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C7" w:rsidRPr="00B93FA7" w:rsidRDefault="00AA0CC7" w:rsidP="00AA0CC7">
      <w:pPr>
        <w:jc w:val="center"/>
        <w:rPr>
          <w:rFonts w:asciiTheme="majorHAnsi" w:hAnsiTheme="majorHAnsi" w:cs="Arial"/>
          <w:b/>
          <w:i/>
          <w:color w:val="943634" w:themeColor="accent2" w:themeShade="BF"/>
          <w:sz w:val="27"/>
          <w:szCs w:val="27"/>
        </w:rPr>
      </w:pPr>
      <w:r>
        <w:rPr>
          <w:rFonts w:asciiTheme="majorHAnsi" w:hAnsiTheme="majorHAnsi" w:cs="Arial"/>
          <w:b/>
          <w:i/>
          <w:color w:val="943634" w:themeColor="accent2" w:themeShade="BF"/>
          <w:sz w:val="24"/>
          <w:szCs w:val="24"/>
        </w:rPr>
        <w:t>Ребята, у</w:t>
      </w:r>
      <w:r w:rsidRPr="00B93FA7">
        <w:rPr>
          <w:rFonts w:asciiTheme="majorHAnsi" w:hAnsiTheme="majorHAnsi" w:cs="Arial"/>
          <w:b/>
          <w:i/>
          <w:color w:val="943634" w:themeColor="accent2" w:themeShade="BF"/>
          <w:sz w:val="24"/>
          <w:szCs w:val="24"/>
        </w:rPr>
        <w:t>чень</w:t>
      </w:r>
      <w:r>
        <w:rPr>
          <w:rFonts w:asciiTheme="majorHAnsi" w:hAnsiTheme="majorHAnsi" w:cs="Arial"/>
          <w:b/>
          <w:i/>
          <w:color w:val="943634" w:themeColor="accent2" w:themeShade="BF"/>
          <w:sz w:val="24"/>
          <w:szCs w:val="24"/>
        </w:rPr>
        <w:t>я корень горек, да плод сладок.</w:t>
      </w:r>
    </w:p>
    <w:p w:rsidR="00AA0CC7" w:rsidRDefault="00AA0CC7" w:rsidP="001718D3">
      <w:p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718D3" w:rsidRPr="001718D3" w:rsidRDefault="001718D3" w:rsidP="001718D3">
      <w:p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18D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Мудрец решил преподать урок своему ученику. Однажды он повел его в гости к человеку, который находился на смертном одре. Сказав слова утешения семье страдальца, мудрец указал на сундук в дальнем углу комнаты.</w:t>
      </w:r>
    </w:p>
    <w:p w:rsidR="001718D3" w:rsidRPr="001718D3" w:rsidRDefault="001718D3" w:rsidP="001718D3">
      <w:p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18D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— Что хранится в этом сундуке? – спросил старец.</w:t>
      </w:r>
    </w:p>
    <w:p w:rsidR="001718D3" w:rsidRPr="001718D3" w:rsidRDefault="001718D3" w:rsidP="001718D3">
      <w:p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18D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— Внутри праздничная одежда моего дяди, которую он так и не носил, — ответила племянница умирающего. – Дядя был всегда уверен, чтобы надеть любой наряд из сундука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,</w:t>
      </w:r>
      <w:r w:rsidRPr="001718D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нужен особый повод. Практически все вещи превратились в труху за давностью лет.</w:t>
      </w:r>
    </w:p>
    <w:p w:rsidR="001718D3" w:rsidRPr="001718D3" w:rsidRDefault="001718D3" w:rsidP="001718D3">
      <w:p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18D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Учитель и ученик откланялись, покинув дом </w:t>
      </w:r>
      <w:proofErr w:type="gramStart"/>
      <w:r w:rsidRPr="001718D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умирающего</w:t>
      </w:r>
      <w:proofErr w:type="gramEnd"/>
      <w:r w:rsidRPr="001718D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</w:t>
      </w:r>
    </w:p>
    <w:p w:rsidR="001718D3" w:rsidRPr="001718D3" w:rsidRDefault="001718D3" w:rsidP="001718D3">
      <w:p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18D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Всю дорогу домой оба молчали. В какой-то момент учитель остановился, пронзительно посмотрел в глаза ученика, а затем изрек слова, которые тот запомнил на всю оставшуюся жизнь:</w:t>
      </w:r>
    </w:p>
    <w:p w:rsidR="001718D3" w:rsidRPr="001718D3" w:rsidRDefault="001718D3" w:rsidP="001718D3">
      <w:p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18D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— Если в сердце твоем есть сокровища, используй их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,</w:t>
      </w:r>
      <w:r w:rsidRPr="001718D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не откладывая. Иначе они сгниют, как вещи в старом сундуке.</w:t>
      </w:r>
    </w:p>
    <w:p w:rsidR="001718D3" w:rsidRPr="001718D3" w:rsidRDefault="001718D3" w:rsidP="001718D3">
      <w:pPr>
        <w:shd w:val="clear" w:color="auto" w:fill="FFFFFF"/>
        <w:spacing w:after="120"/>
        <w:jc w:val="center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18D3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***</w:t>
      </w:r>
    </w:p>
    <w:p w:rsidR="001718D3" w:rsidRPr="001718D3" w:rsidRDefault="001718D3" w:rsidP="001718D3">
      <w:pPr>
        <w:shd w:val="clear" w:color="auto" w:fill="FFFFFF"/>
        <w:spacing w:after="120"/>
        <w:jc w:val="center"/>
        <w:textAlignment w:val="baseline"/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</w:pP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Цените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свое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время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.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Пользуйтесь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знаниями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,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которые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имеете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>.</w:t>
      </w:r>
    </w:p>
    <w:p w:rsidR="001718D3" w:rsidRPr="001718D3" w:rsidRDefault="001718D3" w:rsidP="001718D3">
      <w:pPr>
        <w:shd w:val="clear" w:color="auto" w:fill="FFFFFF"/>
        <w:spacing w:after="120"/>
        <w:jc w:val="center"/>
        <w:textAlignment w:val="baseline"/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</w:pP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Помогайте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людям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сейчас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,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ведь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иначе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добро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,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скрытое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внутри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каждого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из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нас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,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пропадет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 xml:space="preserve"> </w:t>
      </w:r>
      <w:r w:rsidRPr="001718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зря</w:t>
      </w:r>
      <w:r w:rsidRPr="001718D3">
        <w:rPr>
          <w:rFonts w:ascii="Adobe Caslon Pro" w:eastAsia="Times New Roman" w:hAnsi="Adobe Caslon Pro" w:cs="Arial"/>
          <w:color w:val="FF0000"/>
          <w:sz w:val="24"/>
          <w:szCs w:val="24"/>
          <w:lang w:eastAsia="ru-RU"/>
        </w:rPr>
        <w:t>.</w:t>
      </w:r>
    </w:p>
    <w:p w:rsidR="002A18EF" w:rsidRDefault="002A18EF" w:rsidP="002A18EF">
      <w:pPr>
        <w:rPr>
          <w:rFonts w:ascii="Times New Roman" w:hAnsi="Times New Roman"/>
        </w:rPr>
      </w:pPr>
    </w:p>
    <w:p w:rsidR="001718D3" w:rsidRDefault="004551C7" w:rsidP="002A18EF">
      <w:pPr>
        <w:pStyle w:val="a3"/>
        <w:ind w:left="405"/>
        <w:rPr>
          <w:rFonts w:ascii="Times New Roman" w:hAnsi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4" name="Рисунок 4" descr="Картинки по запросу картинки люблю русскую литер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люблю русскую литерату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D3" w:rsidRDefault="001718D3" w:rsidP="002A18EF">
      <w:pPr>
        <w:pStyle w:val="a3"/>
        <w:ind w:left="405"/>
        <w:rPr>
          <w:rFonts w:ascii="Times New Roman" w:hAnsi="Times New Roman"/>
          <w:i/>
          <w:sz w:val="28"/>
          <w:szCs w:val="28"/>
          <w:u w:val="single"/>
        </w:rPr>
      </w:pPr>
    </w:p>
    <w:p w:rsidR="002A18EF" w:rsidRPr="002A18EF" w:rsidRDefault="002A18EF" w:rsidP="002A18EF">
      <w:pPr>
        <w:pStyle w:val="a3"/>
        <w:ind w:left="405"/>
        <w:rPr>
          <w:rFonts w:ascii="Times New Roman" w:hAnsi="Times New Roman"/>
          <w:i/>
          <w:sz w:val="28"/>
          <w:szCs w:val="28"/>
          <w:u w:val="single"/>
        </w:rPr>
      </w:pPr>
      <w:r w:rsidRPr="002A18EF">
        <w:rPr>
          <w:rFonts w:ascii="Times New Roman" w:hAnsi="Times New Roman"/>
          <w:i/>
          <w:sz w:val="28"/>
          <w:szCs w:val="28"/>
          <w:u w:val="single"/>
        </w:rPr>
        <w:t>Задания по дисциплине «Русский язык и литература. Литература» выполнять в тетради для самостоятельных работ</w:t>
      </w:r>
    </w:p>
    <w:p w:rsidR="002A18EF" w:rsidRPr="002A18EF" w:rsidRDefault="002A18EF" w:rsidP="002A18EF">
      <w:pPr>
        <w:pStyle w:val="a3"/>
        <w:ind w:left="405"/>
        <w:rPr>
          <w:rFonts w:ascii="Times New Roman" w:hAnsi="Times New Roman"/>
          <w:i/>
          <w:sz w:val="28"/>
          <w:szCs w:val="28"/>
          <w:u w:val="single"/>
        </w:rPr>
      </w:pPr>
    </w:p>
    <w:p w:rsidR="002A18EF" w:rsidRPr="002A18EF" w:rsidRDefault="002A18EF" w:rsidP="002A18EF">
      <w:pPr>
        <w:pStyle w:val="a3"/>
        <w:numPr>
          <w:ilvl w:val="0"/>
          <w:numId w:val="1"/>
        </w:numPr>
        <w:rPr>
          <w:rStyle w:val="vl"/>
          <w:rFonts w:ascii="Times New Roman" w:hAnsi="Times New Roman"/>
          <w:sz w:val="28"/>
          <w:szCs w:val="28"/>
        </w:rPr>
      </w:pPr>
      <w:proofErr w:type="gramStart"/>
      <w:r w:rsidRPr="002A18EF">
        <w:rPr>
          <w:rFonts w:ascii="Times New Roman" w:hAnsi="Times New Roman"/>
          <w:sz w:val="28"/>
          <w:szCs w:val="28"/>
        </w:rPr>
        <w:lastRenderedPageBreak/>
        <w:t>Написать эссе «</w:t>
      </w:r>
      <w:r w:rsidRPr="002A18EF">
        <w:rPr>
          <w:rStyle w:val="vl"/>
          <w:rFonts w:ascii="Times New Roman" w:hAnsi="Times New Roman"/>
          <w:sz w:val="28"/>
          <w:szCs w:val="28"/>
        </w:rPr>
        <w:t xml:space="preserve">Кому живется весело, </w:t>
      </w:r>
      <w:r w:rsidRPr="002A18EF">
        <w:rPr>
          <w:rStyle w:val="vl"/>
          <w:rFonts w:ascii="Times New Roman" w:hAnsi="Times New Roman"/>
          <w:sz w:val="28"/>
          <w:szCs w:val="28"/>
          <w:shd w:val="clear" w:color="auto" w:fill="E2E2D4"/>
        </w:rPr>
        <w:t xml:space="preserve">вольготно на Руси?» (по мотивам произведения </w:t>
      </w:r>
      <w:proofErr w:type="spellStart"/>
      <w:r w:rsidRPr="002A18EF">
        <w:rPr>
          <w:rStyle w:val="vl"/>
          <w:rFonts w:ascii="Times New Roman" w:hAnsi="Times New Roman"/>
          <w:sz w:val="28"/>
          <w:szCs w:val="28"/>
          <w:shd w:val="clear" w:color="auto" w:fill="E2E2D4"/>
        </w:rPr>
        <w:t>Н.А.Некрасова</w:t>
      </w:r>
      <w:proofErr w:type="spellEnd"/>
      <w:r w:rsidRPr="002A18EF">
        <w:rPr>
          <w:rStyle w:val="vl"/>
          <w:rFonts w:ascii="Times New Roman" w:hAnsi="Times New Roman"/>
          <w:sz w:val="28"/>
          <w:szCs w:val="28"/>
          <w:shd w:val="clear" w:color="auto" w:fill="E2E2D4"/>
        </w:rPr>
        <w:t xml:space="preserve"> «Кому на Руси жить хорошо»</w:t>
      </w:r>
      <w:proofErr w:type="gramEnd"/>
    </w:p>
    <w:p w:rsidR="002A18EF" w:rsidRPr="002A18EF" w:rsidRDefault="002A18EF" w:rsidP="002A18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A18EF">
        <w:rPr>
          <w:rFonts w:ascii="Times New Roman" w:hAnsi="Times New Roman"/>
          <w:sz w:val="28"/>
          <w:szCs w:val="28"/>
        </w:rPr>
        <w:t xml:space="preserve">Конспект «Жизненный и творческий путь </w:t>
      </w:r>
      <w:proofErr w:type="spellStart"/>
      <w:r w:rsidRPr="002A18EF">
        <w:rPr>
          <w:rFonts w:ascii="Times New Roman" w:hAnsi="Times New Roman"/>
          <w:sz w:val="28"/>
          <w:szCs w:val="28"/>
        </w:rPr>
        <w:t>Н.С.Лескова</w:t>
      </w:r>
      <w:proofErr w:type="spellEnd"/>
    </w:p>
    <w:p w:rsidR="002A18EF" w:rsidRPr="002A18EF" w:rsidRDefault="002A18EF" w:rsidP="002A18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A18EF">
        <w:rPr>
          <w:rFonts w:ascii="Times New Roman" w:hAnsi="Times New Roman"/>
          <w:sz w:val="28"/>
          <w:szCs w:val="28"/>
        </w:rPr>
        <w:t xml:space="preserve">Читать!!!!!!!!!!  Повесть  </w:t>
      </w:r>
      <w:proofErr w:type="spellStart"/>
      <w:r w:rsidRPr="002A18EF">
        <w:rPr>
          <w:rFonts w:ascii="Times New Roman" w:hAnsi="Times New Roman"/>
          <w:sz w:val="28"/>
          <w:szCs w:val="28"/>
        </w:rPr>
        <w:t>Н.С.Лескова</w:t>
      </w:r>
      <w:proofErr w:type="spellEnd"/>
      <w:r w:rsidRPr="002A18EF">
        <w:rPr>
          <w:rFonts w:ascii="Times New Roman" w:hAnsi="Times New Roman"/>
          <w:sz w:val="28"/>
          <w:szCs w:val="28"/>
        </w:rPr>
        <w:t xml:space="preserve">   «Очарованный странник».</w:t>
      </w:r>
    </w:p>
    <w:p w:rsidR="002A18EF" w:rsidRPr="002A18EF" w:rsidRDefault="002A18EF" w:rsidP="002A18EF">
      <w:pPr>
        <w:pStyle w:val="1"/>
        <w:spacing w:before="300" w:beforeAutospacing="0" w:after="180" w:afterAutospacing="0"/>
        <w:rPr>
          <w:b w:val="0"/>
          <w:bCs w:val="0"/>
          <w:sz w:val="28"/>
          <w:szCs w:val="28"/>
        </w:rPr>
      </w:pPr>
      <w:r w:rsidRPr="002A18EF">
        <w:rPr>
          <w:b w:val="0"/>
          <w:sz w:val="28"/>
          <w:szCs w:val="28"/>
        </w:rPr>
        <w:t>4.Письменно подготовить сообщение по теме «</w:t>
      </w:r>
      <w:r w:rsidRPr="002A18EF">
        <w:rPr>
          <w:b w:val="0"/>
          <w:bCs w:val="0"/>
          <w:sz w:val="28"/>
          <w:szCs w:val="28"/>
        </w:rPr>
        <w:t>Изображение русского национального характера в произведениях Н. Лескова (по повести «Очарованный странник»)»</w:t>
      </w:r>
    </w:p>
    <w:p w:rsidR="002A18EF" w:rsidRPr="002A18EF" w:rsidRDefault="002A18EF" w:rsidP="002A18EF">
      <w:pPr>
        <w:pStyle w:val="1"/>
        <w:shd w:val="clear" w:color="auto" w:fill="FFFFFF"/>
        <w:rPr>
          <w:b w:val="0"/>
          <w:bCs w:val="0"/>
          <w:sz w:val="28"/>
          <w:szCs w:val="28"/>
        </w:rPr>
      </w:pPr>
      <w:r w:rsidRPr="002A18EF">
        <w:rPr>
          <w:b w:val="0"/>
          <w:sz w:val="28"/>
          <w:szCs w:val="28"/>
        </w:rPr>
        <w:t xml:space="preserve">5.Письменно дать развернутый ответ на вопрос: </w:t>
      </w:r>
      <w:r w:rsidRPr="002A18EF">
        <w:rPr>
          <w:b w:val="0"/>
          <w:bCs w:val="0"/>
          <w:sz w:val="28"/>
          <w:szCs w:val="28"/>
        </w:rPr>
        <w:t>Тема странничества в повести Н.С. Лескова «Очарованный странник»</w:t>
      </w:r>
    </w:p>
    <w:p w:rsidR="00C857A4" w:rsidRDefault="002A18EF" w:rsidP="002A18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A18EF">
        <w:rPr>
          <w:rFonts w:ascii="Times New Roman" w:hAnsi="Times New Roman"/>
          <w:sz w:val="28"/>
          <w:szCs w:val="28"/>
        </w:rPr>
        <w:t>М. Е. Салтыков-Щедрин. Сведения о биографии и творчестве писателя.</w:t>
      </w:r>
    </w:p>
    <w:p w:rsidR="00FD0B64" w:rsidRDefault="00FD0B64" w:rsidP="00FD0B64">
      <w:pPr>
        <w:rPr>
          <w:rFonts w:ascii="Times New Roman" w:hAnsi="Times New Roman"/>
          <w:sz w:val="28"/>
          <w:szCs w:val="28"/>
        </w:rPr>
      </w:pPr>
    </w:p>
    <w:p w:rsidR="00FD0B64" w:rsidRDefault="00FD0B64" w:rsidP="00FD0B64">
      <w:pPr>
        <w:rPr>
          <w:rFonts w:ascii="Times New Roman" w:hAnsi="Times New Roman"/>
          <w:sz w:val="28"/>
          <w:szCs w:val="28"/>
        </w:rPr>
      </w:pPr>
    </w:p>
    <w:p w:rsidR="00FD0B64" w:rsidRDefault="00FD0B64" w:rsidP="00FD0B64">
      <w:pPr>
        <w:rPr>
          <w:rFonts w:ascii="Mistral" w:hAnsi="Mistral"/>
          <w:color w:val="C00000"/>
          <w:sz w:val="28"/>
          <w:szCs w:val="28"/>
          <w:u w:val="single"/>
        </w:rPr>
      </w:pPr>
      <w:r w:rsidRPr="00FD0B64">
        <w:rPr>
          <w:rFonts w:ascii="Mistral" w:hAnsi="Mistral"/>
          <w:color w:val="C00000"/>
          <w:sz w:val="28"/>
          <w:szCs w:val="28"/>
          <w:u w:val="single"/>
        </w:rPr>
        <w:t>МАТЕРИАЛ В ПОМОЩЬ СТУДЕНТУ</w:t>
      </w:r>
    </w:p>
    <w:p w:rsidR="00AB0534" w:rsidRDefault="00AB0534" w:rsidP="00FD0B64">
      <w:pPr>
        <w:rPr>
          <w:rFonts w:ascii="Mistral" w:hAnsi="Mistral"/>
          <w:color w:val="C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981200" cy="2543365"/>
            <wp:effectExtent l="0" t="0" r="0" b="9525"/>
            <wp:docPr id="1" name="Рисунок 1" descr="Serov Le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ov Lesk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90" cy="254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B0534" w:rsidRPr="00AB0534" w:rsidTr="00AB0534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B0534" w:rsidRPr="00AB0534" w:rsidRDefault="00AB0534" w:rsidP="00AB05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Лесков Николай Степанович (1831 – 1895)</w:t>
            </w:r>
            <w:r w:rsidRPr="00B77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Основные даты жизни и творчества</w:t>
            </w:r>
          </w:p>
        </w:tc>
      </w:tr>
      <w:tr w:rsidR="00AB0534" w:rsidRPr="00AB0534" w:rsidTr="00AB0534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B0534" w:rsidRPr="00AB0534" w:rsidRDefault="00AB0534" w:rsidP="00AB05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534" w:rsidRPr="00AB0534" w:rsidTr="00AB0534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B0534" w:rsidRPr="00AB0534" w:rsidRDefault="00AB0534" w:rsidP="00AB053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1831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 (16) февраля  – родился в селе  </w:t>
            </w:r>
            <w:proofErr w:type="spell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Горохово</w:t>
            </w:r>
            <w:proofErr w:type="spell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Орловского уезда в семье  Семена Дмитриевича Лескова и жены его Марии Петровны (урожденной Алферьевой).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1839</w:t>
            </w:r>
            <w:r w:rsidRPr="00B77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выходит в отставку его отец </w:t>
            </w:r>
            <w:proofErr w:type="spell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С.Д.Лесков</w:t>
            </w:r>
            <w:proofErr w:type="spell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дворянский заседатель Орловской палаты уголовного суда. Семья Лесковых переезжает из Орла в свое имение  –   с. Панино </w:t>
            </w:r>
            <w:proofErr w:type="spell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Кромского</w:t>
            </w:r>
            <w:proofErr w:type="spell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уезда Орловской губернии.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1841–1846</w:t>
            </w:r>
            <w:r w:rsidRPr="00B77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обучение в  Орловской губернской гимназии. Получает свидетельство из Орловской гимназии о пройденных им "науках" в двух классах.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1847</w:t>
            </w:r>
            <w:r w:rsidRPr="00B77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  </w:t>
            </w:r>
            <w:proofErr w:type="gram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службу в Орловскую палату уголовного суда "с причислением ко 2-му разряду канцелярских служителей". Сюжет повести "Леди Макбет </w:t>
            </w:r>
            <w:proofErr w:type="spell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Мценского</w:t>
            </w:r>
            <w:proofErr w:type="spell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уезда" навеян службой того времени.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1849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– "перемещен в штат Киевской казенной палаты". Переезжает в Киев, где живет у своего дяди С. П. Алферьева.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1857</w:t>
            </w:r>
            <w:r w:rsidRPr="00B77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перевозит орловских крестьян графа Перовского в Понизовье (неудачи этого поручения впоследствии изображены в рассказе "Продукт природы").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1857–1859</w:t>
            </w:r>
            <w:r w:rsidRPr="00B77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 коммерческая служба  в английской компании "</w:t>
            </w:r>
            <w:proofErr w:type="spell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Шкотт</w:t>
            </w:r>
            <w:proofErr w:type="spell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Вилькенс</w:t>
            </w:r>
            <w:proofErr w:type="spell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  и "странствования по России". –  </w:t>
            </w:r>
            <w:proofErr w:type="gram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"Это самое лучшее время моей жизни, когда я много видел".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1860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май  –  возвращение с семьей в Киев.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21 июня – появление первой корреспонденции Лескова в "С.-Петербургских ведомостях", 1860, N 135 (за его полной подписью) – "О продаже евангелия на русском языке по возвышенным ценам".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1861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январь  –  Лесков приезжает в Петербург во второй раз.</w:t>
            </w:r>
            <w:proofErr w:type="gram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 навещает Т. Г. Шевченко, который дарит ему свой "Букварь </w:t>
            </w:r>
            <w:proofErr w:type="gram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южно-русский</w:t>
            </w:r>
            <w:proofErr w:type="gram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28 февраля –  присутствует на отпевании и похоронах Т. Г. Шевченко.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Отныне жизнь Лескова будет связана с Петербургом. </w:t>
            </w:r>
            <w:proofErr w:type="gram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Писатель сменил множество адресов, дольше всего он прожил на Фурштатской улице.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1862</w:t>
            </w:r>
            <w:r w:rsidRPr="00B77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 начало сотрудничества в газете "Северная пчела" – передовая статья "С новым годом, с новым счастьем!" (без подписи) в № 1.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1863</w:t>
            </w:r>
            <w:r w:rsidRPr="00B77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начало публикации повести "Житие одной бабы" – "Библиотека для чтения", 1863, № 7.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1864</w:t>
            </w:r>
            <w:r w:rsidRPr="00B77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начало публикации романа "Некуда" под псевдонимом </w:t>
            </w:r>
            <w:proofErr w:type="spell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М.Стебницкий</w:t>
            </w:r>
            <w:proofErr w:type="spell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"Библиотека для чтения" (в рамках полемики с романом </w:t>
            </w:r>
            <w:proofErr w:type="spell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Н.Г.Чернышевского</w:t>
            </w:r>
            <w:proofErr w:type="spell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"Что делать?").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1865 –1866 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работа над повестью "Островитяне".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1871 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4 марта – Лесков был на организационном собрании Литературно-художественного кружка в гостинице </w:t>
            </w:r>
            <w:proofErr w:type="spell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Демута</w:t>
            </w:r>
            <w:proofErr w:type="spell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Присутствовало 160 представителей литературы и искусства; среди них: И. С. Тургенев, П. В. Анненков, М. О. Микешин, П. Д. Боборыкин, А. Г. Рубинштейн, М. А. Балакирев, В. В. Самойлов, М. А. </w:t>
            </w:r>
            <w:proofErr w:type="spell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Зичи</w:t>
            </w:r>
            <w:proofErr w:type="spell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М. П. </w:t>
            </w:r>
            <w:proofErr w:type="spell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Клодт</w:t>
            </w:r>
            <w:proofErr w:type="spell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Июнь – выход в Петербурге отдельного издания очерка "Загадочный человек".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Ноябрь – выход в Москве отдельного издания "На ножах".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1873</w:t>
            </w:r>
            <w:r w:rsidRPr="00B77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публикация рассказа "Запечатленный ангел" – "Русский вестник", 1873, № 1.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Посылает в Москву в "Русский вестник" первую редакцию повести "Очарованный странник" (под названием "Черноземный </w:t>
            </w:r>
            <w:proofErr w:type="spell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Телемак</w:t>
            </w:r>
            <w:proofErr w:type="spell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").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Август-сентябрь – публикация серии путевых заметок "Монашеские острова на Ладожском озере" – "Русский мир", 1873, №№ 206–208, 219, 220, 224, 226, 227, 232, 233, 236.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1881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апрель – начало мая – работа над произведениями "Сказ о тульском косом левше и о стальной блохе" и "Леон, дворецкий сын".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Октябрь. Начало публикации "Сказа о тульском косом  левше и о стальной блохе" – "Русь", 1881, № 49.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1889–1890</w:t>
            </w:r>
            <w:r w:rsidRPr="00B77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издание собрания сочинений.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77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1895</w:t>
            </w:r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21 февраля (5 марта) – умер в Петербурге,  </w:t>
            </w:r>
            <w:proofErr w:type="gramStart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похоронен</w:t>
            </w:r>
            <w:proofErr w:type="gramEnd"/>
            <w:r w:rsidRPr="00AB0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Литераторских мостках Волкова кладбища.</w:t>
            </w:r>
          </w:p>
        </w:tc>
      </w:tr>
    </w:tbl>
    <w:p w:rsidR="00AB0534" w:rsidRPr="00AB0534" w:rsidRDefault="00AB0534" w:rsidP="00AB0534">
      <w:pPr>
        <w:shd w:val="clear" w:color="auto" w:fill="F8F9FA"/>
        <w:jc w:val="center"/>
        <w:rPr>
          <w:rFonts w:ascii="Times New Roman" w:hAnsi="Times New Roman"/>
          <w:color w:val="252525"/>
        </w:rPr>
      </w:pPr>
      <w:r w:rsidRPr="00AB0534">
        <w:rPr>
          <w:rFonts w:ascii="Times New Roman" w:hAnsi="Times New Roman"/>
          <w:noProof/>
          <w:color w:val="0B0080"/>
          <w:lang w:eastAsia="ru-RU"/>
        </w:rPr>
        <w:lastRenderedPageBreak/>
        <w:drawing>
          <wp:inline distT="0" distB="0" distL="0" distR="0" wp14:anchorId="27B6D9C0" wp14:editId="2CCC6874">
            <wp:extent cx="1905000" cy="2286000"/>
            <wp:effectExtent l="0" t="0" r="0" b="0"/>
            <wp:docPr id="2" name="Рисунок 2" descr="https://upload.wikimedia.org/wikipedia/commons/4/45/Nikolai_Leskov_18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4/45/Nikolai_Leskov_18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34" w:rsidRPr="00AB0534" w:rsidRDefault="00AB0534" w:rsidP="00AB0534">
      <w:pPr>
        <w:shd w:val="clear" w:color="auto" w:fill="F8F9FA"/>
        <w:spacing w:line="336" w:lineRule="atLeast"/>
        <w:rPr>
          <w:rFonts w:ascii="Times New Roman" w:hAnsi="Times New Roman"/>
          <w:color w:val="252525"/>
        </w:rPr>
      </w:pPr>
      <w:r w:rsidRPr="00AB0534">
        <w:rPr>
          <w:rFonts w:ascii="Times New Roman" w:hAnsi="Times New Roman"/>
          <w:color w:val="252525"/>
        </w:rPr>
        <w:t>Николай Лесков. 1860 год</w:t>
      </w:r>
    </w:p>
    <w:p w:rsidR="00AB0534" w:rsidRPr="00AB0534" w:rsidRDefault="00AB0534" w:rsidP="00AB0534">
      <w:pPr>
        <w:pStyle w:val="a5"/>
        <w:shd w:val="clear" w:color="auto" w:fill="FFFFFF"/>
        <w:spacing w:before="120" w:beforeAutospacing="0" w:after="120" w:afterAutospacing="0"/>
        <w:rPr>
          <w:color w:val="252525"/>
          <w:sz w:val="22"/>
          <w:szCs w:val="22"/>
        </w:rPr>
      </w:pPr>
      <w:r w:rsidRPr="00AB0534">
        <w:rPr>
          <w:color w:val="252525"/>
          <w:sz w:val="22"/>
          <w:szCs w:val="22"/>
        </w:rPr>
        <w:t>Лесков начал печататься сравнительно поздно — на двадцать шестом году жизни, поместив несколько заметок в газете «</w:t>
      </w:r>
      <w:hyperlink r:id="rId10" w:tooltip="Санкт-Петербургские ведомости" w:history="1">
        <w:r w:rsidRPr="00AB0534">
          <w:rPr>
            <w:rStyle w:val="a4"/>
            <w:color w:val="0B0080"/>
            <w:sz w:val="22"/>
            <w:szCs w:val="22"/>
          </w:rPr>
          <w:t>Санкт-Петербургские ведомости</w:t>
        </w:r>
      </w:hyperlink>
      <w:r w:rsidRPr="00AB0534">
        <w:rPr>
          <w:color w:val="252525"/>
          <w:sz w:val="22"/>
          <w:szCs w:val="22"/>
        </w:rPr>
        <w:t>» (1859—1860), несколько статей в киевских изданиях «Современная медицина», который издавал</w:t>
      </w:r>
      <w:r w:rsidRPr="00AB0534">
        <w:rPr>
          <w:rStyle w:val="apple-converted-space"/>
          <w:color w:val="252525"/>
          <w:sz w:val="22"/>
          <w:szCs w:val="22"/>
        </w:rPr>
        <w:t> </w:t>
      </w:r>
      <w:hyperlink r:id="rId11" w:tooltip="Вальтер Александр Петрович" w:history="1">
        <w:r w:rsidRPr="00AB0534">
          <w:rPr>
            <w:rStyle w:val="a4"/>
            <w:color w:val="0B0080"/>
            <w:sz w:val="22"/>
            <w:szCs w:val="22"/>
          </w:rPr>
          <w:t>А. П. Вальтер</w:t>
        </w:r>
      </w:hyperlink>
      <w:r w:rsidRPr="00AB0534">
        <w:rPr>
          <w:rStyle w:val="apple-converted-space"/>
          <w:color w:val="252525"/>
          <w:sz w:val="22"/>
          <w:szCs w:val="22"/>
        </w:rPr>
        <w:t> </w:t>
      </w:r>
      <w:r w:rsidRPr="00AB0534">
        <w:rPr>
          <w:color w:val="252525"/>
          <w:sz w:val="22"/>
          <w:szCs w:val="22"/>
        </w:rPr>
        <w:t>(статья «О рабочем классе», несколько заметок о врачах) и «Указатель экономический». Статьи Лескова, обличавшие коррупцию полицейских врачей, привели к конфликту с сослуживцами: в результате организованной ими провокации Лесков, проводивший служебное расследование, был обвинен во взяточничестве и вынужден был оставить службу.</w:t>
      </w:r>
    </w:p>
    <w:p w:rsidR="00AB0534" w:rsidRPr="00AB0534" w:rsidRDefault="00AB0534" w:rsidP="00AB0534">
      <w:pPr>
        <w:pStyle w:val="a5"/>
        <w:shd w:val="clear" w:color="auto" w:fill="FFFFFF"/>
        <w:spacing w:before="120" w:beforeAutospacing="0" w:after="120" w:afterAutospacing="0"/>
        <w:rPr>
          <w:color w:val="252525"/>
          <w:sz w:val="22"/>
          <w:szCs w:val="22"/>
        </w:rPr>
      </w:pPr>
      <w:proofErr w:type="gramStart"/>
      <w:r w:rsidRPr="00AB0534">
        <w:rPr>
          <w:color w:val="252525"/>
          <w:sz w:val="22"/>
          <w:szCs w:val="22"/>
        </w:rPr>
        <w:t>В начале своей литературной карьеры Н. С. Лесков сотрудничал со многими петербургскими газетами и журналами, более всего печатаясь в «</w:t>
      </w:r>
      <w:hyperlink r:id="rId12" w:tooltip="Отечественные записки" w:history="1">
        <w:r w:rsidRPr="00AB0534">
          <w:rPr>
            <w:rStyle w:val="a4"/>
            <w:color w:val="0B0080"/>
            <w:sz w:val="22"/>
            <w:szCs w:val="22"/>
          </w:rPr>
          <w:t>Отечественных записках</w:t>
        </w:r>
      </w:hyperlink>
      <w:r w:rsidRPr="00AB0534">
        <w:rPr>
          <w:color w:val="252525"/>
          <w:sz w:val="22"/>
          <w:szCs w:val="22"/>
        </w:rPr>
        <w:t>» (где ему покровительствовал знакомый орловский публицист</w:t>
      </w:r>
      <w:r w:rsidRPr="00AB0534">
        <w:rPr>
          <w:rStyle w:val="apple-converted-space"/>
          <w:color w:val="252525"/>
          <w:sz w:val="22"/>
          <w:szCs w:val="22"/>
        </w:rPr>
        <w:t> </w:t>
      </w:r>
      <w:hyperlink r:id="rId13" w:tooltip="Громека, Степан Степанович" w:history="1">
        <w:r w:rsidRPr="00AB0534">
          <w:rPr>
            <w:rStyle w:val="a4"/>
            <w:color w:val="0B0080"/>
            <w:sz w:val="22"/>
            <w:szCs w:val="22"/>
          </w:rPr>
          <w:t>С. С. Громеко</w:t>
        </w:r>
      </w:hyperlink>
      <w:r w:rsidRPr="00AB0534">
        <w:rPr>
          <w:color w:val="252525"/>
          <w:sz w:val="22"/>
          <w:szCs w:val="22"/>
        </w:rPr>
        <w:t>), в «Русской речи» и «Северной пчеле».</w:t>
      </w:r>
      <w:hyperlink r:id="rId14" w:anchor="cite_note-krugosvet-10" w:history="1">
        <w:r w:rsidRPr="00AB0534">
          <w:rPr>
            <w:rStyle w:val="a4"/>
            <w:color w:val="0B0080"/>
            <w:sz w:val="22"/>
            <w:szCs w:val="22"/>
            <w:vertAlign w:val="superscript"/>
          </w:rPr>
          <w:t>[10]</w:t>
        </w:r>
      </w:hyperlink>
      <w:r w:rsidRPr="00AB0534">
        <w:rPr>
          <w:rStyle w:val="apple-converted-space"/>
          <w:color w:val="252525"/>
          <w:sz w:val="22"/>
          <w:szCs w:val="22"/>
        </w:rPr>
        <w:t> </w:t>
      </w:r>
      <w:r w:rsidRPr="00AB0534">
        <w:rPr>
          <w:color w:val="252525"/>
          <w:sz w:val="22"/>
          <w:szCs w:val="22"/>
        </w:rPr>
        <w:t>В «Отечественных записках» были напечатаны «</w:t>
      </w:r>
      <w:hyperlink r:id="rId15" w:history="1">
        <w:r w:rsidRPr="00AB0534">
          <w:rPr>
            <w:rStyle w:val="a4"/>
            <w:color w:val="663366"/>
            <w:sz w:val="22"/>
            <w:szCs w:val="22"/>
          </w:rPr>
          <w:t>Очерки винокуренной промышленности (Пензенская губерния)</w:t>
        </w:r>
      </w:hyperlink>
      <w:r w:rsidRPr="00AB0534">
        <w:rPr>
          <w:color w:val="252525"/>
          <w:sz w:val="22"/>
          <w:szCs w:val="22"/>
        </w:rPr>
        <w:t>»,</w:t>
      </w:r>
      <w:hyperlink r:id="rId16" w:anchor="cite_note-14" w:history="1">
        <w:r w:rsidRPr="00AB0534">
          <w:rPr>
            <w:rStyle w:val="a4"/>
            <w:color w:val="0B0080"/>
            <w:sz w:val="22"/>
            <w:szCs w:val="22"/>
            <w:vertAlign w:val="superscript"/>
          </w:rPr>
          <w:t>[14]</w:t>
        </w:r>
      </w:hyperlink>
      <w:r w:rsidRPr="00AB0534">
        <w:rPr>
          <w:rStyle w:val="apple-converted-space"/>
          <w:color w:val="252525"/>
          <w:sz w:val="22"/>
          <w:szCs w:val="22"/>
        </w:rPr>
        <w:t> </w:t>
      </w:r>
      <w:r w:rsidRPr="00AB0534">
        <w:rPr>
          <w:color w:val="252525"/>
          <w:sz w:val="22"/>
          <w:szCs w:val="22"/>
        </w:rPr>
        <w:t>которые сам Лесков называл своей первой работой,</w:t>
      </w:r>
      <w:hyperlink r:id="rId17" w:anchor="cite_note-15" w:history="1">
        <w:r w:rsidRPr="00AB0534">
          <w:rPr>
            <w:rStyle w:val="a4"/>
            <w:color w:val="0B0080"/>
            <w:sz w:val="22"/>
            <w:szCs w:val="22"/>
            <w:vertAlign w:val="superscript"/>
          </w:rPr>
          <w:t>[15]</w:t>
        </w:r>
      </w:hyperlink>
      <w:r w:rsidRPr="00AB0534">
        <w:rPr>
          <w:color w:val="252525"/>
          <w:sz w:val="22"/>
          <w:szCs w:val="22"/>
        </w:rPr>
        <w:t>)</w:t>
      </w:r>
      <w:r w:rsidRPr="00AB0534">
        <w:rPr>
          <w:rStyle w:val="apple-converted-space"/>
          <w:color w:val="252525"/>
          <w:sz w:val="22"/>
          <w:szCs w:val="22"/>
        </w:rPr>
        <w:t> </w:t>
      </w:r>
      <w:r w:rsidRPr="00AB0534">
        <w:rPr>
          <w:color w:val="252525"/>
          <w:sz w:val="22"/>
          <w:szCs w:val="22"/>
        </w:rPr>
        <w:t>считающиеся его первой крупной</w:t>
      </w:r>
      <w:proofErr w:type="gramEnd"/>
      <w:r w:rsidRPr="00AB0534">
        <w:rPr>
          <w:color w:val="252525"/>
          <w:sz w:val="22"/>
          <w:szCs w:val="22"/>
        </w:rPr>
        <w:t xml:space="preserve"> публикацией.</w:t>
      </w:r>
      <w:hyperlink r:id="rId18" w:anchor="cite_note-krugosvet-10" w:history="1">
        <w:r w:rsidRPr="00AB0534">
          <w:rPr>
            <w:rStyle w:val="a4"/>
            <w:color w:val="0B0080"/>
            <w:sz w:val="22"/>
            <w:szCs w:val="22"/>
            <w:vertAlign w:val="superscript"/>
          </w:rPr>
          <w:t>[10]</w:t>
        </w:r>
      </w:hyperlink>
      <w:r w:rsidRPr="00AB0534">
        <w:rPr>
          <w:rStyle w:val="apple-converted-space"/>
          <w:color w:val="252525"/>
          <w:sz w:val="22"/>
          <w:szCs w:val="22"/>
        </w:rPr>
        <w:t> </w:t>
      </w:r>
      <w:r w:rsidRPr="00AB0534">
        <w:rPr>
          <w:color w:val="252525"/>
          <w:sz w:val="22"/>
          <w:szCs w:val="22"/>
        </w:rPr>
        <w:t>Летом того же года он ненадолго переехал в Москву, вернувшись в Петербург в декабре.</w:t>
      </w:r>
    </w:p>
    <w:p w:rsidR="00AB0534" w:rsidRPr="00AB0534" w:rsidRDefault="00AB0534" w:rsidP="00AB0534">
      <w:pPr>
        <w:pStyle w:val="4"/>
        <w:shd w:val="clear" w:color="auto" w:fill="FFFFFF"/>
        <w:spacing w:before="72"/>
        <w:rPr>
          <w:rFonts w:ascii="Times New Roman" w:hAnsi="Times New Roman" w:cs="Times New Roman"/>
          <w:color w:val="000000"/>
        </w:rPr>
      </w:pPr>
      <w:proofErr w:type="gramStart"/>
      <w:r w:rsidRPr="00AB0534">
        <w:rPr>
          <w:rStyle w:val="mw-headline"/>
          <w:rFonts w:ascii="Times New Roman" w:hAnsi="Times New Roman" w:cs="Times New Roman"/>
          <w:color w:val="000000"/>
        </w:rPr>
        <w:t>Псевдонимы Н. С. Лескова</w:t>
      </w:r>
      <w:r w:rsidRPr="00AB0534">
        <w:rPr>
          <w:rStyle w:val="mw-editsection-bracket"/>
          <w:rFonts w:ascii="Times New Roman" w:hAnsi="Times New Roman" w:cs="Times New Roman"/>
          <w:b w:val="0"/>
          <w:bCs w:val="0"/>
          <w:color w:val="555555"/>
        </w:rPr>
        <w:t>]</w:t>
      </w:r>
      <w:proofErr w:type="gramEnd"/>
    </w:p>
    <w:p w:rsidR="00AB0534" w:rsidRPr="00AB0534" w:rsidRDefault="00AB0534" w:rsidP="00AB0534">
      <w:pPr>
        <w:pStyle w:val="a5"/>
        <w:shd w:val="clear" w:color="auto" w:fill="FFFFFF"/>
        <w:spacing w:before="120" w:beforeAutospacing="0" w:after="120" w:afterAutospacing="0"/>
        <w:rPr>
          <w:color w:val="252525"/>
          <w:sz w:val="22"/>
          <w:szCs w:val="22"/>
        </w:rPr>
      </w:pPr>
      <w:r w:rsidRPr="00AB0534">
        <w:rPr>
          <w:color w:val="252525"/>
          <w:sz w:val="22"/>
          <w:szCs w:val="22"/>
        </w:rPr>
        <w:t>В</w:t>
      </w:r>
      <w:r w:rsidRPr="00AB0534">
        <w:rPr>
          <w:rStyle w:val="apple-converted-space"/>
          <w:color w:val="252525"/>
          <w:sz w:val="22"/>
          <w:szCs w:val="22"/>
        </w:rPr>
        <w:t> </w:t>
      </w:r>
      <w:r w:rsidRPr="00AB0534">
        <w:rPr>
          <w:b/>
          <w:bCs/>
          <w:color w:val="252525"/>
          <w:sz w:val="22"/>
          <w:szCs w:val="22"/>
        </w:rPr>
        <w:t>начале</w:t>
      </w:r>
      <w:r w:rsidRPr="00AB0534">
        <w:rPr>
          <w:rStyle w:val="apple-converted-space"/>
          <w:color w:val="252525"/>
          <w:sz w:val="22"/>
          <w:szCs w:val="22"/>
        </w:rPr>
        <w:t> </w:t>
      </w:r>
      <w:r w:rsidRPr="00AB0534">
        <w:rPr>
          <w:color w:val="252525"/>
          <w:sz w:val="22"/>
          <w:szCs w:val="22"/>
        </w:rPr>
        <w:t>творческой деятельности Лесков писал под</w:t>
      </w:r>
      <w:r w:rsidRPr="00AB0534">
        <w:rPr>
          <w:rStyle w:val="apple-converted-space"/>
          <w:color w:val="252525"/>
          <w:sz w:val="22"/>
          <w:szCs w:val="22"/>
        </w:rPr>
        <w:t> </w:t>
      </w:r>
      <w:hyperlink r:id="rId19" w:tooltip="Псевдоним" w:history="1">
        <w:r w:rsidRPr="00AB0534">
          <w:rPr>
            <w:rStyle w:val="a4"/>
            <w:color w:val="0B0080"/>
            <w:sz w:val="22"/>
            <w:szCs w:val="22"/>
          </w:rPr>
          <w:t>псевдонимом</w:t>
        </w:r>
      </w:hyperlink>
      <w:r w:rsidRPr="00AB0534">
        <w:rPr>
          <w:rStyle w:val="apple-converted-space"/>
          <w:color w:val="252525"/>
          <w:sz w:val="22"/>
          <w:szCs w:val="22"/>
        </w:rPr>
        <w:t> </w:t>
      </w:r>
      <w:r w:rsidRPr="00AB0534">
        <w:rPr>
          <w:color w:val="252525"/>
          <w:sz w:val="22"/>
          <w:szCs w:val="22"/>
        </w:rPr>
        <w:t xml:space="preserve">М. </w:t>
      </w:r>
      <w:proofErr w:type="spellStart"/>
      <w:r w:rsidRPr="00AB0534">
        <w:rPr>
          <w:color w:val="252525"/>
          <w:sz w:val="22"/>
          <w:szCs w:val="22"/>
        </w:rPr>
        <w:t>Стебни́цкий</w:t>
      </w:r>
      <w:proofErr w:type="spellEnd"/>
      <w:r w:rsidRPr="00AB0534">
        <w:rPr>
          <w:color w:val="252525"/>
          <w:sz w:val="22"/>
          <w:szCs w:val="22"/>
        </w:rPr>
        <w:t>. Псевдонимная подпись «</w:t>
      </w:r>
      <w:proofErr w:type="spellStart"/>
      <w:r w:rsidRPr="00AB0534">
        <w:rPr>
          <w:color w:val="252525"/>
          <w:sz w:val="22"/>
          <w:szCs w:val="22"/>
        </w:rPr>
        <w:t>Стебницкий</w:t>
      </w:r>
      <w:proofErr w:type="spellEnd"/>
      <w:r w:rsidRPr="00AB0534">
        <w:rPr>
          <w:color w:val="252525"/>
          <w:sz w:val="22"/>
          <w:szCs w:val="22"/>
        </w:rPr>
        <w:t>» впервые появилась</w:t>
      </w:r>
      <w:r w:rsidRPr="00AB0534">
        <w:rPr>
          <w:rStyle w:val="apple-converted-space"/>
          <w:color w:val="252525"/>
          <w:sz w:val="22"/>
          <w:szCs w:val="22"/>
        </w:rPr>
        <w:t> </w:t>
      </w:r>
      <w:hyperlink r:id="rId20" w:tooltip="25 марта" w:history="1">
        <w:r w:rsidRPr="00AB0534">
          <w:rPr>
            <w:rStyle w:val="a4"/>
            <w:color w:val="0B0080"/>
            <w:sz w:val="22"/>
            <w:szCs w:val="22"/>
          </w:rPr>
          <w:t>25 марта</w:t>
        </w:r>
      </w:hyperlink>
      <w:r w:rsidRPr="00AB0534">
        <w:rPr>
          <w:rStyle w:val="apple-converted-space"/>
          <w:color w:val="252525"/>
          <w:sz w:val="22"/>
          <w:szCs w:val="22"/>
        </w:rPr>
        <w:t> </w:t>
      </w:r>
      <w:hyperlink r:id="rId21" w:tooltip="1862 год" w:history="1">
        <w:r w:rsidRPr="00AB0534">
          <w:rPr>
            <w:rStyle w:val="a4"/>
            <w:color w:val="0B0080"/>
            <w:sz w:val="22"/>
            <w:szCs w:val="22"/>
          </w:rPr>
          <w:t>1862 года</w:t>
        </w:r>
      </w:hyperlink>
      <w:r w:rsidRPr="00AB0534">
        <w:rPr>
          <w:rStyle w:val="apple-converted-space"/>
          <w:color w:val="252525"/>
          <w:sz w:val="22"/>
          <w:szCs w:val="22"/>
        </w:rPr>
        <w:t> </w:t>
      </w:r>
      <w:r w:rsidRPr="00AB0534">
        <w:rPr>
          <w:color w:val="252525"/>
          <w:sz w:val="22"/>
          <w:szCs w:val="22"/>
        </w:rPr>
        <w:t>под первой беллетристической работой — «Погасшее дело» (позже «Засуха»). Держалась она до</w:t>
      </w:r>
      <w:r w:rsidRPr="00AB0534">
        <w:rPr>
          <w:rStyle w:val="apple-converted-space"/>
          <w:color w:val="252525"/>
          <w:sz w:val="22"/>
          <w:szCs w:val="22"/>
        </w:rPr>
        <w:t> </w:t>
      </w:r>
      <w:hyperlink r:id="rId22" w:tooltip="14 августа" w:history="1">
        <w:r w:rsidRPr="00AB0534">
          <w:rPr>
            <w:rStyle w:val="a4"/>
            <w:color w:val="0B0080"/>
            <w:sz w:val="22"/>
            <w:szCs w:val="22"/>
          </w:rPr>
          <w:t>14 августа</w:t>
        </w:r>
      </w:hyperlink>
      <w:r w:rsidRPr="00AB0534">
        <w:rPr>
          <w:rStyle w:val="apple-converted-space"/>
          <w:color w:val="252525"/>
          <w:sz w:val="22"/>
          <w:szCs w:val="22"/>
        </w:rPr>
        <w:t> </w:t>
      </w:r>
      <w:hyperlink r:id="rId23" w:tooltip="1869 год" w:history="1">
        <w:r w:rsidRPr="00AB0534">
          <w:rPr>
            <w:rStyle w:val="a4"/>
            <w:color w:val="0B0080"/>
            <w:sz w:val="22"/>
            <w:szCs w:val="22"/>
          </w:rPr>
          <w:t>1869 года</w:t>
        </w:r>
      </w:hyperlink>
      <w:r w:rsidRPr="00AB0534">
        <w:rPr>
          <w:color w:val="252525"/>
          <w:sz w:val="22"/>
          <w:szCs w:val="22"/>
        </w:rPr>
        <w:t>. Временами проскальзывали подписи «М. С», «С», и, наконец, в 1872 году «Л. С», «П. Лесков-</w:t>
      </w:r>
      <w:proofErr w:type="spellStart"/>
      <w:r w:rsidRPr="00AB0534">
        <w:rPr>
          <w:color w:val="252525"/>
          <w:sz w:val="22"/>
          <w:szCs w:val="22"/>
        </w:rPr>
        <w:t>Стебницкий</w:t>
      </w:r>
      <w:proofErr w:type="spellEnd"/>
      <w:r w:rsidRPr="00AB0534">
        <w:rPr>
          <w:color w:val="252525"/>
          <w:sz w:val="22"/>
          <w:szCs w:val="22"/>
        </w:rPr>
        <w:t>» и «М. Лесков-</w:t>
      </w:r>
      <w:proofErr w:type="spellStart"/>
      <w:r w:rsidRPr="00AB0534">
        <w:rPr>
          <w:color w:val="252525"/>
          <w:sz w:val="22"/>
          <w:szCs w:val="22"/>
        </w:rPr>
        <w:t>Стебницкий</w:t>
      </w:r>
      <w:proofErr w:type="spellEnd"/>
      <w:r w:rsidRPr="00AB0534">
        <w:rPr>
          <w:color w:val="252525"/>
          <w:sz w:val="22"/>
          <w:szCs w:val="22"/>
        </w:rPr>
        <w:t xml:space="preserve">». Среди других условных подписей и псевдонимов, использовавшихся Лесковым, </w:t>
      </w:r>
      <w:proofErr w:type="gramStart"/>
      <w:r w:rsidRPr="00AB0534">
        <w:rPr>
          <w:color w:val="252525"/>
          <w:sz w:val="22"/>
          <w:szCs w:val="22"/>
        </w:rPr>
        <w:t>известны</w:t>
      </w:r>
      <w:proofErr w:type="gramEnd"/>
      <w:r w:rsidRPr="00AB0534">
        <w:rPr>
          <w:color w:val="252525"/>
          <w:sz w:val="22"/>
          <w:szCs w:val="22"/>
        </w:rPr>
        <w:t>: «</w:t>
      </w:r>
      <w:proofErr w:type="spellStart"/>
      <w:r w:rsidRPr="00AB0534">
        <w:rPr>
          <w:color w:val="252525"/>
          <w:sz w:val="22"/>
          <w:szCs w:val="22"/>
        </w:rPr>
        <w:t>Фрейшиц</w:t>
      </w:r>
      <w:proofErr w:type="spellEnd"/>
      <w:r w:rsidRPr="00AB0534">
        <w:rPr>
          <w:color w:val="252525"/>
          <w:sz w:val="22"/>
          <w:szCs w:val="22"/>
        </w:rPr>
        <w:t xml:space="preserve">», «В. </w:t>
      </w:r>
      <w:proofErr w:type="spellStart"/>
      <w:r w:rsidRPr="00AB0534">
        <w:rPr>
          <w:color w:val="252525"/>
          <w:sz w:val="22"/>
          <w:szCs w:val="22"/>
        </w:rPr>
        <w:t>Пересветов</w:t>
      </w:r>
      <w:proofErr w:type="spellEnd"/>
      <w:r w:rsidRPr="00AB0534">
        <w:rPr>
          <w:color w:val="252525"/>
          <w:sz w:val="22"/>
          <w:szCs w:val="22"/>
        </w:rPr>
        <w:t xml:space="preserve">», «Николай </w:t>
      </w:r>
      <w:proofErr w:type="spellStart"/>
      <w:r w:rsidRPr="00AB0534">
        <w:rPr>
          <w:color w:val="252525"/>
          <w:sz w:val="22"/>
          <w:szCs w:val="22"/>
        </w:rPr>
        <w:t>Понукалов</w:t>
      </w:r>
      <w:proofErr w:type="spellEnd"/>
      <w:r w:rsidRPr="00AB0534">
        <w:rPr>
          <w:color w:val="252525"/>
          <w:sz w:val="22"/>
          <w:szCs w:val="22"/>
        </w:rPr>
        <w:t>», «Николай Горохов», «Кто-то», «</w:t>
      </w:r>
      <w:proofErr w:type="spellStart"/>
      <w:r w:rsidRPr="00AB0534">
        <w:rPr>
          <w:color w:val="252525"/>
          <w:sz w:val="22"/>
          <w:szCs w:val="22"/>
        </w:rPr>
        <w:t>Дм</w:t>
      </w:r>
      <w:proofErr w:type="spellEnd"/>
      <w:r w:rsidRPr="00AB0534">
        <w:rPr>
          <w:color w:val="252525"/>
          <w:sz w:val="22"/>
          <w:szCs w:val="22"/>
        </w:rPr>
        <w:t xml:space="preserve">. </w:t>
      </w:r>
      <w:proofErr w:type="gramStart"/>
      <w:r w:rsidRPr="00AB0534">
        <w:rPr>
          <w:color w:val="252525"/>
          <w:sz w:val="22"/>
          <w:szCs w:val="22"/>
        </w:rPr>
        <w:t>М-ев</w:t>
      </w:r>
      <w:proofErr w:type="gramEnd"/>
      <w:r w:rsidRPr="00AB0534">
        <w:rPr>
          <w:color w:val="252525"/>
          <w:sz w:val="22"/>
          <w:szCs w:val="22"/>
        </w:rPr>
        <w:t>», «Н.», «Член общества», «Псаломщик», «</w:t>
      </w:r>
      <w:proofErr w:type="spellStart"/>
      <w:r w:rsidRPr="00AB0534">
        <w:rPr>
          <w:color w:val="252525"/>
          <w:sz w:val="22"/>
          <w:szCs w:val="22"/>
        </w:rPr>
        <w:t>Свящ</w:t>
      </w:r>
      <w:proofErr w:type="spellEnd"/>
      <w:r w:rsidRPr="00AB0534">
        <w:rPr>
          <w:color w:val="252525"/>
          <w:sz w:val="22"/>
          <w:szCs w:val="22"/>
        </w:rPr>
        <w:t>. П. Касторский», «</w:t>
      </w:r>
      <w:proofErr w:type="spellStart"/>
      <w:r w:rsidRPr="00AB0534">
        <w:rPr>
          <w:color w:val="252525"/>
          <w:sz w:val="22"/>
          <w:szCs w:val="22"/>
        </w:rPr>
        <w:t>Дивьянк</w:t>
      </w:r>
      <w:proofErr w:type="spellEnd"/>
      <w:r w:rsidRPr="00AB0534">
        <w:rPr>
          <w:color w:val="252525"/>
          <w:sz w:val="22"/>
          <w:szCs w:val="22"/>
        </w:rPr>
        <w:t xml:space="preserve">», «М. П.», «Б. </w:t>
      </w:r>
      <w:proofErr w:type="spellStart"/>
      <w:r w:rsidRPr="00AB0534">
        <w:rPr>
          <w:color w:val="252525"/>
          <w:sz w:val="22"/>
          <w:szCs w:val="22"/>
        </w:rPr>
        <w:t>Протозанов</w:t>
      </w:r>
      <w:proofErr w:type="spellEnd"/>
      <w:r w:rsidRPr="00AB0534">
        <w:rPr>
          <w:color w:val="252525"/>
          <w:sz w:val="22"/>
          <w:szCs w:val="22"/>
        </w:rPr>
        <w:t>», «Никола</w:t>
      </w:r>
      <w:proofErr w:type="gramStart"/>
      <w:r w:rsidRPr="00AB0534">
        <w:rPr>
          <w:color w:val="252525"/>
          <w:sz w:val="22"/>
          <w:szCs w:val="22"/>
        </w:rPr>
        <w:t>й-</w:t>
      </w:r>
      <w:proofErr w:type="gramEnd"/>
      <w:r w:rsidRPr="00AB0534">
        <w:rPr>
          <w:color w:val="252525"/>
          <w:sz w:val="22"/>
          <w:szCs w:val="22"/>
        </w:rPr>
        <w:t>-</w:t>
      </w:r>
      <w:proofErr w:type="spellStart"/>
      <w:r w:rsidRPr="00AB0534">
        <w:rPr>
          <w:color w:val="252525"/>
          <w:sz w:val="22"/>
          <w:szCs w:val="22"/>
        </w:rPr>
        <w:t>ов</w:t>
      </w:r>
      <w:proofErr w:type="spellEnd"/>
      <w:r w:rsidRPr="00AB0534">
        <w:rPr>
          <w:color w:val="252525"/>
          <w:sz w:val="22"/>
          <w:szCs w:val="22"/>
        </w:rPr>
        <w:t>», «Н. Л.», «Н. Л.--в», «Любитель старины», «Проезжий», «Любитель часов», «N. L.», «Л.».</w:t>
      </w:r>
      <w:hyperlink r:id="rId24" w:anchor="cite_note-16" w:history="1">
        <w:r w:rsidRPr="00AB0534">
          <w:rPr>
            <w:rStyle w:val="a4"/>
            <w:color w:val="0B0080"/>
            <w:sz w:val="22"/>
            <w:szCs w:val="22"/>
            <w:vertAlign w:val="superscript"/>
          </w:rPr>
          <w:t>[16]</w:t>
        </w:r>
      </w:hyperlink>
    </w:p>
    <w:p w:rsidR="00AB0534" w:rsidRDefault="00AB0534" w:rsidP="00FD0B64">
      <w:pPr>
        <w:rPr>
          <w:rFonts w:ascii="Mistral" w:hAnsi="Mistral"/>
          <w:color w:val="C00000"/>
          <w:sz w:val="28"/>
          <w:szCs w:val="28"/>
          <w:u w:val="single"/>
        </w:rPr>
      </w:pPr>
    </w:p>
    <w:p w:rsidR="00FD0B64" w:rsidRDefault="00FD0B64" w:rsidP="00FD0B64">
      <w:pPr>
        <w:rPr>
          <w:rFonts w:ascii="Mistral" w:hAnsi="Mistral"/>
          <w:color w:val="C00000"/>
          <w:sz w:val="28"/>
          <w:szCs w:val="28"/>
          <w:u w:val="single"/>
        </w:rPr>
      </w:pPr>
    </w:p>
    <w:p w:rsidR="00B60A1A" w:rsidRDefault="00B60A1A" w:rsidP="00FD0B64">
      <w:pPr>
        <w:pStyle w:val="1"/>
        <w:shd w:val="clear" w:color="auto" w:fill="FFFFFF"/>
        <w:rPr>
          <w:bCs w:val="0"/>
          <w:color w:val="17365D" w:themeColor="text2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219200" cy="1905000"/>
            <wp:effectExtent l="0" t="0" r="0" b="0"/>
            <wp:docPr id="3" name="Рисунок 3" descr="obraz-harakteristika-ivan-severjanovich-fljagin-ocharovannyj-strannik-opisanie-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-harakteristika-ivan-severjanovich-fljagin-ocharovannyj-strannik-opisanie-portre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  <w:color w:val="17365D" w:themeColor="text2" w:themeShade="BF"/>
          <w:sz w:val="28"/>
          <w:szCs w:val="28"/>
        </w:rPr>
        <w:t xml:space="preserve">  Повесть «Очарованный странник»</w:t>
      </w:r>
    </w:p>
    <w:p w:rsidR="00614B56" w:rsidRDefault="00614B56" w:rsidP="00614B56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Тест по повести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Н.С.Лескова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«Очарованный странник». 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В каком городе учился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Н.С.Лесков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>?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Орел Б) Москва В) Киев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2.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Где служил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Н.С.Лесков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до того, как принял решение посвятить жизнь литературному творчеству?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в Министерстве финансов Б) в Киевской казенной палате В) в Министерстве народного просвещения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3.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Под каким заглавием была впервые напечатана повесть «Очарованный странник»?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А) «Черноземный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Телемак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 Б) «Очарованный праведник» В) «Жизнь Ивана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Флягина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4.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К какому жанру древнерусской литературы близка повесть «Очарованный странник»:</w:t>
      </w:r>
      <w:r>
        <w:rPr>
          <w:rStyle w:val="apple-converted-space"/>
          <w:rFonts w:ascii="Tahoma" w:hAnsi="Tahoma" w:cs="Tahoma"/>
          <w:color w:val="000000"/>
          <w:sz w:val="18"/>
          <w:szCs w:val="18"/>
          <w:u w:val="single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br/>
      </w:r>
      <w:r>
        <w:rPr>
          <w:rFonts w:ascii="Tahoma" w:hAnsi="Tahoma" w:cs="Tahoma"/>
          <w:color w:val="000000"/>
          <w:sz w:val="18"/>
          <w:szCs w:val="18"/>
        </w:rPr>
        <w:t xml:space="preserve">А. Апокриф Б.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Хожение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В. Житие Г. Поучение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5.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В какой части повести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Н.С.Лескова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«Очарованный странник» повествование ведется от лица Ивана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Флягина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>?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вступление Б) основная часть В) заключение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6.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Как назывался цикл произведений, в который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Н.С.Лесков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включил повесть «Очарованный странник»?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«Святочные рассказы» Б) «Заметки неизвестного» В) «Праведники»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7.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Расставшись с цыганом,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Флягин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нанялся работать: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А. Лекарь Б. Коневод В. Нянька Г. Пастух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8</w:t>
      </w:r>
      <w:r>
        <w:rPr>
          <w:rStyle w:val="a8"/>
          <w:rFonts w:ascii="Tahoma" w:hAnsi="Tahoma" w:cs="Tahoma"/>
          <w:color w:val="000000"/>
          <w:sz w:val="18"/>
          <w:szCs w:val="18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Почему Иван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Флягин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бежал в степь: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А. Скрывался от хана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Джангара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Б. В поисках новой жизни В. Из-за убийства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Савакирея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9</w:t>
      </w:r>
      <w:r>
        <w:rPr>
          <w:rStyle w:val="a8"/>
          <w:rFonts w:ascii="Tahoma" w:hAnsi="Tahoma" w:cs="Tahoma"/>
          <w:b w:val="0"/>
          <w:bCs w:val="0"/>
          <w:color w:val="000000"/>
          <w:sz w:val="18"/>
          <w:szCs w:val="18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Сколько времени герой провел в степи: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А. Десять лет Б. Три года В. Месяц Г. Один год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8"/>
          <w:rFonts w:ascii="Tahoma" w:hAnsi="Tahoma" w:cs="Tahoma"/>
          <w:color w:val="000000"/>
          <w:sz w:val="18"/>
          <w:szCs w:val="18"/>
        </w:rPr>
        <w:t>10.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Как удерживали Ивана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Флягина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в степи: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А. Держали в колодках в яме Б.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Подщетинили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пятки В. Богатыми подарками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8"/>
          <w:rFonts w:ascii="Tahoma" w:hAnsi="Tahoma" w:cs="Tahoma"/>
          <w:color w:val="000000"/>
          <w:sz w:val="18"/>
          <w:szCs w:val="18"/>
        </w:rPr>
        <w:t>11.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Почему Иван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Флягин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убил Грушу: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А. Из-за неразделенной любви Б. Это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произошло случайно В. Чтобы Груша не вернулась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к князю Г. Чтобы спасти ее душу от греха – убийства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8"/>
          <w:rFonts w:ascii="Tahoma" w:hAnsi="Tahoma" w:cs="Tahoma"/>
          <w:color w:val="000000"/>
          <w:sz w:val="18"/>
          <w:szCs w:val="18"/>
        </w:rPr>
        <w:t>12.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После убийства Груши Иван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Флягин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>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А. Пошел в рекруты Б. Попал в острог В.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Ушел в монастырь Г. Бежал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 степь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8"/>
          <w:rFonts w:ascii="Tahoma" w:hAnsi="Tahoma" w:cs="Tahoma"/>
          <w:color w:val="000000"/>
          <w:sz w:val="18"/>
          <w:szCs w:val="18"/>
        </w:rPr>
        <w:t>13.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Чем завершились скитания главного героя: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А.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Обзавелся своей семьей Б. Постригся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 монахи В. Вернулся на родину Г. Уходит на войну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14.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«Очарованный странник» – произведение, составленное из отдельных эпизодов. Что или кто объединяет эти части в единое произведение?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сквозной сюжет Б) автор – повествователь В) героиня (Груша) Г) странствующий герой.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15.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Укажите верное определение жанра сказа: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А) вид устного повествования с фантастическим вымыслом, формы которого исторически складывались в первоначальной связи с мифологией;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Б) наиболее развёрнутая и объёмная форма лироэпического жанра, появившаяся в период перехода от романтизма к реализму;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В) принцип повествования, освоенный на имитации речевой манеры персонажа – рассказчика лексически, синтаксически, интонационно ориентирован на устную речь;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16.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Определите характер повествования в произведении “Очарованный странник”: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А) объективно –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повествовательный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Б) мемуары В) сказовый, от первого лица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17.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Основная идея произведения “Очарованный странник” состоит в следующем:</w:t>
      </w:r>
      <w:r>
        <w:rPr>
          <w:rStyle w:val="apple-converted-space"/>
          <w:rFonts w:ascii="Tahoma" w:hAnsi="Tahoma" w:cs="Tahoma"/>
          <w:color w:val="000000"/>
          <w:sz w:val="18"/>
          <w:szCs w:val="18"/>
          <w:u w:val="single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br/>
      </w:r>
      <w:r>
        <w:rPr>
          <w:rFonts w:ascii="Tahoma" w:hAnsi="Tahoma" w:cs="Tahoma"/>
          <w:color w:val="000000"/>
          <w:sz w:val="18"/>
          <w:szCs w:val="18"/>
        </w:rPr>
        <w:t xml:space="preserve">А) русский человек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 всем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справится Б) русский человек всегда стремится к опасностям;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В) только в экстремальных ситуациях раскрывается человек.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18</w:t>
      </w: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.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Почему татары не хотели отпускать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Флягина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>?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он лечил людей Б) он знал лошадей В) он интересный рассказчик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19.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Кого изображал герой, будучи артистом: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принца Б) демона В) драгуна Г) магнетизера</w:t>
      </w:r>
    </w:p>
    <w:p w:rsidR="00614B56" w:rsidRDefault="00614B56" w:rsidP="00614B56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20.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За что посадили монахи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Флягина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в яму?</w:t>
      </w:r>
      <w:r>
        <w:rPr>
          <w:rStyle w:val="apple-converted-space"/>
          <w:rFonts w:ascii="Tahoma" w:hAnsi="Tahoma" w:cs="Tahoma"/>
          <w:color w:val="000000"/>
          <w:sz w:val="18"/>
          <w:szCs w:val="18"/>
          <w:u w:val="single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(дать развернутый ответ)</w:t>
      </w:r>
    </w:p>
    <w:p w:rsidR="00614B56" w:rsidRDefault="00614B56" w:rsidP="00FD0B64">
      <w:pPr>
        <w:pStyle w:val="1"/>
        <w:shd w:val="clear" w:color="auto" w:fill="FFFFFF"/>
        <w:rPr>
          <w:bCs w:val="0"/>
          <w:color w:val="17365D" w:themeColor="text2" w:themeShade="BF"/>
          <w:sz w:val="28"/>
          <w:szCs w:val="28"/>
        </w:rPr>
      </w:pPr>
    </w:p>
    <w:p w:rsidR="00FD0B64" w:rsidRPr="00FD0B64" w:rsidRDefault="00FD0B64" w:rsidP="00FD0B64">
      <w:pPr>
        <w:pStyle w:val="1"/>
        <w:shd w:val="clear" w:color="auto" w:fill="FFFFFF"/>
        <w:rPr>
          <w:bCs w:val="0"/>
          <w:color w:val="17365D" w:themeColor="text2" w:themeShade="BF"/>
          <w:sz w:val="28"/>
          <w:szCs w:val="28"/>
        </w:rPr>
      </w:pPr>
      <w:r w:rsidRPr="00FD0B64">
        <w:rPr>
          <w:bCs w:val="0"/>
          <w:color w:val="17365D" w:themeColor="text2" w:themeShade="BF"/>
          <w:sz w:val="28"/>
          <w:szCs w:val="28"/>
        </w:rPr>
        <w:t>Тема странничества в повести Н.С. Лескова «Очарованный странник»</w:t>
      </w:r>
    </w:p>
    <w:p w:rsidR="00FD0B64" w:rsidRDefault="00FD0B64" w:rsidP="00FD0B64">
      <w:pPr>
        <w:rPr>
          <w:rFonts w:ascii="Times New Roman" w:hAnsi="Times New Roman"/>
          <w:color w:val="464E62"/>
          <w:sz w:val="24"/>
          <w:szCs w:val="24"/>
          <w:shd w:val="clear" w:color="auto" w:fill="FFFFFF"/>
        </w:rPr>
      </w:pP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В творчестве Н.С Лескова отразилась историческая сторона русской действительности, но еще более – русский дух, сокровенная самобытность, пронизывающая все произведения писателя. В повести «Очарованный странник» Лесков выступает как создатель пестрой галереи народных характеров, как певец праведников, самоотверженных и высоконравственных людей, видящих в своей деятельности великую </w:t>
      </w:r>
      <w:proofErr w:type="spellStart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добротворящую</w:t>
      </w:r>
      <w:proofErr w:type="spellEnd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 силу.</w:t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    Уже в самом названии повести намечены две основные темы произведения: тема «очарования» и тема «странничества». Сама фигура странника связана с художественной традицией русского фольклора и древней литературы, с образами калик перехожих. </w:t>
      </w:r>
      <w:r w:rsidRPr="005C6C7F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 xml:space="preserve">Поэтому «Очарованный странник» в значительной степени восходит и к жанру хождений, </w:t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одному из наиболее распространенных жанров древнерусской литературы. Повествование в хождениях велось от первого лица и представляло собой неторопливое, величавое и, в то же время, пристрастное описание путешествия.</w:t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    Всю свою жизнь русский человек Иван </w:t>
      </w:r>
      <w:proofErr w:type="spellStart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Северьянович</w:t>
      </w:r>
      <w:proofErr w:type="spellEnd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 искал постижения «красоты совершенной». Он находил ее то в лошадях, то в женщинах и, наконец, в образе своей великой Родины, за которую он в конце пути «ополчался» воевать.</w:t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    С </w:t>
      </w:r>
      <w:proofErr w:type="spellStart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Флягиным</w:t>
      </w:r>
      <w:proofErr w:type="spellEnd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 мы встречаемся во время путешествия рассказчика по Ладожскому озеру. Рассказчик отмечает сходство </w:t>
      </w:r>
      <w:r w:rsidRPr="005C6C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Ивана </w:t>
      </w:r>
      <w:proofErr w:type="spellStart"/>
      <w:r w:rsidRPr="005C6C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Северьяновича</w:t>
      </w:r>
      <w:proofErr w:type="spellEnd"/>
      <w:r w:rsidRPr="005C6C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с былинным героем Ильей Муромцем: </w:t>
      </w:r>
      <w:r w:rsidRPr="005C6C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«Это был огромного роста, </w:t>
      </w:r>
      <w:proofErr w:type="gramStart"/>
      <w:r w:rsidRPr="005C6C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с</w:t>
      </w:r>
      <w:proofErr w:type="gramEnd"/>
      <w:r w:rsidRPr="005C6C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смуглым открытым лицом и густыми волнистыми волосами свинцового света…он был в полном смысле слова богатырь, и притом типический, простодушный, добрый русский богатырь, напоминающий дедушку Илью Муромца…» </w:t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Мне кажется, что сравнение героя с богатырем – это своеобразный ключ к понимаю как самого этого образа, так и смысла названия повести.</w:t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    Иван </w:t>
      </w:r>
      <w:proofErr w:type="spellStart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Флягин</w:t>
      </w:r>
      <w:proofErr w:type="spellEnd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 свято верит в незыблемую силу предопределения и всю жизнь ищет свое место среди людей. </w:t>
      </w:r>
      <w:r w:rsidRPr="005C6C7F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 xml:space="preserve">Путь странника </w:t>
      </w:r>
      <w:proofErr w:type="spellStart"/>
      <w:r w:rsidRPr="005C6C7F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Флягина</w:t>
      </w:r>
      <w:proofErr w:type="spellEnd"/>
      <w:r w:rsidRPr="005C6C7F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 xml:space="preserve"> – это путь поиска гармонии между </w:t>
      </w:r>
      <w:r w:rsidRPr="005C6C7F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lastRenderedPageBreak/>
        <w:t xml:space="preserve">стихийной силой личности и требованиями самой жизни. В странничестве героя заложен глубокий смысл. Мотив дороги в повести становится ведущим. Каждый этап жизненного пути </w:t>
      </w:r>
      <w:proofErr w:type="spellStart"/>
      <w:r w:rsidRPr="005C6C7F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Флягина</w:t>
      </w:r>
      <w:proofErr w:type="spellEnd"/>
      <w:r w:rsidRPr="005C6C7F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 xml:space="preserve"> становится новым шагом в его нравственном развитии.</w:t>
      </w:r>
      <w:r w:rsidRPr="005C6C7F">
        <w:rPr>
          <w:rFonts w:ascii="Times New Roman" w:hAnsi="Times New Roman"/>
          <w:color w:val="FF0000"/>
          <w:sz w:val="24"/>
          <w:szCs w:val="24"/>
          <w:u w:val="single"/>
        </w:rPr>
        <w:br/>
      </w:r>
      <w:r w:rsidRPr="005C6C7F">
        <w:rPr>
          <w:rFonts w:ascii="Times New Roman" w:hAnsi="Times New Roman"/>
          <w:color w:val="FF0000"/>
          <w:sz w:val="24"/>
          <w:szCs w:val="24"/>
          <w:u w:val="single"/>
        </w:rPr>
        <w:br/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    По молодости лет в Иване сказывалось озорство и азарт. Он любил лошадей и быструю езду. Сам того не желая, </w:t>
      </w:r>
      <w:proofErr w:type="spellStart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Флягин</w:t>
      </w:r>
      <w:proofErr w:type="spellEnd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 губит старого монаха, заснувшего на возу с сеном. При этом молодой Иван не особенно тяготится происшедшим несчастьем, но монах то и дело является ему во снах. Он донимает героя вопросами, предсказывает его жизненные испытания, которые тому еще предстоит пережить. Душой Иван чувствует, что когда-нибудь ему придется искупить этот грех, но он отмахивается от подобных мыслей, считая, что время замаливать грехи еще не пришло.</w:t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    Однажды герой спасает своих хозяев от неминуемой гибели при поездке в Воронеж, когда их повозка чуть не срывается в пропасть. Особый этап в жизни героя – это воспитание девочки. Здесь показано, что за внешней грубостью </w:t>
      </w:r>
      <w:proofErr w:type="spellStart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Флягина</w:t>
      </w:r>
      <w:proofErr w:type="spellEnd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 скрыта огромная доброта. Впервые Иван понимает душу другого человека, он испытывает сострадание и привязанность. Когда </w:t>
      </w:r>
      <w:proofErr w:type="spellStart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Флягин</w:t>
      </w:r>
      <w:proofErr w:type="spellEnd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 сталкивается с матерью девочки, в нем борются противоречивые чувства. Но он принимает решение отдать ребенка матери. </w:t>
      </w:r>
      <w:r w:rsidRPr="005C6C7F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В своих поступках герой руководствуется не личными, корыстными симпатиями, а поступает соразмерно чувству долга, совести.</w:t>
      </w:r>
      <w:r w:rsidRPr="005C6C7F">
        <w:rPr>
          <w:rFonts w:ascii="Times New Roman" w:hAnsi="Times New Roman"/>
          <w:color w:val="FF0000"/>
          <w:sz w:val="24"/>
          <w:szCs w:val="24"/>
          <w:u w:val="single"/>
        </w:rPr>
        <w:br/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    Затем герой попадает в плен на десять лет. Здесь ему открываются новые чувства: тоска по родине и надежда на возвращение. Иван не может слиться с чужой жизнью, принять ее всерьез, поэтому он всегда стремится к побегу. В плену его угнетает бедность впечатлений. Русская жизнь для героя неизмеримо полнее и богаче духовно. Воспоминание возвращает </w:t>
      </w:r>
      <w:proofErr w:type="spellStart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Флягина</w:t>
      </w:r>
      <w:proofErr w:type="spellEnd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 к праздникам и будням, к родной природе. И случай убежать ему предоставляется.</w:t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    Герой добрался </w:t>
      </w:r>
      <w:proofErr w:type="gramStart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до родной</w:t>
      </w:r>
      <w:proofErr w:type="gramEnd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 земли, но Святая Русь, к которой он так стремился, встретила его плетьми. Чуть не погибает </w:t>
      </w:r>
      <w:proofErr w:type="spellStart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Флягин</w:t>
      </w:r>
      <w:proofErr w:type="spellEnd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 от пьянства, но случайность спасает героя и переворачивает всю его жизнь, дает ей новое направление</w:t>
      </w:r>
      <w:r w:rsidRPr="005C6C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. Встреча с Груней духовно возвеличивает </w:t>
      </w:r>
      <w:proofErr w:type="spellStart"/>
      <w:r w:rsidRPr="005C6C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Флягина</w:t>
      </w:r>
      <w:proofErr w:type="spellEnd"/>
      <w:r w:rsidRPr="005C6C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. Здесь наиболее полно выражена тема «очарования». Именно так можно охарактеризовать то состояние, которое переживает герой. Ради любимой Иван </w:t>
      </w:r>
      <w:proofErr w:type="spellStart"/>
      <w:r w:rsidRPr="005C6C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Северьянович</w:t>
      </w:r>
      <w:proofErr w:type="spellEnd"/>
      <w:r w:rsidRPr="005C6C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решается на убийство: он помогает Груне свести счеты с жизнью. </w:t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Затем герой идет путем послушания. Он меняется с человеком, которого он даже не знает, судьбой. Герой пожалел убитых горем стариков, сыну которых грозила рекрутчина.</w:t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5C6C7F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 xml:space="preserve">    Иван </w:t>
      </w:r>
      <w:proofErr w:type="spellStart"/>
      <w:r w:rsidRPr="005C6C7F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Северьянович</w:t>
      </w:r>
      <w:proofErr w:type="spellEnd"/>
      <w:r w:rsidRPr="005C6C7F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 xml:space="preserve"> духовно вырос, неся личную ответственность за свою жизнь перед Богом и людьми.</w:t>
      </w:r>
      <w:r w:rsidRPr="005C6C7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В конце повести </w:t>
      </w:r>
      <w:proofErr w:type="spellStart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Флягин</w:t>
      </w:r>
      <w:proofErr w:type="spellEnd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 становится монахом. Но монашество не будет для него тихой пристанью, завершением пути. Герой готов пойти на войну: «за народ очень помереть хочется».</w:t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    Неодолимо привлекает в этом кротком и удивительном человеке то, как ощущает он прекрасное, как очарован он красотой мира. </w:t>
      </w:r>
      <w:r w:rsidRPr="005C6C7F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Это очарование миром проявляется и в захватывающем его чувстве восхищения, для которого у этого простого человека находятся такие пронзительные слова.</w:t>
      </w:r>
      <w:r w:rsidRPr="005C6C7F">
        <w:rPr>
          <w:rFonts w:ascii="Times New Roman" w:hAnsi="Times New Roman"/>
          <w:color w:val="FF0000"/>
          <w:sz w:val="24"/>
          <w:szCs w:val="24"/>
          <w:u w:val="single"/>
        </w:rPr>
        <w:br/>
      </w:r>
      <w:r w:rsidRPr="00FD0B64">
        <w:rPr>
          <w:rFonts w:ascii="Times New Roman" w:hAnsi="Times New Roman"/>
          <w:color w:val="464E62"/>
          <w:sz w:val="24"/>
          <w:szCs w:val="24"/>
        </w:rPr>
        <w:br/>
      </w:r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    Лесков изображает героя как много пережившего и перестрадавшего человека. В нем заключен не только личный, но и огромный народно-исторический опыт суждений о мире. Таким образом, в повести «Очарованный странник» тема странничества заключена в раскрытии образа «очарованного странника» земли русской Ивана </w:t>
      </w:r>
      <w:proofErr w:type="spellStart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Северьяновича</w:t>
      </w:r>
      <w:proofErr w:type="spellEnd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 xml:space="preserve"> </w:t>
      </w:r>
      <w:proofErr w:type="spellStart"/>
      <w:r w:rsidRPr="00FD0B64"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Флягина</w:t>
      </w:r>
      <w:proofErr w:type="spellEnd"/>
      <w:r>
        <w:rPr>
          <w:rFonts w:ascii="Times New Roman" w:hAnsi="Times New Roman"/>
          <w:color w:val="464E62"/>
          <w:sz w:val="24"/>
          <w:szCs w:val="24"/>
          <w:shd w:val="clear" w:color="auto" w:fill="FFFFFF"/>
        </w:rPr>
        <w:t>.</w:t>
      </w:r>
    </w:p>
    <w:p w:rsidR="00FD0B64" w:rsidRDefault="00FD0B64" w:rsidP="00FD0B64">
      <w:pPr>
        <w:rPr>
          <w:rFonts w:ascii="Times New Roman" w:hAnsi="Times New Roman"/>
          <w:color w:val="464E62"/>
          <w:sz w:val="24"/>
          <w:szCs w:val="24"/>
          <w:shd w:val="clear" w:color="auto" w:fill="FFFFFF"/>
        </w:rPr>
      </w:pPr>
    </w:p>
    <w:p w:rsidR="00FD0B64" w:rsidRDefault="00FD0B64" w:rsidP="00FD0B64">
      <w:pPr>
        <w:rPr>
          <w:rFonts w:ascii="Times New Roman" w:hAnsi="Times New Roman"/>
          <w:color w:val="464E62"/>
          <w:sz w:val="24"/>
          <w:szCs w:val="24"/>
          <w:shd w:val="clear" w:color="auto" w:fill="FFFFFF"/>
        </w:rPr>
      </w:pPr>
    </w:p>
    <w:p w:rsidR="00FD0B64" w:rsidRPr="00FD0B64" w:rsidRDefault="00FD0B64" w:rsidP="00FD0B64">
      <w:pPr>
        <w:shd w:val="clear" w:color="auto" w:fill="E2E2E2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D0B6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Сюжет и проблематика повести "Очарованный странник" Н. Лескова</w:t>
      </w:r>
    </w:p>
    <w:p w:rsidR="00FD0B64" w:rsidRPr="00FD0B64" w:rsidRDefault="00FD0B64" w:rsidP="00FD0B64">
      <w:pPr>
        <w:shd w:val="clear" w:color="auto" w:fill="E2E2E2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0B6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(По повести "Очарованный странник" Николая Лескова)</w:t>
      </w:r>
    </w:p>
    <w:p w:rsidR="00FD0B64" w:rsidRPr="00FD0B64" w:rsidRDefault="00AA0CC7" w:rsidP="00FD0B64">
      <w:pPr>
        <w:rPr>
          <w:rFonts w:ascii="Times New Roman" w:eastAsia="Times New Roman" w:hAnsi="Times New Roman"/>
          <w:color w:val="000000"/>
          <w:sz w:val="27"/>
          <w:szCs w:val="27"/>
          <w:u w:val="single"/>
          <w:shd w:val="clear" w:color="auto" w:fill="E2E2E2"/>
          <w:lang w:eastAsia="ru-RU"/>
        </w:rPr>
      </w:pPr>
      <w:hyperlink r:id="rId26" w:tgtFrame="_blank" w:history="1"/>
    </w:p>
    <w:p w:rsidR="00FD0B64" w:rsidRPr="00FD0B64" w:rsidRDefault="00FD0B64" w:rsidP="00FD0B64">
      <w:pPr>
        <w:shd w:val="clear" w:color="auto" w:fill="E2E2E2"/>
        <w:spacing w:before="300" w:after="300"/>
        <w:ind w:left="600" w:right="300" w:firstLine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конце своего жизненного пути Николай Семёнович Лесков писал: «Я вижу яркий маяк и знаю, чего держаться». Это признание было поистине выстрадано писателем, прожившим сложную жизнь, полную тревог и ошибок, исканий и потерь. И главный герой его повести «Очарованный странник», Иван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Северьяныч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Флягин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словно повторяет судьбу автора. Максим Горький считал, что Лесков обладает особым художественным талантом «неутомимого охотника за своеобразным, оригинальным человеком». Таковым и является его герой - человек особенный, исключительный, странной и необычной судьбы, с детства «предназначенный» для монастыря, постоянно помнящий об этом, но, однако, не способный преодолеть чар мирской жизни и расстаться с нею.</w:t>
      </w:r>
    </w:p>
    <w:p w:rsidR="00FD0B64" w:rsidRPr="00FD0B64" w:rsidRDefault="00FD0B64" w:rsidP="00FD0B64">
      <w:pPr>
        <w:shd w:val="clear" w:color="auto" w:fill="E2E2E2"/>
        <w:spacing w:before="300" w:after="300"/>
        <w:ind w:left="600" w:right="300" w:firstLine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Всю свою творческую жизнь Лесков тяготел к народной теме и обнаруживал редкое знание народной жизни, поэтому в его повести представитель народа становится основным героем. «</w:t>
      </w:r>
      <w:r w:rsidRPr="005C6C7F">
        <w:rPr>
          <w:rFonts w:ascii="Tahoma" w:eastAsia="Times New Roman" w:hAnsi="Tahoma" w:cs="Tahoma"/>
          <w:color w:val="FF0000"/>
          <w:sz w:val="21"/>
          <w:szCs w:val="21"/>
          <w:u w:val="single"/>
          <w:lang w:eastAsia="ru-RU"/>
        </w:rPr>
        <w:t>Очарованный странник» - хроника жизни простого человека</w:t>
      </w: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В ней нет какого-то центрального события, к которому стягивались бы остальные, разнообразные эпизоды здесь свободно следуют друг за другом. </w:t>
      </w:r>
      <w:r w:rsidRPr="005C6C7F">
        <w:rPr>
          <w:rFonts w:ascii="Tahoma" w:eastAsia="Times New Roman" w:hAnsi="Tahoma" w:cs="Tahoma"/>
          <w:color w:val="FF0000"/>
          <w:sz w:val="21"/>
          <w:szCs w:val="21"/>
          <w:u w:val="single"/>
          <w:lang w:eastAsia="ru-RU"/>
        </w:rPr>
        <w:t>Сюжет повести, действительно, пёстр: приключения следуют за приключениями, как в сказке или былине.</w:t>
      </w: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Но характер героя всегда даётся в реалистическом ключе. И, сопоставляя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Флягина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Дон Кихотом и Чичиковым, Лесков отвергает идею чисто приключенческого сюжета. «Почему же лицо самого героя должно непременно стушевываться? – говорит писатель. – Почему не идти рядом и среде и герою?» </w:t>
      </w:r>
      <w:r w:rsidRPr="005C6C7F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Жанр «Очарованного странника» Лесков определяет как рассказ, хотя большинство литературоведов считают его повестью. Сам же писатель не видит резких границ между ними. Свои повести и рассказы он часто называет очерками</w:t>
      </w: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Для него главнейшим принципом является художественность, «искусность» произведения, а не определение его жанра. Поэтому в «Очарованном страннике» читатель может найти и увлекательнейший сюжет, и великолепные картины среднерусской природы, и колоритную речь людей различных сословий, профессий и национальностей.</w:t>
      </w:r>
    </w:p>
    <w:p w:rsidR="00FD0B64" w:rsidRPr="00FD0B64" w:rsidRDefault="00FD0B64" w:rsidP="00FD0B64">
      <w:pPr>
        <w:shd w:val="clear" w:color="auto" w:fill="E2E2E2"/>
        <w:spacing w:before="300" w:after="300"/>
        <w:ind w:left="600" w:right="300" w:firstLine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События произведения, о которых повествует автор, типичны для того времени. Типичен и Иван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Северьянович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народный богатырь крепостнической эпохи. Именно как русского богатыря Лесков и представляет читателю своего героя: «… он был в полном смысле слова богатырь, и притом типический, простодушный, добрый русский богатырь, напоминающий дедушку Илью Муромца». </w:t>
      </w:r>
      <w:proofErr w:type="spellStart"/>
      <w:r w:rsidRPr="005C6C7F">
        <w:rPr>
          <w:rFonts w:ascii="Tahoma" w:eastAsia="Times New Roman" w:hAnsi="Tahoma" w:cs="Tahoma"/>
          <w:color w:val="002060"/>
          <w:sz w:val="21"/>
          <w:szCs w:val="21"/>
          <w:lang w:eastAsia="ru-RU"/>
        </w:rPr>
        <w:t>Флягин</w:t>
      </w:r>
      <w:proofErr w:type="spellEnd"/>
      <w:r w:rsidRPr="005C6C7F">
        <w:rPr>
          <w:rFonts w:ascii="Tahoma" w:eastAsia="Times New Roman" w:hAnsi="Tahoma" w:cs="Tahoma"/>
          <w:color w:val="002060"/>
          <w:sz w:val="21"/>
          <w:szCs w:val="21"/>
          <w:lang w:eastAsia="ru-RU"/>
        </w:rPr>
        <w:t xml:space="preserve"> обладает необычайной физической силой, он смелый и мужественный, бескорыстный и отзывчивый к чужому горю. Пройдя через суровые испытания, герой Лескова сохраняет чистоту и искренность чувств, доходящую до наивности. Талантливость Ивана </w:t>
      </w:r>
      <w:proofErr w:type="spellStart"/>
      <w:r w:rsidRPr="005C6C7F">
        <w:rPr>
          <w:rFonts w:ascii="Tahoma" w:eastAsia="Times New Roman" w:hAnsi="Tahoma" w:cs="Tahoma"/>
          <w:color w:val="002060"/>
          <w:sz w:val="21"/>
          <w:szCs w:val="21"/>
          <w:lang w:eastAsia="ru-RU"/>
        </w:rPr>
        <w:t>Северьяныча</w:t>
      </w:r>
      <w:proofErr w:type="spellEnd"/>
      <w:r w:rsidRPr="005C6C7F">
        <w:rPr>
          <w:rFonts w:ascii="Tahoma" w:eastAsia="Times New Roman" w:hAnsi="Tahoma" w:cs="Tahoma"/>
          <w:color w:val="002060"/>
          <w:sz w:val="21"/>
          <w:szCs w:val="21"/>
          <w:lang w:eastAsia="ru-RU"/>
        </w:rPr>
        <w:t xml:space="preserve"> связана с обострённым восприятием красоты. Он интенсивно ощущает </w:t>
      </w:r>
      <w:proofErr w:type="gramStart"/>
      <w:r w:rsidRPr="005C6C7F">
        <w:rPr>
          <w:rFonts w:ascii="Tahoma" w:eastAsia="Times New Roman" w:hAnsi="Tahoma" w:cs="Tahoma"/>
          <w:color w:val="002060"/>
          <w:sz w:val="21"/>
          <w:szCs w:val="21"/>
          <w:lang w:eastAsia="ru-RU"/>
        </w:rPr>
        <w:t>прекрасное</w:t>
      </w:r>
      <w:proofErr w:type="gramEnd"/>
      <w:r w:rsidRPr="005C6C7F">
        <w:rPr>
          <w:rFonts w:ascii="Tahoma" w:eastAsia="Times New Roman" w:hAnsi="Tahoma" w:cs="Tahoma"/>
          <w:color w:val="002060"/>
          <w:sz w:val="21"/>
          <w:szCs w:val="21"/>
          <w:lang w:eastAsia="ru-RU"/>
        </w:rPr>
        <w:t xml:space="preserve"> и в природе, и в песне, и в пляске, и в слове. Речь его поражает своей поэтичностью. Рассказывает странник о себе «с полною откровенностью, изменять которой он, очевидно, был вовсе не способен». Дела свои Иван </w:t>
      </w:r>
      <w:proofErr w:type="spellStart"/>
      <w:r w:rsidRPr="005C6C7F">
        <w:rPr>
          <w:rFonts w:ascii="Tahoma" w:eastAsia="Times New Roman" w:hAnsi="Tahoma" w:cs="Tahoma"/>
          <w:color w:val="002060"/>
          <w:sz w:val="21"/>
          <w:szCs w:val="21"/>
          <w:lang w:eastAsia="ru-RU"/>
        </w:rPr>
        <w:t>Северьяныч</w:t>
      </w:r>
      <w:proofErr w:type="spellEnd"/>
      <w:r w:rsidRPr="005C6C7F">
        <w:rPr>
          <w:rFonts w:ascii="Tahoma" w:eastAsia="Times New Roman" w:hAnsi="Tahoma" w:cs="Tahoma"/>
          <w:color w:val="002060"/>
          <w:sz w:val="21"/>
          <w:szCs w:val="21"/>
          <w:lang w:eastAsia="ru-RU"/>
        </w:rPr>
        <w:t xml:space="preserve"> согласует лишь с собственной совестью. «Я себя не продавал ни за большие деньги, ни </w:t>
      </w:r>
      <w:proofErr w:type="gramStart"/>
      <w:r w:rsidRPr="005C6C7F">
        <w:rPr>
          <w:rFonts w:ascii="Tahoma" w:eastAsia="Times New Roman" w:hAnsi="Tahoma" w:cs="Tahoma"/>
          <w:color w:val="002060"/>
          <w:sz w:val="21"/>
          <w:szCs w:val="21"/>
          <w:lang w:eastAsia="ru-RU"/>
        </w:rPr>
        <w:t>за</w:t>
      </w:r>
      <w:proofErr w:type="gramEnd"/>
      <w:r w:rsidRPr="005C6C7F">
        <w:rPr>
          <w:rFonts w:ascii="Tahoma" w:eastAsia="Times New Roman" w:hAnsi="Tahoma" w:cs="Tahoma"/>
          <w:color w:val="002060"/>
          <w:sz w:val="21"/>
          <w:szCs w:val="21"/>
          <w:lang w:eastAsia="ru-RU"/>
        </w:rPr>
        <w:t xml:space="preserve"> малые, и не продам», - говорит он. Поступая по совести, герой часто расходится с нормами общепринятой морали и готов зачислить себя в «большие грешники». </w:t>
      </w: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Но хотя по его вине погибает монах, хотя он убивает татарского князя и сталкивает в воду горячо любимую им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Грушеньку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всем содержанием повести Лесков утверждает, что в «житейской трагикомедии» Иван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Северьянович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самый лучший и честный актёр. </w:t>
      </w:r>
      <w:r w:rsidRPr="005C6C7F">
        <w:rPr>
          <w:rFonts w:ascii="Tahoma" w:eastAsia="Times New Roman" w:hAnsi="Tahoma" w:cs="Tahoma"/>
          <w:color w:val="C00000"/>
          <w:sz w:val="21"/>
          <w:szCs w:val="21"/>
          <w:lang w:eastAsia="ru-RU"/>
        </w:rPr>
        <w:t>Образ его вовсе не идеален</w:t>
      </w: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С душевной теплотой и тонкостью чувства в нём уживаются грубость, драчливость, пьянство, моральная недоразвитость. Подравшись с офицером, он затем пытается </w:t>
      </w: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выпросить у него несколько пощёчин. «Для моей совести», - объясняет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Флягин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Ивану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Северьянычу</w:t>
      </w:r>
      <w:proofErr w:type="spellEnd"/>
      <w:proofErr w:type="gram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как и многим героям Лескова, свойственны сомнения в религии. «Не понимаю, отчего же мне от всех этих молитв никакой пользы нет, и</w:t>
      </w:r>
      <w:proofErr w:type="gram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малости сказать, хотя не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неверую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а смущаюсь», - говорит он. Да и в монастыре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Флягин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оказывается только потому, что ему «деться было некуда».</w:t>
      </w:r>
    </w:p>
    <w:p w:rsidR="00FD0B64" w:rsidRPr="00FD0B64" w:rsidRDefault="00FD0B64" w:rsidP="00FD0B64">
      <w:pPr>
        <w:shd w:val="clear" w:color="auto" w:fill="E2E2E2"/>
        <w:spacing w:before="300" w:after="300"/>
        <w:ind w:left="600" w:right="300" w:firstLine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Именно там, в монастыре, приходит он в состояние «страха за народ свой» и готовности «помереть за него». Но опасность Иван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Северьяныч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видит только со стороны внешних врагов, не помышляя о протесте против врагов внутренних, хотя нотки иронии по отношению к ним иногда проскальзывают у него: « Наши князья…слабодушные и не мужественные, и сила их самая ничтожная». Лесков показывает нам крепостного мужика стойкой и яркой личностью, а господ-дворян – людьми неблагородными и «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безнатурными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».</w:t>
      </w:r>
    </w:p>
    <w:p w:rsidR="00FD0B64" w:rsidRPr="00FD0B64" w:rsidRDefault="00FD0B64" w:rsidP="00FD0B64">
      <w:pPr>
        <w:shd w:val="clear" w:color="auto" w:fill="E2E2E2"/>
        <w:spacing w:before="300" w:after="300"/>
        <w:ind w:left="600" w:right="300" w:firstLine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Как всякий народный богатырь, Иван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Северьяныч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горячо любит родину. Это проявляется в смертной тоске по родной стороне, когда десять лет ему приходится пробыть в татарских степях. К пожилым годам патриотизм его становится шире и сознательнее. Его томит предчувствие грядущей войны, и он мечтает принять в ней участие и умереть за землю русскую. Последние слова, завершающие диалог героя со слушателями, звучат значительно, почти торжественно:</w:t>
      </w:r>
    </w:p>
    <w:p w:rsidR="00FD0B64" w:rsidRPr="00FD0B64" w:rsidRDefault="00FD0B64" w:rsidP="00FD0B64">
      <w:pPr>
        <w:shd w:val="clear" w:color="auto" w:fill="E2E2E2"/>
        <w:spacing w:before="300" w:after="300"/>
        <w:ind w:left="600" w:righ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Разве вы и сами собираетесь идти воевать?</w:t>
      </w:r>
    </w:p>
    <w:p w:rsidR="00FD0B64" w:rsidRPr="00FD0B64" w:rsidRDefault="00FD0B64" w:rsidP="00FD0B64">
      <w:pPr>
        <w:shd w:val="clear" w:color="auto" w:fill="E2E2E2"/>
        <w:spacing w:before="300" w:after="300"/>
        <w:ind w:left="600" w:righ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А как же-с? Непременно-с: мне за народ очень помереть хочется.</w:t>
      </w:r>
    </w:p>
    <w:p w:rsidR="00FD0B64" w:rsidRPr="00FD0B64" w:rsidRDefault="00FD0B64" w:rsidP="00FD0B64">
      <w:pPr>
        <w:shd w:val="clear" w:color="auto" w:fill="E2E2E2"/>
        <w:spacing w:before="300" w:after="300"/>
        <w:ind w:left="600" w:righ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Как же вы: в клобуке и в рясе пойдёте воевать?</w:t>
      </w:r>
    </w:p>
    <w:p w:rsidR="00FD0B64" w:rsidRPr="00FD0B64" w:rsidRDefault="00FD0B64" w:rsidP="00FD0B64">
      <w:pPr>
        <w:shd w:val="clear" w:color="auto" w:fill="E2E2E2"/>
        <w:spacing w:before="300" w:after="300"/>
        <w:ind w:left="600" w:righ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Нет-с; я тогда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клобучок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сниму, а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амуничку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надену.</w:t>
      </w:r>
    </w:p>
    <w:p w:rsidR="00FD0B64" w:rsidRPr="00FD0B64" w:rsidRDefault="00FD0B64" w:rsidP="00FD0B64">
      <w:pPr>
        <w:shd w:val="clear" w:color="auto" w:fill="E2E2E2"/>
        <w:spacing w:before="300" w:after="300"/>
        <w:ind w:left="600" w:right="300" w:firstLine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«Очарованный странник» был любимым героем Лескова. В этом образе писателю удалось передать всю силу и красоту русского народного характера. По словам Горького, Лесков был вооружён « не книжным, а подлинным знанием народной жизни. Он прекрасно чувствовал то неуловимое, что называется «душою народа». Поэтому таким ярким, светлым и значительным вышел у него Иван </w:t>
      </w:r>
      <w:proofErr w:type="spellStart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Северьяныч</w:t>
      </w:r>
      <w:proofErr w:type="spellEnd"/>
      <w:r w:rsidRPr="00FD0B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русский богатырь.</w:t>
      </w:r>
    </w:p>
    <w:p w:rsidR="00FD0B64" w:rsidRPr="005C6C7F" w:rsidRDefault="00FD0B64" w:rsidP="005C6C7F">
      <w:pPr>
        <w:jc w:val="center"/>
        <w:rPr>
          <w:rFonts w:ascii="Times New Roman" w:hAnsi="Times New Roman"/>
          <w:b/>
          <w:color w:val="464E62"/>
          <w:sz w:val="24"/>
          <w:szCs w:val="24"/>
          <w:shd w:val="clear" w:color="auto" w:fill="FFFFFF"/>
        </w:rPr>
      </w:pPr>
    </w:p>
    <w:p w:rsidR="00FD0B64" w:rsidRPr="005C6C7F" w:rsidRDefault="00FD0B64" w:rsidP="005C6C7F">
      <w:pPr>
        <w:pStyle w:val="1"/>
        <w:spacing w:before="0" w:beforeAutospacing="0" w:after="0" w:afterAutospacing="0"/>
        <w:jc w:val="center"/>
        <w:rPr>
          <w:bCs w:val="0"/>
          <w:color w:val="00769F"/>
          <w:sz w:val="24"/>
          <w:szCs w:val="24"/>
        </w:rPr>
      </w:pPr>
      <w:r w:rsidRPr="005C6C7F">
        <w:rPr>
          <w:bCs w:val="0"/>
          <w:color w:val="00769F"/>
          <w:sz w:val="24"/>
          <w:szCs w:val="24"/>
        </w:rPr>
        <w:t>Идейно-художественное своеобразие повести Н. С. Лескова «Очарованный странник»</w:t>
      </w:r>
    </w:p>
    <w:p w:rsidR="00FD0B64" w:rsidRPr="00FD0B64" w:rsidRDefault="00DE6471" w:rsidP="00DE647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D0B64" w:rsidRPr="00FD0B64">
        <w:rPr>
          <w:color w:val="000000"/>
        </w:rPr>
        <w:t>В своих произведениях Н. С. Лесков отразил про</w:t>
      </w:r>
      <w:r w:rsidR="00FD0B64" w:rsidRPr="00FD0B64">
        <w:rPr>
          <w:color w:val="000000"/>
        </w:rPr>
        <w:softHyphen/>
        <w:t>тиворечия времени, его мятежный дух и неутоми</w:t>
      </w:r>
      <w:r w:rsidR="00FD0B64" w:rsidRPr="00FD0B64">
        <w:rPr>
          <w:color w:val="000000"/>
        </w:rPr>
        <w:softHyphen/>
        <w:t xml:space="preserve">мость в поисках истины. Творческая манера писателя неповторима и самобытна. Герои его произведений необычны и </w:t>
      </w:r>
      <w:proofErr w:type="spellStart"/>
      <w:r w:rsidR="00FD0B64" w:rsidRPr="00FD0B64">
        <w:rPr>
          <w:color w:val="000000"/>
        </w:rPr>
        <w:t>неожиданны</w:t>
      </w:r>
      <w:proofErr w:type="spellEnd"/>
      <w:r w:rsidR="00FD0B64" w:rsidRPr="00FD0B64">
        <w:rPr>
          <w:color w:val="000000"/>
        </w:rPr>
        <w:t>. Писателя привлекают бун</w:t>
      </w:r>
      <w:r w:rsidR="00FD0B64" w:rsidRPr="00FD0B64">
        <w:rPr>
          <w:color w:val="000000"/>
        </w:rPr>
        <w:softHyphen/>
        <w:t>тари и чудаки, праведники и одержимые страстями злодеи, странники и изгои — все, кто пытается вы</w:t>
      </w:r>
      <w:r w:rsidR="00FD0B64" w:rsidRPr="00FD0B64">
        <w:rPr>
          <w:color w:val="000000"/>
        </w:rPr>
        <w:softHyphen/>
        <w:t>рваться из серой, будничной жизни, сохраняя в душе неповторимые черты русского национального харак</w:t>
      </w:r>
      <w:r w:rsidR="00FD0B64" w:rsidRPr="00FD0B64">
        <w:rPr>
          <w:color w:val="000000"/>
        </w:rPr>
        <w:softHyphen/>
        <w:t xml:space="preserve">тера. Многие герои готовы принести себя в жертву во имя счастья других. Одним из них является Иван </w:t>
      </w:r>
      <w:proofErr w:type="spellStart"/>
      <w:r w:rsidR="00FD0B64" w:rsidRPr="00FD0B64">
        <w:rPr>
          <w:color w:val="000000"/>
        </w:rPr>
        <w:t>Флягин</w:t>
      </w:r>
      <w:proofErr w:type="spellEnd"/>
      <w:r w:rsidR="00FD0B64" w:rsidRPr="00FD0B64">
        <w:rPr>
          <w:color w:val="000000"/>
        </w:rPr>
        <w:t xml:space="preserve"> — главный герой повести «Очарованный странник».</w:t>
      </w:r>
    </w:p>
    <w:p w:rsidR="00FD0B64" w:rsidRPr="00FD0B64" w:rsidRDefault="00FD0B64" w:rsidP="00DE64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C6C7F">
        <w:rPr>
          <w:color w:val="C00000"/>
          <w:u w:val="single"/>
        </w:rPr>
        <w:t>Уже в названии произведения зашифрован опреде</w:t>
      </w:r>
      <w:r w:rsidRPr="005C6C7F">
        <w:rPr>
          <w:color w:val="C00000"/>
          <w:u w:val="single"/>
        </w:rPr>
        <w:softHyphen/>
        <w:t>ленный смысл. Странничество — важный элемент русского национального сознания. Издавна по безгра</w:t>
      </w:r>
      <w:r w:rsidRPr="005C6C7F">
        <w:rPr>
          <w:color w:val="C00000"/>
          <w:u w:val="single"/>
        </w:rPr>
        <w:softHyphen/>
        <w:t>ничным просторам Руси ходили «калики перехо</w:t>
      </w:r>
      <w:r w:rsidRPr="005C6C7F">
        <w:rPr>
          <w:color w:val="C00000"/>
          <w:u w:val="single"/>
        </w:rPr>
        <w:softHyphen/>
        <w:t>жие»</w:t>
      </w:r>
      <w:proofErr w:type="gramStart"/>
      <w:r w:rsidRPr="005C6C7F">
        <w:rPr>
          <w:color w:val="C00000"/>
          <w:u w:val="single"/>
        </w:rPr>
        <w:t xml:space="preserve"> ,</w:t>
      </w:r>
      <w:proofErr w:type="gramEnd"/>
      <w:r w:rsidRPr="005C6C7F">
        <w:rPr>
          <w:color w:val="C00000"/>
          <w:u w:val="single"/>
        </w:rPr>
        <w:t xml:space="preserve"> бродячие, проповедники. Иван </w:t>
      </w:r>
      <w:proofErr w:type="spellStart"/>
      <w:r w:rsidRPr="005C6C7F">
        <w:rPr>
          <w:color w:val="C00000"/>
          <w:u w:val="single"/>
        </w:rPr>
        <w:t>Флягин</w:t>
      </w:r>
      <w:proofErr w:type="spellEnd"/>
      <w:r w:rsidRPr="005C6C7F">
        <w:rPr>
          <w:color w:val="C00000"/>
          <w:u w:val="single"/>
        </w:rPr>
        <w:t xml:space="preserve"> тоже не имеет дома, ищет царства Божия, хотя с детства зна</w:t>
      </w:r>
      <w:r w:rsidRPr="005C6C7F">
        <w:rPr>
          <w:color w:val="C00000"/>
          <w:u w:val="single"/>
        </w:rPr>
        <w:softHyphen/>
        <w:t>ет, что он «молитвенный сын», обещан матерью Богу (т. е. предназначен по обету монастырю). Название повести кажется загадочным, звучит поэтично и пе</w:t>
      </w:r>
      <w:r w:rsidRPr="005C6C7F">
        <w:rPr>
          <w:color w:val="C00000"/>
          <w:u w:val="single"/>
        </w:rPr>
        <w:softHyphen/>
        <w:t xml:space="preserve">чально. «Очарованный» — значит, околдованный, тот, на которого снизошло очарование. Эти два слова, «очарованный» и «странник», и </w:t>
      </w:r>
      <w:r w:rsidRPr="005C6C7F">
        <w:rPr>
          <w:color w:val="C00000"/>
          <w:u w:val="single"/>
        </w:rPr>
        <w:lastRenderedPageBreak/>
        <w:t>составляют сущ</w:t>
      </w:r>
      <w:r w:rsidRPr="005C6C7F">
        <w:rPr>
          <w:color w:val="C00000"/>
          <w:u w:val="single"/>
        </w:rPr>
        <w:softHyphen/>
        <w:t>ность главного героя. Всю жизнь суждено главному герою скитаться по свету, не находя покоя душе, пока не попадет он в монастырь. Многое в своей жизни он «не своею волею делал», а «по родительскому обеща</w:t>
      </w:r>
      <w:r w:rsidRPr="005C6C7F">
        <w:rPr>
          <w:color w:val="C00000"/>
          <w:u w:val="single"/>
        </w:rPr>
        <w:softHyphen/>
        <w:t>нию». Предначертание влияет на жизнь героя, а его исполнение превращается в сюжет произведения. «</w:t>
      </w:r>
      <w:proofErr w:type="spellStart"/>
      <w:r w:rsidRPr="005C6C7F">
        <w:rPr>
          <w:color w:val="C00000"/>
          <w:u w:val="single"/>
        </w:rPr>
        <w:t>Околдованность</w:t>
      </w:r>
      <w:proofErr w:type="spellEnd"/>
      <w:r w:rsidRPr="005C6C7F">
        <w:rPr>
          <w:color w:val="C00000"/>
          <w:u w:val="single"/>
        </w:rPr>
        <w:t>» составляет вторую сторону образа героя и соотносится с его национальным характером.</w:t>
      </w:r>
      <w:r w:rsidRPr="005C6C7F">
        <w:rPr>
          <w:color w:val="C00000"/>
        </w:rPr>
        <w:t xml:space="preserve"> </w:t>
      </w:r>
      <w:r w:rsidRPr="00FD0B64">
        <w:rPr>
          <w:color w:val="000000"/>
        </w:rPr>
        <w:t>Рассказчик сравнивает Ивана с русским богатырем: «... он был в полном смысле богатырь, и притом типи</w:t>
      </w:r>
      <w:r w:rsidRPr="00FD0B64">
        <w:rPr>
          <w:color w:val="000000"/>
        </w:rPr>
        <w:softHyphen/>
        <w:t>ческий, простодушный, добрый русский богатырь, напоминающий дедушку Илью Муромца».</w:t>
      </w:r>
    </w:p>
    <w:p w:rsidR="00FD0B64" w:rsidRPr="00FD0B64" w:rsidRDefault="00FD0B64" w:rsidP="00DE64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FD0B64">
        <w:rPr>
          <w:color w:val="000000"/>
        </w:rPr>
        <w:t>В повести соотносятся две линии — национальная и мифологическая. Действие мифологического эле</w:t>
      </w:r>
      <w:r w:rsidRPr="00FD0B64">
        <w:rPr>
          <w:color w:val="000000"/>
        </w:rPr>
        <w:softHyphen/>
        <w:t>мента определено заклятием, которое наложил на Ивана-подростка монах, в смерти которого он косвен</w:t>
      </w:r>
      <w:r w:rsidRPr="00FD0B64">
        <w:rPr>
          <w:color w:val="000000"/>
        </w:rPr>
        <w:softHyphen/>
        <w:t>но был виновен: «А вот... тебе знамение, что будешь ты много раз погибать и ни разу не погибнешь, пока придет твоя настоящая погибель, и ты тогда вспом</w:t>
      </w:r>
      <w:r w:rsidRPr="00FD0B64">
        <w:rPr>
          <w:color w:val="000000"/>
        </w:rPr>
        <w:softHyphen/>
        <w:t>нишь материно обещание за тебя и пойдешь в черне</w:t>
      </w:r>
      <w:r w:rsidRPr="00FD0B64">
        <w:rPr>
          <w:color w:val="000000"/>
        </w:rPr>
        <w:softHyphen/>
        <w:t>цы!..» Необычна судьба Ивана: чудесным образом ос</w:t>
      </w:r>
      <w:r w:rsidRPr="00FD0B64">
        <w:rPr>
          <w:color w:val="000000"/>
        </w:rPr>
        <w:softHyphen/>
        <w:t>тался жив после падения в пропасть при спасении сво</w:t>
      </w:r>
      <w:r w:rsidRPr="00FD0B64">
        <w:rPr>
          <w:color w:val="000000"/>
        </w:rPr>
        <w:softHyphen/>
        <w:t>их господ, состязание в избиении друг друга за право обладания скакуном; годы неволи у татар, служба на Кавказе, жизнь в артистах и как итог — уход в мона</w:t>
      </w:r>
      <w:r w:rsidRPr="00FD0B64">
        <w:rPr>
          <w:color w:val="000000"/>
        </w:rPr>
        <w:softHyphen/>
        <w:t xml:space="preserve">стырь. Нет ничего, </w:t>
      </w:r>
      <w:proofErr w:type="gramStart"/>
      <w:r w:rsidRPr="00FD0B64">
        <w:rPr>
          <w:color w:val="000000"/>
        </w:rPr>
        <w:t>чего бы не</w:t>
      </w:r>
      <w:proofErr w:type="gramEnd"/>
      <w:r w:rsidRPr="00FD0B64">
        <w:rPr>
          <w:color w:val="000000"/>
        </w:rPr>
        <w:t xml:space="preserve"> умел Иван </w:t>
      </w:r>
      <w:proofErr w:type="spellStart"/>
      <w:r w:rsidRPr="00FD0B64">
        <w:rPr>
          <w:color w:val="000000"/>
        </w:rPr>
        <w:t>Северьяныч</w:t>
      </w:r>
      <w:proofErr w:type="spellEnd"/>
      <w:r w:rsidRPr="00FD0B64">
        <w:rPr>
          <w:color w:val="000000"/>
        </w:rPr>
        <w:t>: и нрав самой дикой лошади усмирит, и за грудным ре</w:t>
      </w:r>
      <w:r w:rsidRPr="00FD0B64">
        <w:rPr>
          <w:color w:val="000000"/>
        </w:rPr>
        <w:softHyphen/>
        <w:t>бенком присмотрит и вылечит его, совершит побег из плена, переплывет студеную реку под градом пуль.</w:t>
      </w:r>
    </w:p>
    <w:p w:rsidR="00FD0B64" w:rsidRPr="00FD0B64" w:rsidRDefault="00FD0B64" w:rsidP="00DE64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703512">
        <w:rPr>
          <w:color w:val="C00000"/>
          <w:u w:val="single"/>
        </w:rPr>
        <w:t>Читая повесть, поражаешься многогранности об</w:t>
      </w:r>
      <w:r w:rsidRPr="00703512">
        <w:rPr>
          <w:color w:val="C00000"/>
          <w:u w:val="single"/>
        </w:rPr>
        <w:softHyphen/>
        <w:t>раза главного героя</w:t>
      </w:r>
      <w:r w:rsidRPr="00FD0B64">
        <w:rPr>
          <w:color w:val="000000"/>
        </w:rPr>
        <w:t xml:space="preserve">. </w:t>
      </w:r>
      <w:proofErr w:type="gramStart"/>
      <w:r w:rsidRPr="00FD0B64">
        <w:rPr>
          <w:color w:val="000000"/>
        </w:rPr>
        <w:t>Иван равнодушен к собственным детям («они были без всех церковных таинств, и я их за своих детей не почитал»), но искренне привязался к чужому ребенку; чуток к красоте природы и жесток по отношению к животным (способен горевать о неча</w:t>
      </w:r>
      <w:r w:rsidRPr="00FD0B64">
        <w:rPr>
          <w:color w:val="000000"/>
        </w:rPr>
        <w:softHyphen/>
        <w:t>янно задушенном голубе и жестоко расправиться с кошкой); умный (разыграл целый спектакль при по</w:t>
      </w:r>
      <w:r w:rsidRPr="00FD0B64">
        <w:rPr>
          <w:color w:val="000000"/>
        </w:rPr>
        <w:softHyphen/>
        <w:t>беге из плена);</w:t>
      </w:r>
      <w:proofErr w:type="gramEnd"/>
      <w:r w:rsidRPr="00FD0B64">
        <w:rPr>
          <w:color w:val="000000"/>
        </w:rPr>
        <w:t xml:space="preserve"> своевольный и в то же время ответст</w:t>
      </w:r>
      <w:r w:rsidRPr="00FD0B64">
        <w:rPr>
          <w:color w:val="000000"/>
        </w:rPr>
        <w:softHyphen/>
        <w:t>венный (дарит чужие деньги Груше, отдает ребенка матери). </w:t>
      </w:r>
    </w:p>
    <w:p w:rsidR="00FD0B64" w:rsidRPr="00FD0B64" w:rsidRDefault="00FD0B64" w:rsidP="00DE64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FD0B64">
        <w:rPr>
          <w:color w:val="000000"/>
        </w:rPr>
        <w:t>Создавая народные характеры, Н. С. Лесков обра</w:t>
      </w:r>
      <w:r w:rsidRPr="00FD0B64">
        <w:rPr>
          <w:color w:val="000000"/>
        </w:rPr>
        <w:softHyphen/>
        <w:t xml:space="preserve">щается к живой русской речи. </w:t>
      </w:r>
      <w:proofErr w:type="spellStart"/>
      <w:proofErr w:type="gramStart"/>
      <w:r w:rsidRPr="00FD0B64">
        <w:rPr>
          <w:color w:val="000000"/>
        </w:rPr>
        <w:t>Флягин</w:t>
      </w:r>
      <w:proofErr w:type="spellEnd"/>
      <w:r w:rsidRPr="00FD0B64">
        <w:rPr>
          <w:color w:val="000000"/>
        </w:rPr>
        <w:t xml:space="preserve"> считает себя человеком «не из начитанных», но рассказы его глу</w:t>
      </w:r>
      <w:r w:rsidRPr="00FD0B64">
        <w:rPr>
          <w:color w:val="000000"/>
        </w:rPr>
        <w:softHyphen/>
        <w:t>боко самобытны, речь постоянно меняется, сохраняя колорит той среды, в которой ему приходилось вра</w:t>
      </w:r>
      <w:r w:rsidRPr="00FD0B64">
        <w:rPr>
          <w:color w:val="000000"/>
        </w:rPr>
        <w:softHyphen/>
        <w:t>щаться.</w:t>
      </w:r>
      <w:proofErr w:type="gramEnd"/>
      <w:r w:rsidRPr="00FD0B64">
        <w:rPr>
          <w:color w:val="000000"/>
        </w:rPr>
        <w:t xml:space="preserve"> В повести два рассказчика: автор и сам глав</w:t>
      </w:r>
      <w:r w:rsidRPr="00FD0B64">
        <w:rPr>
          <w:color w:val="000000"/>
        </w:rPr>
        <w:softHyphen/>
        <w:t>ный герой. С помощью специальных языковых средств создается эффект «</w:t>
      </w:r>
      <w:proofErr w:type="spellStart"/>
      <w:r w:rsidRPr="00FD0B64">
        <w:rPr>
          <w:color w:val="000000"/>
        </w:rPr>
        <w:t>двухголосия</w:t>
      </w:r>
      <w:proofErr w:type="spellEnd"/>
      <w:r w:rsidRPr="00FD0B64">
        <w:rPr>
          <w:color w:val="000000"/>
        </w:rPr>
        <w:t>»: речь автора «звучит» правильно и литературно, а речь героя пест</w:t>
      </w:r>
      <w:r w:rsidRPr="00FD0B64">
        <w:rPr>
          <w:color w:val="000000"/>
        </w:rPr>
        <w:softHyphen/>
        <w:t xml:space="preserve">рит ошибками и просторечными выражениями («мой родитель был кучер», «флигеля </w:t>
      </w:r>
      <w:proofErr w:type="gramStart"/>
      <w:r w:rsidRPr="00FD0B64">
        <w:rPr>
          <w:color w:val="000000"/>
        </w:rPr>
        <w:t>для</w:t>
      </w:r>
      <w:proofErr w:type="gramEnd"/>
      <w:r w:rsidRPr="00FD0B64">
        <w:rPr>
          <w:color w:val="000000"/>
        </w:rPr>
        <w:t xml:space="preserve"> приезду.., медве</w:t>
      </w:r>
      <w:r w:rsidRPr="00FD0B64">
        <w:rPr>
          <w:color w:val="000000"/>
        </w:rPr>
        <w:softHyphen/>
        <w:t xml:space="preserve">ди на столбу сидели», «живучи при отце на кучерском дворе... на четвереньках я у лошадей промеж ног </w:t>
      </w:r>
      <w:proofErr w:type="spellStart"/>
      <w:r w:rsidRPr="00FD0B64">
        <w:rPr>
          <w:color w:val="000000"/>
        </w:rPr>
        <w:t>по-лозил</w:t>
      </w:r>
      <w:proofErr w:type="spellEnd"/>
      <w:r w:rsidRPr="00FD0B64">
        <w:rPr>
          <w:color w:val="000000"/>
        </w:rPr>
        <w:t>»). Сказовая форма повествования дает возмож</w:t>
      </w:r>
      <w:r w:rsidRPr="00FD0B64">
        <w:rPr>
          <w:color w:val="000000"/>
        </w:rPr>
        <w:softHyphen/>
        <w:t>ность полно и объективно раскрыть внутренний мир героя, а также создает иллюзию реальности происхо</w:t>
      </w:r>
      <w:r w:rsidRPr="00FD0B64">
        <w:rPr>
          <w:color w:val="000000"/>
        </w:rPr>
        <w:softHyphen/>
        <w:t>дящего.</w:t>
      </w:r>
    </w:p>
    <w:p w:rsidR="00FD0B64" w:rsidRPr="00FD0B64" w:rsidRDefault="00FD0B64" w:rsidP="00DE64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703512">
        <w:rPr>
          <w:color w:val="002060"/>
          <w:u w:val="single"/>
        </w:rPr>
        <w:t>Композиция произведения проста: вступление, ос</w:t>
      </w:r>
      <w:r w:rsidRPr="00703512">
        <w:rPr>
          <w:color w:val="002060"/>
          <w:u w:val="single"/>
        </w:rPr>
        <w:softHyphen/>
        <w:t>новная часть и заключение. Вступление и заключение ведется от лица автора, основная часть — от лица ге</w:t>
      </w:r>
      <w:r w:rsidRPr="00703512">
        <w:rPr>
          <w:color w:val="002060"/>
          <w:u w:val="single"/>
        </w:rPr>
        <w:softHyphen/>
        <w:t xml:space="preserve">роя, </w:t>
      </w:r>
      <w:proofErr w:type="gramStart"/>
      <w:r w:rsidRPr="00703512">
        <w:rPr>
          <w:color w:val="002060"/>
          <w:u w:val="single"/>
        </w:rPr>
        <w:t>превращая</w:t>
      </w:r>
      <w:proofErr w:type="gramEnd"/>
      <w:r w:rsidRPr="00703512">
        <w:rPr>
          <w:color w:val="002060"/>
          <w:u w:val="single"/>
        </w:rPr>
        <w:t xml:space="preserve"> таким образом повествование в «рас</w:t>
      </w:r>
      <w:r w:rsidRPr="00703512">
        <w:rPr>
          <w:color w:val="002060"/>
          <w:u w:val="single"/>
        </w:rPr>
        <w:softHyphen/>
        <w:t>сказ в рассказе».</w:t>
      </w:r>
      <w:r w:rsidRPr="00703512">
        <w:rPr>
          <w:color w:val="002060"/>
        </w:rPr>
        <w:t xml:space="preserve"> </w:t>
      </w:r>
      <w:r w:rsidRPr="00FD0B64">
        <w:rPr>
          <w:color w:val="000000"/>
        </w:rPr>
        <w:t xml:space="preserve">Образ Ивана </w:t>
      </w:r>
      <w:proofErr w:type="spellStart"/>
      <w:r w:rsidRPr="00FD0B64">
        <w:rPr>
          <w:color w:val="000000"/>
        </w:rPr>
        <w:t>Флягина</w:t>
      </w:r>
      <w:proofErr w:type="spellEnd"/>
      <w:r w:rsidRPr="00FD0B64">
        <w:rPr>
          <w:color w:val="000000"/>
        </w:rPr>
        <w:t xml:space="preserve"> — единствен</w:t>
      </w:r>
      <w:r w:rsidRPr="00FD0B64">
        <w:rPr>
          <w:color w:val="000000"/>
        </w:rPr>
        <w:softHyphen/>
        <w:t>ный «сквозной» образ в повести: рассказ о его жизни включает несколько самостоятельных историй.</w:t>
      </w:r>
    </w:p>
    <w:p w:rsidR="00FD0B64" w:rsidRPr="00FD0B64" w:rsidRDefault="00FD0B64" w:rsidP="00DE64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FD0B64">
        <w:rPr>
          <w:color w:val="000000"/>
        </w:rPr>
        <w:t xml:space="preserve">Особую прелесть и необычность повести придают такие мифологические эпизоды, как явление монаха, дух цыганки </w:t>
      </w:r>
      <w:proofErr w:type="spellStart"/>
      <w:r w:rsidRPr="00FD0B64">
        <w:rPr>
          <w:color w:val="000000"/>
        </w:rPr>
        <w:t>Грунюшки</w:t>
      </w:r>
      <w:proofErr w:type="spellEnd"/>
      <w:r w:rsidRPr="00FD0B64">
        <w:rPr>
          <w:color w:val="000000"/>
        </w:rPr>
        <w:t>, оберегающий героя, повест</w:t>
      </w:r>
      <w:r w:rsidRPr="00FD0B64">
        <w:rPr>
          <w:color w:val="000000"/>
        </w:rPr>
        <w:softHyphen/>
        <w:t>вование о магнетизере, о бесах в монастыре.</w:t>
      </w:r>
    </w:p>
    <w:p w:rsidR="00FD0B64" w:rsidRPr="00703512" w:rsidRDefault="00FD0B64" w:rsidP="00DE6471">
      <w:pPr>
        <w:pStyle w:val="a5"/>
        <w:spacing w:before="0" w:beforeAutospacing="0" w:after="0" w:afterAutospacing="0"/>
        <w:jc w:val="both"/>
        <w:rPr>
          <w:color w:val="C00000"/>
        </w:rPr>
      </w:pPr>
      <w:r w:rsidRPr="00703512">
        <w:rPr>
          <w:color w:val="C00000"/>
        </w:rPr>
        <w:t xml:space="preserve">Мир повести — яркий, полусказочный, и образ Ивана </w:t>
      </w:r>
      <w:proofErr w:type="spellStart"/>
      <w:r w:rsidRPr="00703512">
        <w:rPr>
          <w:color w:val="C00000"/>
        </w:rPr>
        <w:t>Северьяныча</w:t>
      </w:r>
      <w:proofErr w:type="spellEnd"/>
      <w:r w:rsidRPr="00703512">
        <w:rPr>
          <w:color w:val="C00000"/>
        </w:rPr>
        <w:t xml:space="preserve"> под стать ему. Это человек цель</w:t>
      </w:r>
      <w:r w:rsidRPr="00703512">
        <w:rPr>
          <w:color w:val="C00000"/>
        </w:rPr>
        <w:softHyphen/>
        <w:t>ной натуры, богато одаренный, щедрой души, талант</w:t>
      </w:r>
      <w:r w:rsidRPr="00703512">
        <w:rPr>
          <w:color w:val="C00000"/>
        </w:rPr>
        <w:softHyphen/>
        <w:t>ливый, символизирующий физическую и нравствен</w:t>
      </w:r>
      <w:r w:rsidRPr="00703512">
        <w:rPr>
          <w:color w:val="C00000"/>
        </w:rPr>
        <w:softHyphen/>
        <w:t>ную стойкость русского народа, рост его духовных сил и развитие самосознания.</w:t>
      </w:r>
    </w:p>
    <w:p w:rsidR="00FD0B64" w:rsidRPr="00FD0B64" w:rsidRDefault="00FD0B64" w:rsidP="00DE64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FD0B64">
        <w:rPr>
          <w:color w:val="000000"/>
        </w:rPr>
        <w:t>Повесть «Очарованный странник» была включена автором в цикл «Праведники». Можно ли считать главного героя праведником? Ведь праведник — это верующий человек, странствующий на богомолье или живущий праведной жизнью, не нарушая законов мо</w:t>
      </w:r>
      <w:r w:rsidRPr="00FD0B64">
        <w:rPr>
          <w:color w:val="000000"/>
        </w:rPr>
        <w:softHyphen/>
        <w:t xml:space="preserve">рали и нравственности. Я считаю, что можно. Ведь Иван даже Грушу убивает, спасая ее </w:t>
      </w:r>
      <w:r w:rsidRPr="00FD0B64">
        <w:rPr>
          <w:color w:val="000000"/>
        </w:rPr>
        <w:lastRenderedPageBreak/>
        <w:t>душу и губя тем самым свою. Кроме того, все свои грехи герой искупа</w:t>
      </w:r>
      <w:r w:rsidRPr="00FD0B64">
        <w:rPr>
          <w:color w:val="000000"/>
        </w:rPr>
        <w:softHyphen/>
        <w:t>ет страданиями, выпавшими на его долю. Иван, полу</w:t>
      </w:r>
      <w:r w:rsidRPr="00FD0B64">
        <w:rPr>
          <w:color w:val="000000"/>
        </w:rPr>
        <w:softHyphen/>
        <w:t>чив Божье прощение в финале повести, верит в даль</w:t>
      </w:r>
      <w:r w:rsidRPr="00FD0B64">
        <w:rPr>
          <w:color w:val="000000"/>
        </w:rPr>
        <w:softHyphen/>
        <w:t>нейшее свое предназначение — умереть за народ. Он говорит об этом просто, без пафоса («мне за народ очень помереть хочется »).</w:t>
      </w:r>
    </w:p>
    <w:p w:rsidR="00FD0B64" w:rsidRPr="00FD0B64" w:rsidRDefault="00FD0B64" w:rsidP="00DE6471">
      <w:pPr>
        <w:pStyle w:val="a5"/>
        <w:spacing w:before="0" w:beforeAutospacing="0" w:after="0" w:afterAutospacing="0"/>
        <w:jc w:val="both"/>
        <w:rPr>
          <w:color w:val="000000"/>
        </w:rPr>
      </w:pPr>
      <w:r w:rsidRPr="00FD0B64">
        <w:rPr>
          <w:color w:val="000000"/>
        </w:rPr>
        <w:t xml:space="preserve">Н. С. Лесков в образе Ивана </w:t>
      </w:r>
      <w:proofErr w:type="spellStart"/>
      <w:r w:rsidRPr="00FD0B64">
        <w:rPr>
          <w:color w:val="000000"/>
        </w:rPr>
        <w:t>Флягина</w:t>
      </w:r>
      <w:proofErr w:type="spellEnd"/>
      <w:r w:rsidRPr="00FD0B64">
        <w:rPr>
          <w:color w:val="000000"/>
        </w:rPr>
        <w:t>, русского кре</w:t>
      </w:r>
      <w:r w:rsidRPr="00FD0B64">
        <w:rPr>
          <w:color w:val="000000"/>
        </w:rPr>
        <w:softHyphen/>
        <w:t>постного человека, воплотил черты русского нацио</w:t>
      </w:r>
      <w:r w:rsidRPr="00FD0B64">
        <w:rPr>
          <w:color w:val="000000"/>
        </w:rPr>
        <w:softHyphen/>
        <w:t>нального характера: нравственную и физическую силу, душевную щедрость, способность прийти на по</w:t>
      </w:r>
      <w:r w:rsidRPr="00FD0B64">
        <w:rPr>
          <w:color w:val="000000"/>
        </w:rPr>
        <w:softHyphen/>
        <w:t>мощь, любовь к народу, Родине, природе.</w:t>
      </w:r>
    </w:p>
    <w:p w:rsidR="00FD0B64" w:rsidRPr="00703512" w:rsidRDefault="00703512" w:rsidP="00DE6471">
      <w:pPr>
        <w:pStyle w:val="a5"/>
        <w:spacing w:before="0" w:beforeAutospacing="0" w:after="0" w:afterAutospacing="0"/>
        <w:jc w:val="both"/>
        <w:rPr>
          <w:color w:val="002060"/>
          <w:u w:val="single"/>
        </w:rPr>
      </w:pPr>
      <w:r w:rsidRPr="00703512">
        <w:rPr>
          <w:color w:val="002060"/>
          <w:u w:val="single"/>
        </w:rPr>
        <w:t xml:space="preserve">  </w:t>
      </w:r>
      <w:r w:rsidR="00FD0B64" w:rsidRPr="00703512">
        <w:rPr>
          <w:color w:val="002060"/>
          <w:u w:val="single"/>
        </w:rPr>
        <w:t>Произведение</w:t>
      </w:r>
      <w:r w:rsidRPr="00703512">
        <w:rPr>
          <w:color w:val="002060"/>
          <w:u w:val="single"/>
        </w:rPr>
        <w:t xml:space="preserve"> </w:t>
      </w:r>
      <w:r w:rsidR="00FD0B64" w:rsidRPr="00703512">
        <w:rPr>
          <w:color w:val="002060"/>
          <w:u w:val="single"/>
        </w:rPr>
        <w:t>»Очарованный странник» сложного жанрового характера. Повесть включает в себя эле</w:t>
      </w:r>
      <w:r w:rsidR="00FD0B64" w:rsidRPr="00703512">
        <w:rPr>
          <w:color w:val="002060"/>
          <w:u w:val="single"/>
        </w:rPr>
        <w:softHyphen/>
        <w:t>менты жития, романа приключений и былины. Как житие, которое состоит из отдельных эпизодов жизни святых, произведение состоит из различных историй, взятых из жизни главного героя. Как в романе при</w:t>
      </w:r>
      <w:r w:rsidR="00FD0B64" w:rsidRPr="00703512">
        <w:rPr>
          <w:color w:val="002060"/>
          <w:u w:val="single"/>
        </w:rPr>
        <w:softHyphen/>
        <w:t>ключений, главным мотивом является мотив странст</w:t>
      </w:r>
      <w:r w:rsidR="00FD0B64" w:rsidRPr="00703512">
        <w:rPr>
          <w:color w:val="002060"/>
          <w:u w:val="single"/>
        </w:rPr>
        <w:softHyphen/>
        <w:t>вий, а главные события — занимательные происшест</w:t>
      </w:r>
      <w:r w:rsidR="00FD0B64" w:rsidRPr="00703512">
        <w:rPr>
          <w:color w:val="002060"/>
          <w:u w:val="single"/>
        </w:rPr>
        <w:softHyphen/>
        <w:t>вия. Как в былине, герой — смелый и сильный, всту</w:t>
      </w:r>
      <w:r w:rsidR="00FD0B64" w:rsidRPr="00703512">
        <w:rPr>
          <w:color w:val="002060"/>
          <w:u w:val="single"/>
        </w:rPr>
        <w:softHyphen/>
        <w:t xml:space="preserve">пает в бой с иноверцем (татарином </w:t>
      </w:r>
      <w:proofErr w:type="spellStart"/>
      <w:r w:rsidR="00FD0B64" w:rsidRPr="00703512">
        <w:rPr>
          <w:color w:val="002060"/>
          <w:u w:val="single"/>
        </w:rPr>
        <w:t>Саввакирием</w:t>
      </w:r>
      <w:proofErr w:type="spellEnd"/>
      <w:r w:rsidR="00FD0B64" w:rsidRPr="00703512">
        <w:rPr>
          <w:color w:val="002060"/>
          <w:u w:val="single"/>
        </w:rPr>
        <w:t>) и побеждает его.</w:t>
      </w:r>
    </w:p>
    <w:p w:rsidR="00FD0B64" w:rsidRPr="00FD0B64" w:rsidRDefault="00FD0B64" w:rsidP="00DE6471">
      <w:pPr>
        <w:jc w:val="both"/>
        <w:rPr>
          <w:rFonts w:ascii="Times New Roman" w:hAnsi="Times New Roman"/>
          <w:color w:val="464E62"/>
          <w:sz w:val="24"/>
          <w:szCs w:val="24"/>
          <w:shd w:val="clear" w:color="auto" w:fill="FFFFFF"/>
        </w:rPr>
      </w:pPr>
    </w:p>
    <w:p w:rsidR="00FD0B64" w:rsidRPr="00FD0B64" w:rsidRDefault="000549D4" w:rsidP="000549D4">
      <w:pPr>
        <w:jc w:val="center"/>
        <w:rPr>
          <w:rFonts w:ascii="Times New Roman" w:hAnsi="Times New Roman"/>
          <w:color w:val="C00000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849565" cy="2705100"/>
            <wp:effectExtent l="0" t="0" r="0" b="0"/>
            <wp:docPr id="5" name="Рисунок 5" descr="Картинки по запросу картинки люблю русскую литер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люблю русскую литературу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56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B64" w:rsidRPr="00FD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3DE"/>
    <w:multiLevelType w:val="hybridMultilevel"/>
    <w:tmpl w:val="C8923D5E"/>
    <w:lvl w:ilvl="0" w:tplc="2AD483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71"/>
    <w:rsid w:val="000549D4"/>
    <w:rsid w:val="001718D3"/>
    <w:rsid w:val="002A18EF"/>
    <w:rsid w:val="004551C7"/>
    <w:rsid w:val="00510771"/>
    <w:rsid w:val="00585963"/>
    <w:rsid w:val="005C6C7F"/>
    <w:rsid w:val="00614B56"/>
    <w:rsid w:val="00703512"/>
    <w:rsid w:val="00AA0CC7"/>
    <w:rsid w:val="00AB0534"/>
    <w:rsid w:val="00B60A1A"/>
    <w:rsid w:val="00B77965"/>
    <w:rsid w:val="00C857A4"/>
    <w:rsid w:val="00DE6471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8E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5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EF"/>
    <w:pPr>
      <w:ind w:left="720"/>
      <w:contextualSpacing/>
    </w:pPr>
  </w:style>
  <w:style w:type="character" w:customStyle="1" w:styleId="vl">
    <w:name w:val="vl"/>
    <w:basedOn w:val="a0"/>
    <w:rsid w:val="002A18EF"/>
  </w:style>
  <w:style w:type="character" w:customStyle="1" w:styleId="10">
    <w:name w:val="Заголовок 1 Знак"/>
    <w:basedOn w:val="a0"/>
    <w:link w:val="1"/>
    <w:uiPriority w:val="9"/>
    <w:rsid w:val="002A1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D0B6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D0B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53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05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0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B0534"/>
  </w:style>
  <w:style w:type="character" w:customStyle="1" w:styleId="mw-headline">
    <w:name w:val="mw-headline"/>
    <w:basedOn w:val="a0"/>
    <w:rsid w:val="00AB0534"/>
  </w:style>
  <w:style w:type="character" w:customStyle="1" w:styleId="mw-editsection">
    <w:name w:val="mw-editsection"/>
    <w:basedOn w:val="a0"/>
    <w:rsid w:val="00AB0534"/>
  </w:style>
  <w:style w:type="character" w:customStyle="1" w:styleId="mw-editsection-bracket">
    <w:name w:val="mw-editsection-bracket"/>
    <w:basedOn w:val="a0"/>
    <w:rsid w:val="00AB0534"/>
  </w:style>
  <w:style w:type="character" w:customStyle="1" w:styleId="mw-editsection-divider">
    <w:name w:val="mw-editsection-divider"/>
    <w:basedOn w:val="a0"/>
    <w:rsid w:val="00AB0534"/>
  </w:style>
  <w:style w:type="character" w:styleId="a8">
    <w:name w:val="Strong"/>
    <w:basedOn w:val="a0"/>
    <w:uiPriority w:val="22"/>
    <w:qFormat/>
    <w:rsid w:val="00AB0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8E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5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EF"/>
    <w:pPr>
      <w:ind w:left="720"/>
      <w:contextualSpacing/>
    </w:pPr>
  </w:style>
  <w:style w:type="character" w:customStyle="1" w:styleId="vl">
    <w:name w:val="vl"/>
    <w:basedOn w:val="a0"/>
    <w:rsid w:val="002A18EF"/>
  </w:style>
  <w:style w:type="character" w:customStyle="1" w:styleId="10">
    <w:name w:val="Заголовок 1 Знак"/>
    <w:basedOn w:val="a0"/>
    <w:link w:val="1"/>
    <w:uiPriority w:val="9"/>
    <w:rsid w:val="002A1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D0B6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D0B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53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05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0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B0534"/>
  </w:style>
  <w:style w:type="character" w:customStyle="1" w:styleId="mw-headline">
    <w:name w:val="mw-headline"/>
    <w:basedOn w:val="a0"/>
    <w:rsid w:val="00AB0534"/>
  </w:style>
  <w:style w:type="character" w:customStyle="1" w:styleId="mw-editsection">
    <w:name w:val="mw-editsection"/>
    <w:basedOn w:val="a0"/>
    <w:rsid w:val="00AB0534"/>
  </w:style>
  <w:style w:type="character" w:customStyle="1" w:styleId="mw-editsection-bracket">
    <w:name w:val="mw-editsection-bracket"/>
    <w:basedOn w:val="a0"/>
    <w:rsid w:val="00AB0534"/>
  </w:style>
  <w:style w:type="character" w:customStyle="1" w:styleId="mw-editsection-divider">
    <w:name w:val="mw-editsection-divider"/>
    <w:basedOn w:val="a0"/>
    <w:rsid w:val="00AB0534"/>
  </w:style>
  <w:style w:type="character" w:styleId="a8">
    <w:name w:val="Strong"/>
    <w:basedOn w:val="a0"/>
    <w:uiPriority w:val="22"/>
    <w:qFormat/>
    <w:rsid w:val="00AB0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2567">
          <w:blockQuote w:val="1"/>
          <w:marLeft w:val="830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0234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689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1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37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30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3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021">
          <w:marLeft w:val="15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Nikolai_Leskov_1860.jpg?uselang=ru" TargetMode="External"/><Relationship Id="rId13" Type="http://schemas.openxmlformats.org/officeDocument/2006/relationships/hyperlink" Target="https://ru.wikipedia.org/wiki/%D0%93%D1%80%D0%BE%D0%BC%D0%B5%D0%BA%D0%B0,_%D0%A1%D1%82%D0%B5%D0%BF%D0%B0%D0%BD_%D0%A1%D1%82%D0%B5%D0%BF%D0%B0%D0%BD%D0%BE%D0%B2%D0%B8%D1%87" TargetMode="External"/><Relationship Id="rId18" Type="http://schemas.openxmlformats.org/officeDocument/2006/relationships/hyperlink" Target="https://ru.wikipedia.org/wiki/%D0%9B%D0%B5%D1%81%D0%BA%D0%BE%D0%B2,_%D0%9D%D0%B8%D0%BA%D0%BE%D0%BB%D0%B0%D0%B9_%D0%A1%D0%B5%D0%BC%D1%91%D0%BD%D0%BE%D0%B2%D0%B8%D1%87" TargetMode="External"/><Relationship Id="rId26" Type="http://schemas.openxmlformats.org/officeDocument/2006/relationships/hyperlink" Target="http://litkreativ.ru/zolsoch/print.php?text=4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862_%D0%B3%D0%BE%D0%B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E%D1%82%D0%B5%D1%87%D0%B5%D1%81%D1%82%D0%B2%D0%B5%D0%BD%D0%BD%D1%8B%D0%B5_%D0%B7%D0%B0%D0%BF%D0%B8%D1%81%D0%BA%D0%B8" TargetMode="External"/><Relationship Id="rId17" Type="http://schemas.openxmlformats.org/officeDocument/2006/relationships/hyperlink" Target="https://ru.wikipedia.org/wiki/%D0%9B%D0%B5%D1%81%D0%BA%D0%BE%D0%B2,_%D0%9D%D0%B8%D0%BA%D0%BE%D0%BB%D0%B0%D0%B9_%D0%A1%D0%B5%D0%BC%D1%91%D0%BD%D0%BE%D0%B2%D0%B8%D1%87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5%D1%81%D0%BA%D0%BE%D0%B2,_%D0%9D%D0%B8%D0%BA%D0%BE%D0%BB%D0%B0%D0%B9_%D0%A1%D0%B5%D0%BC%D1%91%D0%BD%D0%BE%D0%B2%D0%B8%D1%87" TargetMode="External"/><Relationship Id="rId20" Type="http://schemas.openxmlformats.org/officeDocument/2006/relationships/hyperlink" Target="https://ru.wikipedia.org/wiki/25_%D0%BC%D0%B0%D1%80%D1%82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2%D0%B0%D0%BB%D1%8C%D1%82%D0%B5%D1%80_%D0%90%D0%BB%D0%B5%D0%BA%D1%81%D0%B0%D0%BD%D0%B4%D1%80_%D0%9F%D0%B5%D1%82%D1%80%D0%BE%D0%B2%D0%B8%D1%87" TargetMode="External"/><Relationship Id="rId24" Type="http://schemas.openxmlformats.org/officeDocument/2006/relationships/hyperlink" Target="https://ru.wikipedia.org/wiki/%D0%9B%D0%B5%D1%81%D0%BA%D0%BE%D0%B2,_%D0%9D%D0%B8%D0%BA%D0%BE%D0%BB%D0%B0%D0%B9_%D0%A1%D0%B5%D0%BC%D1%91%D0%BD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penzakotoroinet/penza-kotoroj-n-t/l/l-skov-n-s-ocerki-vinokurennoj-promyslennosti-1861-g" TargetMode="External"/><Relationship Id="rId23" Type="http://schemas.openxmlformats.org/officeDocument/2006/relationships/hyperlink" Target="https://ru.wikipedia.org/wiki/1869_%D0%B3%D0%BE%D0%B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1%D0%B0%D0%BD%D0%BA%D1%82-%D0%9F%D0%B5%D1%82%D0%B5%D1%80%D0%B1%D1%83%D1%80%D0%B3%D1%81%D0%BA%D0%B8%D0%B5_%D0%B2%D0%B5%D0%B4%D0%BE%D0%BC%D0%BE%D1%81%D1%82%D0%B8" TargetMode="External"/><Relationship Id="rId19" Type="http://schemas.openxmlformats.org/officeDocument/2006/relationships/hyperlink" Target="https://ru.wikipedia.org/wiki/%D0%9F%D1%81%D0%B5%D0%B2%D0%B4%D0%BE%D0%BD%D0%B8%D0%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B%D0%B5%D1%81%D0%BA%D0%BE%D0%B2,_%D0%9D%D0%B8%D0%BA%D0%BE%D0%BB%D0%B0%D0%B9_%D0%A1%D0%B5%D0%BC%D1%91%D0%BD%D0%BE%D0%B2%D0%B8%D1%87" TargetMode="External"/><Relationship Id="rId22" Type="http://schemas.openxmlformats.org/officeDocument/2006/relationships/hyperlink" Target="https://ru.wikipedia.org/wiki/14_%D0%B0%D0%B2%D0%B3%D1%83%D1%81%D1%82%D0%B0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2017-02-09T18:05:00Z</dcterms:created>
  <dcterms:modified xsi:type="dcterms:W3CDTF">2017-02-09T19:57:00Z</dcterms:modified>
</cp:coreProperties>
</file>