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4B" w:rsidRPr="00C41BAC" w:rsidRDefault="0048004B" w:rsidP="0048004B">
      <w:pPr>
        <w:rPr>
          <w:b/>
          <w:color w:val="000000"/>
        </w:rPr>
      </w:pPr>
      <w:r w:rsidRPr="0034491D">
        <w:rPr>
          <w:b/>
          <w:color w:val="000000"/>
        </w:rPr>
        <w:t>Чтение</w:t>
      </w:r>
    </w:p>
    <w:p w:rsidR="0048004B" w:rsidRPr="0034491D" w:rsidRDefault="0048004B" w:rsidP="0048004B">
      <w:pPr>
        <w:autoSpaceDE w:val="0"/>
        <w:autoSpaceDN w:val="0"/>
        <w:adjustRightInd w:val="0"/>
        <w:rPr>
          <w:b/>
          <w:i/>
          <w:color w:val="000000"/>
        </w:rPr>
      </w:pPr>
      <w:r w:rsidRPr="0034491D">
        <w:rPr>
          <w:b/>
          <w:i/>
          <w:color w:val="000000"/>
        </w:rPr>
        <w:t xml:space="preserve">Установите соответствие тем </w:t>
      </w:r>
      <w:r w:rsidRPr="0034491D">
        <w:rPr>
          <w:b/>
          <w:i/>
          <w:color w:val="000000"/>
          <w:lang w:val="en-US"/>
        </w:rPr>
        <w:t>A</w:t>
      </w:r>
      <w:r w:rsidRPr="0034491D">
        <w:rPr>
          <w:b/>
          <w:i/>
          <w:color w:val="000000"/>
        </w:rPr>
        <w:t xml:space="preserve"> – </w:t>
      </w:r>
      <w:r w:rsidRPr="0034491D">
        <w:rPr>
          <w:b/>
          <w:i/>
          <w:color w:val="000000"/>
          <w:lang w:val="en-US"/>
        </w:rPr>
        <w:t>H</w:t>
      </w:r>
      <w:r w:rsidRPr="0034491D">
        <w:rPr>
          <w:b/>
          <w:i/>
          <w:color w:val="000000"/>
        </w:rPr>
        <w:t xml:space="preserve"> текстам 1 – 7. Используйте каждую букву только один раз. В задании одна тема лишняя.</w:t>
      </w:r>
    </w:p>
    <w:p w:rsidR="0048004B" w:rsidRPr="0034491D" w:rsidRDefault="0048004B" w:rsidP="0048004B">
      <w:pPr>
        <w:autoSpaceDE w:val="0"/>
        <w:autoSpaceDN w:val="0"/>
        <w:adjustRightInd w:val="0"/>
        <w:rPr>
          <w:color w:val="000000"/>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A. </w:t>
      </w:r>
      <w:r w:rsidRPr="0034491D">
        <w:rPr>
          <w:color w:val="000000"/>
          <w:lang w:val="en-US"/>
        </w:rPr>
        <w:tab/>
        <w:t>A tip about learning English.</w:t>
      </w:r>
    </w:p>
    <w:p w:rsidR="0048004B" w:rsidRPr="0034491D" w:rsidRDefault="0048004B" w:rsidP="0048004B">
      <w:pPr>
        <w:autoSpaceDE w:val="0"/>
        <w:autoSpaceDN w:val="0"/>
        <w:adjustRightInd w:val="0"/>
        <w:rPr>
          <w:color w:val="000000"/>
          <w:lang w:val="en-US"/>
        </w:rPr>
      </w:pPr>
      <w:r w:rsidRPr="0034491D">
        <w:rPr>
          <w:color w:val="000000"/>
          <w:lang w:val="en-US"/>
        </w:rPr>
        <w:t xml:space="preserve">B. </w:t>
      </w:r>
      <w:r w:rsidRPr="0034491D">
        <w:rPr>
          <w:color w:val="000000"/>
          <w:lang w:val="en-US"/>
        </w:rPr>
        <w:tab/>
        <w:t>Why adolescents sometimes need to be alone.</w:t>
      </w:r>
    </w:p>
    <w:p w:rsidR="0048004B" w:rsidRPr="0034491D" w:rsidRDefault="0048004B" w:rsidP="0048004B">
      <w:pPr>
        <w:autoSpaceDE w:val="0"/>
        <w:autoSpaceDN w:val="0"/>
        <w:adjustRightInd w:val="0"/>
        <w:rPr>
          <w:color w:val="000000"/>
          <w:lang w:val="en-US"/>
        </w:rPr>
      </w:pPr>
      <w:r w:rsidRPr="0034491D">
        <w:rPr>
          <w:color w:val="000000"/>
          <w:lang w:val="en-US"/>
        </w:rPr>
        <w:t xml:space="preserve">C. </w:t>
      </w:r>
      <w:r w:rsidRPr="0034491D">
        <w:rPr>
          <w:color w:val="000000"/>
          <w:lang w:val="en-US"/>
        </w:rPr>
        <w:tab/>
        <w:t>Perfect families don’t mean an absence of conflicts.</w:t>
      </w:r>
    </w:p>
    <w:p w:rsidR="0048004B" w:rsidRPr="0034491D" w:rsidRDefault="0048004B" w:rsidP="0048004B">
      <w:pPr>
        <w:rPr>
          <w:color w:val="000000"/>
          <w:lang w:val="en-US"/>
        </w:rPr>
      </w:pPr>
      <w:r w:rsidRPr="0034491D">
        <w:rPr>
          <w:color w:val="000000"/>
          <w:lang w:val="en-US"/>
        </w:rPr>
        <w:t xml:space="preserve">D. </w:t>
      </w:r>
      <w:r w:rsidRPr="0034491D">
        <w:rPr>
          <w:color w:val="000000"/>
          <w:lang w:val="en-US"/>
        </w:rPr>
        <w:tab/>
        <w:t>Successful people have big houses.</w:t>
      </w:r>
    </w:p>
    <w:p w:rsidR="0048004B" w:rsidRPr="0034491D" w:rsidRDefault="0048004B" w:rsidP="0048004B">
      <w:pPr>
        <w:rPr>
          <w:color w:val="000000"/>
          <w:lang w:val="en-US"/>
        </w:rPr>
      </w:pPr>
      <w:r w:rsidRPr="0034491D">
        <w:rPr>
          <w:color w:val="000000"/>
          <w:lang w:val="en-US"/>
        </w:rPr>
        <w:t xml:space="preserve">E. </w:t>
      </w:r>
      <w:r w:rsidRPr="0034491D">
        <w:rPr>
          <w:color w:val="000000"/>
          <w:lang w:val="en-US"/>
        </w:rPr>
        <w:tab/>
        <w:t>The advantages and disadvantages of living in the city.</w:t>
      </w:r>
    </w:p>
    <w:p w:rsidR="0048004B" w:rsidRPr="0034491D" w:rsidRDefault="0048004B" w:rsidP="0048004B">
      <w:pPr>
        <w:rPr>
          <w:color w:val="000000"/>
          <w:lang w:val="en-US"/>
        </w:rPr>
      </w:pPr>
      <w:r w:rsidRPr="0034491D">
        <w:rPr>
          <w:color w:val="000000"/>
          <w:lang w:val="en-US"/>
        </w:rPr>
        <w:t xml:space="preserve">F. </w:t>
      </w:r>
      <w:r w:rsidRPr="0034491D">
        <w:rPr>
          <w:color w:val="000000"/>
          <w:lang w:val="en-US"/>
        </w:rPr>
        <w:tab/>
        <w:t>Nobody teaches you how to do this.</w:t>
      </w:r>
    </w:p>
    <w:p w:rsidR="0048004B" w:rsidRPr="0034491D" w:rsidRDefault="0048004B" w:rsidP="0048004B">
      <w:pPr>
        <w:rPr>
          <w:color w:val="000000"/>
          <w:lang w:val="en-US"/>
        </w:rPr>
      </w:pPr>
      <w:r w:rsidRPr="0034491D">
        <w:rPr>
          <w:color w:val="000000"/>
          <w:lang w:val="en-US"/>
        </w:rPr>
        <w:t xml:space="preserve">G. </w:t>
      </w:r>
      <w:r w:rsidRPr="0034491D">
        <w:rPr>
          <w:color w:val="000000"/>
          <w:lang w:val="en-US"/>
        </w:rPr>
        <w:tab/>
        <w:t>Daydreaming is a usual thing for young people to do.</w:t>
      </w:r>
    </w:p>
    <w:p w:rsidR="0048004B" w:rsidRPr="0034491D" w:rsidRDefault="0048004B" w:rsidP="0048004B">
      <w:pPr>
        <w:autoSpaceDE w:val="0"/>
        <w:autoSpaceDN w:val="0"/>
        <w:adjustRightInd w:val="0"/>
        <w:rPr>
          <w:color w:val="000000"/>
          <w:lang w:val="en-US"/>
        </w:rPr>
      </w:pPr>
      <w:r w:rsidRPr="0034491D">
        <w:rPr>
          <w:color w:val="000000"/>
          <w:lang w:val="en-US"/>
        </w:rPr>
        <w:t xml:space="preserve">H. </w:t>
      </w:r>
      <w:r w:rsidRPr="0034491D">
        <w:rPr>
          <w:color w:val="000000"/>
          <w:lang w:val="en-US"/>
        </w:rPr>
        <w:tab/>
        <w:t xml:space="preserve">One of the biggest milestones of the </w:t>
      </w:r>
      <w:r w:rsidRPr="0034491D">
        <w:rPr>
          <w:bCs/>
          <w:color w:val="000000"/>
          <w:lang w:val="en-US"/>
        </w:rPr>
        <w:t>teenage</w:t>
      </w:r>
      <w:r w:rsidRPr="0034491D">
        <w:rPr>
          <w:color w:val="000000"/>
          <w:lang w:val="en-US"/>
        </w:rPr>
        <w:t xml:space="preserve"> years.</w:t>
      </w:r>
    </w:p>
    <w:p w:rsidR="0048004B" w:rsidRPr="0034491D" w:rsidRDefault="0048004B" w:rsidP="0048004B">
      <w:pPr>
        <w:autoSpaceDE w:val="0"/>
        <w:autoSpaceDN w:val="0"/>
        <w:adjustRightInd w:val="0"/>
        <w:rPr>
          <w:color w:val="000000"/>
          <w:lang w:val="en-US"/>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1. </w:t>
      </w:r>
      <w:r w:rsidRPr="0034491D">
        <w:rPr>
          <w:color w:val="000000"/>
          <w:lang w:val="en-US"/>
        </w:rPr>
        <w:tab/>
        <w:t>Teenagers and their families in a struggle all its own. Teenagers have a difficult time relating to their families, their parents and their siblings. Teenagers often withdraw as they face all the questions they have, the anger they may feel and their own lessons of what is right and wrong.</w:t>
      </w:r>
    </w:p>
    <w:p w:rsidR="0048004B" w:rsidRPr="0034491D" w:rsidRDefault="0048004B" w:rsidP="0048004B">
      <w:pPr>
        <w:autoSpaceDE w:val="0"/>
        <w:autoSpaceDN w:val="0"/>
        <w:adjustRightInd w:val="0"/>
        <w:rPr>
          <w:color w:val="000000"/>
          <w:lang w:val="en-US"/>
        </w:rPr>
      </w:pPr>
      <w:r w:rsidRPr="0034491D">
        <w:rPr>
          <w:color w:val="000000"/>
          <w:lang w:val="en-US"/>
        </w:rPr>
        <w:t>Teenagers and</w:t>
      </w:r>
      <w:r w:rsidRPr="0034491D">
        <w:rPr>
          <w:i/>
          <w:iCs/>
          <w:color w:val="000000"/>
          <w:lang w:val="en-US"/>
        </w:rPr>
        <w:t xml:space="preserve"> </w:t>
      </w:r>
      <w:r w:rsidRPr="0034491D">
        <w:rPr>
          <w:iCs/>
          <w:color w:val="000000"/>
          <w:lang w:val="en-US"/>
        </w:rPr>
        <w:t>their</w:t>
      </w:r>
      <w:r w:rsidRPr="0034491D">
        <w:rPr>
          <w:i/>
          <w:iCs/>
          <w:color w:val="000000"/>
          <w:lang w:val="en-US"/>
        </w:rPr>
        <w:t xml:space="preserve"> </w:t>
      </w:r>
      <w:r w:rsidRPr="0034491D">
        <w:rPr>
          <w:color w:val="000000"/>
          <w:lang w:val="en-US"/>
        </w:rPr>
        <w:t>families have problems, even in the “perfect” home setting. Though having a safe, warm home to call their own certainly helps, teens still find there is no guarantee there won't be conflicts of some kind throughout their teenage years.</w:t>
      </w:r>
    </w:p>
    <w:p w:rsidR="0048004B" w:rsidRPr="0034491D" w:rsidRDefault="0048004B" w:rsidP="0048004B">
      <w:pPr>
        <w:autoSpaceDE w:val="0"/>
        <w:autoSpaceDN w:val="0"/>
        <w:adjustRightInd w:val="0"/>
        <w:rPr>
          <w:color w:val="000000"/>
          <w:lang w:val="en-US"/>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2. </w:t>
      </w:r>
      <w:r w:rsidRPr="0034491D">
        <w:rPr>
          <w:color w:val="000000"/>
          <w:lang w:val="en-US"/>
        </w:rPr>
        <w:tab/>
        <w:t xml:space="preserve">What is one of the biggest milestones during your </w:t>
      </w:r>
      <w:r w:rsidRPr="0034491D">
        <w:rPr>
          <w:bCs/>
          <w:color w:val="000000"/>
          <w:lang w:val="en-US"/>
        </w:rPr>
        <w:t>teenage</w:t>
      </w:r>
      <w:r w:rsidRPr="0034491D">
        <w:rPr>
          <w:color w:val="000000"/>
          <w:lang w:val="en-US"/>
        </w:rPr>
        <w:t xml:space="preserve"> years that mark your change from a kid into an adult? </w:t>
      </w:r>
      <w:r w:rsidRPr="0034491D">
        <w:rPr>
          <w:bCs/>
          <w:color w:val="000000"/>
          <w:lang w:val="en-US"/>
        </w:rPr>
        <w:t>Dating</w:t>
      </w:r>
      <w:r w:rsidRPr="0034491D">
        <w:rPr>
          <w:color w:val="000000"/>
          <w:lang w:val="en-US"/>
        </w:rPr>
        <w:t xml:space="preserve">! Yes – dating and having emotional relationships and all the stuff that goes with it. This is an exciting time, but for a lot of teens, it is also really scary! No </w:t>
      </w:r>
      <w:proofErr w:type="gramStart"/>
      <w:r w:rsidRPr="0034491D">
        <w:rPr>
          <w:color w:val="000000"/>
          <w:lang w:val="en-US"/>
        </w:rPr>
        <w:t>one</w:t>
      </w:r>
      <w:proofErr w:type="gramEnd"/>
      <w:r w:rsidRPr="0034491D">
        <w:rPr>
          <w:color w:val="000000"/>
          <w:lang w:val="en-US"/>
        </w:rPr>
        <w:t xml:space="preserve"> ever teaches you how to talk to the opposite sex, how to flirt or how to ask someone on a date.</w:t>
      </w:r>
    </w:p>
    <w:p w:rsidR="0048004B" w:rsidRPr="0034491D" w:rsidRDefault="0048004B" w:rsidP="0048004B">
      <w:pPr>
        <w:autoSpaceDE w:val="0"/>
        <w:autoSpaceDN w:val="0"/>
        <w:adjustRightInd w:val="0"/>
        <w:rPr>
          <w:color w:val="000000"/>
          <w:lang w:val="en-US"/>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3. </w:t>
      </w:r>
      <w:r w:rsidRPr="0034491D">
        <w:rPr>
          <w:color w:val="000000"/>
          <w:lang w:val="en-US"/>
        </w:rPr>
        <w:tab/>
        <w:t>Living in the city has both advantages and disadvantages. On the plus side,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City life is full of bustle and variety, and you never need to feel bored.</w:t>
      </w:r>
    </w:p>
    <w:p w:rsidR="0048004B" w:rsidRPr="0034491D" w:rsidRDefault="0048004B" w:rsidP="0048004B">
      <w:pPr>
        <w:autoSpaceDE w:val="0"/>
        <w:autoSpaceDN w:val="0"/>
        <w:adjustRightInd w:val="0"/>
        <w:rPr>
          <w:color w:val="000000"/>
          <w:lang w:val="en-US"/>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4. </w:t>
      </w:r>
      <w:r w:rsidRPr="0034491D">
        <w:rPr>
          <w:color w:val="000000"/>
          <w:lang w:val="en-US"/>
        </w:rPr>
        <w:tab/>
        <w:t xml:space="preserve">Adolescents need to be around adults other than their parents, both male and female. These can be relatives, </w:t>
      </w:r>
      <w:proofErr w:type="spellStart"/>
      <w:r w:rsidRPr="0034491D">
        <w:rPr>
          <w:color w:val="000000"/>
          <w:lang w:val="en-US"/>
        </w:rPr>
        <w:t>neighbours</w:t>
      </w:r>
      <w:proofErr w:type="spellEnd"/>
      <w:r w:rsidRPr="0034491D">
        <w:rPr>
          <w:color w:val="000000"/>
          <w:lang w:val="en-US"/>
        </w:rPr>
        <w:t xml:space="preserve">, or teachers. Of course, they should be positive role models. Teenagers can learn from them about things, like how to fix the car, getting along with others, or ideas for </w:t>
      </w:r>
      <w:hyperlink r:id="rId5" w:tgtFrame="_parent" w:history="1">
        <w:r w:rsidRPr="0034491D">
          <w:rPr>
            <w:color w:val="000000"/>
            <w:lang w:val="en-US"/>
          </w:rPr>
          <w:t>future jobs</w:t>
        </w:r>
      </w:hyperlink>
      <w:r w:rsidRPr="0034491D">
        <w:rPr>
          <w:color w:val="000000"/>
          <w:lang w:val="en-US"/>
        </w:rPr>
        <w:t xml:space="preserve">. </w:t>
      </w:r>
    </w:p>
    <w:p w:rsidR="0048004B" w:rsidRPr="0034491D" w:rsidRDefault="0048004B" w:rsidP="0048004B">
      <w:pPr>
        <w:autoSpaceDE w:val="0"/>
        <w:autoSpaceDN w:val="0"/>
        <w:adjustRightInd w:val="0"/>
        <w:rPr>
          <w:color w:val="000000"/>
          <w:lang w:val="en-US"/>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5. </w:t>
      </w:r>
      <w:r w:rsidRPr="0034491D">
        <w:rPr>
          <w:color w:val="000000"/>
          <w:lang w:val="en-US"/>
        </w:rPr>
        <w:tab/>
        <w:t xml:space="preserve">American people are judged by the houses they live in, and, of course, home ownership is one of the definitions of success in </w:t>
      </w:r>
      <w:smartTag w:uri="urn:schemas-microsoft-com:office:smarttags" w:element="country-region">
        <w:smartTag w:uri="urn:schemas-microsoft-com:office:smarttags" w:element="place">
          <w:r w:rsidRPr="0034491D">
            <w:rPr>
              <w:color w:val="000000"/>
              <w:lang w:val="en-US"/>
            </w:rPr>
            <w:t>America</w:t>
          </w:r>
        </w:smartTag>
      </w:smartTag>
      <w:r w:rsidRPr="0034491D">
        <w:rPr>
          <w:color w:val="000000"/>
          <w:lang w:val="en-US"/>
        </w:rPr>
        <w:t>. Since the 1990s, home ownership has become more expensive and most Americans cannot afford their own house. The house of one’s dreams may be beyond many people’s reach. But to own a house is still far less risky than to rent nowadays, since costs can be fixed with a long-term mortgage.</w:t>
      </w:r>
    </w:p>
    <w:p w:rsidR="0048004B" w:rsidRPr="0034491D" w:rsidRDefault="0048004B" w:rsidP="0048004B">
      <w:pPr>
        <w:autoSpaceDE w:val="0"/>
        <w:autoSpaceDN w:val="0"/>
        <w:adjustRightInd w:val="0"/>
        <w:rPr>
          <w:color w:val="000000"/>
          <w:lang w:val="en-US"/>
        </w:rPr>
      </w:pPr>
    </w:p>
    <w:p w:rsidR="0048004B" w:rsidRPr="0034491D" w:rsidRDefault="0048004B" w:rsidP="0048004B">
      <w:pPr>
        <w:autoSpaceDE w:val="0"/>
        <w:autoSpaceDN w:val="0"/>
        <w:adjustRightInd w:val="0"/>
        <w:rPr>
          <w:color w:val="000000"/>
          <w:lang w:val="en-US"/>
        </w:rPr>
      </w:pPr>
      <w:r w:rsidRPr="0034491D">
        <w:rPr>
          <w:color w:val="000000"/>
          <w:lang w:val="en-US"/>
        </w:rPr>
        <w:t xml:space="preserve">6. </w:t>
      </w:r>
      <w:r w:rsidRPr="0034491D">
        <w:rPr>
          <w:color w:val="000000"/>
          <w:lang w:val="en-US"/>
        </w:rPr>
        <w:tab/>
        <w:t>Adolescents can "spend hours" day dreaming about their future life. They might be planning the things they can do or will buy "when they grow up." Remember, to travel far, one begins with the first few steps! So, don't worry if teens want to spend time alone.</w:t>
      </w:r>
    </w:p>
    <w:p w:rsidR="0048004B" w:rsidRPr="0034491D" w:rsidRDefault="0048004B" w:rsidP="0048004B">
      <w:pPr>
        <w:pStyle w:val="a3"/>
        <w:spacing w:before="0" w:beforeAutospacing="0" w:after="0" w:afterAutospacing="0"/>
        <w:rPr>
          <w:color w:val="000000"/>
          <w:lang w:val="en-US"/>
        </w:rPr>
      </w:pPr>
      <w:r w:rsidRPr="0034491D">
        <w:rPr>
          <w:color w:val="000000"/>
          <w:lang w:val="en-US"/>
        </w:rPr>
        <w:t xml:space="preserve">7. </w:t>
      </w:r>
      <w:r w:rsidRPr="0034491D">
        <w:rPr>
          <w:color w:val="000000"/>
          <w:lang w:val="en-US"/>
        </w:rPr>
        <w:tab/>
        <w:t xml:space="preserve">Read English texts as often as you can. This could be the </w:t>
      </w:r>
      <w:hyperlink r:id="rId6" w:history="1">
        <w:r w:rsidRPr="0034491D">
          <w:rPr>
            <w:color w:val="000000"/>
            <w:lang w:val="en-US"/>
          </w:rPr>
          <w:t>news</w:t>
        </w:r>
      </w:hyperlink>
      <w:r w:rsidRPr="0034491D">
        <w:rPr>
          <w:color w:val="000000"/>
          <w:lang w:val="en-US"/>
        </w:rPr>
        <w:t xml:space="preserve">, short stories or novels, or even texts from your textbook. Choose an interesting text that is not too difficult for you (otherwise it won’t be fun). Don’t look up every word which is new to you – even without a </w:t>
      </w:r>
      <w:hyperlink r:id="rId7" w:history="1">
        <w:r w:rsidRPr="0034491D">
          <w:rPr>
            <w:color w:val="000000"/>
            <w:lang w:val="en-US"/>
          </w:rPr>
          <w:t>dictionary</w:t>
        </w:r>
      </w:hyperlink>
      <w:r w:rsidRPr="0034491D">
        <w:rPr>
          <w:color w:val="000000"/>
          <w:lang w:val="en-US"/>
        </w:rPr>
        <w:t xml:space="preserve"> you will understand a lot. Just concentrate on what you do understand and try to find </w:t>
      </w:r>
      <w:r w:rsidRPr="0034491D">
        <w:rPr>
          <w:color w:val="000000"/>
          <w:lang w:val="en-US"/>
        </w:rPr>
        <w:lastRenderedPageBreak/>
        <w:t xml:space="preserve">out the rest by guessing. That works rather well, especially if you are interested in the topic. If you are a football fanatic for example, you probably won’t have problems understanding an English </w:t>
      </w:r>
      <w:hyperlink r:id="rId8" w:history="1">
        <w:r w:rsidRPr="0034491D">
          <w:rPr>
            <w:color w:val="000000"/>
            <w:lang w:val="en-US"/>
          </w:rPr>
          <w:t>text about football</w:t>
        </w:r>
      </w:hyperlink>
      <w:r w:rsidRPr="0034491D">
        <w:rPr>
          <w:color w:val="000000"/>
          <w:lang w:val="en-US"/>
        </w:rPr>
        <w:t>. On the other hand, someone who is better in English than you, but not interested in football, will have more problems understanding the same text.</w:t>
      </w:r>
    </w:p>
    <w:p w:rsidR="00857489" w:rsidRDefault="00857489"/>
    <w:p w:rsidR="0048004B" w:rsidRDefault="0048004B"/>
    <w:p w:rsidR="0048004B" w:rsidRPr="0034491D" w:rsidRDefault="0048004B" w:rsidP="0048004B">
      <w:pPr>
        <w:rPr>
          <w:b/>
          <w:color w:val="000000"/>
          <w:lang w:val="en-US"/>
        </w:rPr>
      </w:pPr>
      <w:r w:rsidRPr="0048004B">
        <w:rPr>
          <w:b/>
          <w:color w:val="000000"/>
          <w:lang w:val="en-US"/>
        </w:rPr>
        <w:t xml:space="preserve"> </w:t>
      </w:r>
      <w:r w:rsidRPr="0034491D">
        <w:rPr>
          <w:b/>
          <w:color w:val="000000"/>
        </w:rPr>
        <w:t>Письмо</w:t>
      </w:r>
    </w:p>
    <w:p w:rsidR="0048004B" w:rsidRPr="0034491D" w:rsidRDefault="0048004B" w:rsidP="0048004B">
      <w:pPr>
        <w:rPr>
          <w:color w:val="000000"/>
          <w:highlight w:val="yellow"/>
          <w:lang w:val="en-US"/>
        </w:rPr>
      </w:pPr>
    </w:p>
    <w:p w:rsidR="0048004B" w:rsidRPr="0048004B" w:rsidRDefault="0048004B" w:rsidP="0048004B">
      <w:pPr>
        <w:rPr>
          <w:b/>
          <w:color w:val="000000"/>
        </w:rPr>
      </w:pPr>
      <w:bookmarkStart w:id="0" w:name="_GoBack"/>
      <w:bookmarkEnd w:id="0"/>
    </w:p>
    <w:p w:rsidR="0048004B" w:rsidRPr="0034491D" w:rsidRDefault="0048004B" w:rsidP="0048004B">
      <w:pPr>
        <w:rPr>
          <w:b/>
          <w:i/>
          <w:color w:val="000000"/>
          <w:lang w:val="en-US"/>
        </w:rPr>
      </w:pPr>
      <w:r w:rsidRPr="0034491D">
        <w:rPr>
          <w:b/>
          <w:i/>
          <w:color w:val="000000"/>
          <w:lang w:val="en-US"/>
        </w:rPr>
        <w:t>You have 20 minutes to do this task.</w:t>
      </w:r>
    </w:p>
    <w:p w:rsidR="0048004B" w:rsidRPr="0034491D" w:rsidRDefault="0048004B" w:rsidP="0048004B">
      <w:pPr>
        <w:rPr>
          <w:color w:val="000000"/>
          <w:lang w:val="en-US"/>
        </w:rPr>
      </w:pPr>
      <w:r w:rsidRPr="0034491D">
        <w:rPr>
          <w:color w:val="000000"/>
          <w:lang w:val="en-US"/>
        </w:rPr>
        <w:t>This is part of a letter from your English-speaking pen-friend.</w:t>
      </w:r>
    </w:p>
    <w:p w:rsidR="0048004B" w:rsidRPr="0034491D" w:rsidRDefault="0048004B" w:rsidP="0048004B">
      <w:pPr>
        <w:rPr>
          <w:color w:val="000000"/>
          <w:lang w:val="en-US"/>
        </w:rPr>
      </w:pPr>
    </w:p>
    <w:p w:rsidR="0048004B" w:rsidRPr="0034491D" w:rsidRDefault="0048004B" w:rsidP="0048004B">
      <w:pPr>
        <w:rPr>
          <w:color w:val="000000"/>
          <w:lang w:val="en-US"/>
        </w:rPr>
      </w:pPr>
      <w:r w:rsidRPr="0034491D">
        <w:rPr>
          <w:color w:val="000000"/>
          <w:lang w:val="en-US"/>
        </w:rPr>
        <w:t xml:space="preserve">…Yesterday we had a discussion about teenage problems. One of the problems discussed was the relationship with our parents. As for me, I want to say that with my parents I have absolutely no problems. I am lazy and my father makes me work. That's good for me. When I have a problem, I try to solve it myself. If that is impossible, I ask the person who has the best knowledge of this problem. It depends on the kind of difficulty. Usually I get help from my parents, my sister or my friends. </w:t>
      </w:r>
    </w:p>
    <w:p w:rsidR="0048004B" w:rsidRPr="0034491D" w:rsidRDefault="0048004B" w:rsidP="0048004B">
      <w:pPr>
        <w:rPr>
          <w:color w:val="000000"/>
          <w:lang w:val="en-US"/>
        </w:rPr>
      </w:pPr>
      <w:proofErr w:type="gramStart"/>
      <w:r w:rsidRPr="0034491D">
        <w:rPr>
          <w:color w:val="000000"/>
          <w:lang w:val="en-US"/>
        </w:rPr>
        <w:t>And what about you?</w:t>
      </w:r>
      <w:proofErr w:type="gramEnd"/>
      <w:r w:rsidRPr="0034491D">
        <w:rPr>
          <w:color w:val="000000"/>
          <w:lang w:val="en-US"/>
        </w:rPr>
        <w:t xml:space="preserve"> Is there understanding between you and your parents? Do you turn to them for help?</w:t>
      </w:r>
    </w:p>
    <w:p w:rsidR="0048004B" w:rsidRPr="0034491D" w:rsidRDefault="0048004B" w:rsidP="0048004B">
      <w:pPr>
        <w:rPr>
          <w:color w:val="000000"/>
          <w:lang w:val="en-US"/>
        </w:rPr>
      </w:pPr>
      <w:r w:rsidRPr="0034491D">
        <w:rPr>
          <w:color w:val="000000"/>
          <w:lang w:val="en-US"/>
        </w:rPr>
        <w:t xml:space="preserve">Love, </w:t>
      </w:r>
    </w:p>
    <w:p w:rsidR="0048004B" w:rsidRPr="0034491D" w:rsidRDefault="0048004B" w:rsidP="0048004B">
      <w:pPr>
        <w:rPr>
          <w:color w:val="000000"/>
          <w:lang w:val="en-US"/>
        </w:rPr>
      </w:pPr>
      <w:r w:rsidRPr="0034491D">
        <w:rPr>
          <w:color w:val="000000"/>
          <w:lang w:val="en-US"/>
        </w:rPr>
        <w:t>Sam</w:t>
      </w:r>
    </w:p>
    <w:p w:rsidR="0048004B" w:rsidRPr="0034491D" w:rsidRDefault="0048004B" w:rsidP="0048004B">
      <w:pPr>
        <w:rPr>
          <w:color w:val="000000"/>
          <w:lang w:val="en-US"/>
        </w:rPr>
      </w:pPr>
    </w:p>
    <w:p w:rsidR="0048004B" w:rsidRPr="0034491D" w:rsidRDefault="0048004B" w:rsidP="0048004B">
      <w:pPr>
        <w:rPr>
          <w:color w:val="000000"/>
          <w:lang w:val="en-US"/>
        </w:rPr>
      </w:pPr>
      <w:r w:rsidRPr="0034491D">
        <w:rPr>
          <w:color w:val="000000"/>
          <w:lang w:val="en-US"/>
        </w:rPr>
        <w:t>Write back to Sam answering his questions.</w:t>
      </w:r>
    </w:p>
    <w:p w:rsidR="0048004B" w:rsidRPr="0034491D" w:rsidRDefault="0048004B" w:rsidP="0048004B">
      <w:pPr>
        <w:rPr>
          <w:color w:val="000000"/>
          <w:lang w:val="en-US"/>
        </w:rPr>
      </w:pPr>
      <w:r w:rsidRPr="0034491D">
        <w:rPr>
          <w:color w:val="000000"/>
          <w:lang w:val="en-US"/>
        </w:rPr>
        <w:t>Write 100–140 words.</w:t>
      </w:r>
    </w:p>
    <w:p w:rsidR="0048004B" w:rsidRPr="0034491D" w:rsidRDefault="0048004B" w:rsidP="0048004B">
      <w:pPr>
        <w:rPr>
          <w:color w:val="000000"/>
          <w:lang w:val="en-US"/>
        </w:rPr>
      </w:pPr>
      <w:r w:rsidRPr="0034491D">
        <w:rPr>
          <w:color w:val="000000"/>
          <w:lang w:val="en-US"/>
        </w:rPr>
        <w:t>Remember the rules of letter writing.</w:t>
      </w:r>
    </w:p>
    <w:p w:rsidR="0048004B" w:rsidRPr="0034491D" w:rsidRDefault="0048004B" w:rsidP="0048004B">
      <w:pPr>
        <w:rPr>
          <w:color w:val="000000"/>
          <w:lang w:val="en-US"/>
        </w:rPr>
      </w:pPr>
    </w:p>
    <w:p w:rsidR="0048004B" w:rsidRPr="0048004B" w:rsidRDefault="0048004B">
      <w:pPr>
        <w:rPr>
          <w:lang w:val="en-US"/>
        </w:rPr>
      </w:pPr>
    </w:p>
    <w:sectPr w:rsidR="0048004B" w:rsidRPr="0048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4B"/>
    <w:rsid w:val="0048004B"/>
    <w:rsid w:val="00857489"/>
    <w:rsid w:val="00B9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00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00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4u.com/en/read-on/animals/soccer" TargetMode="External"/><Relationship Id="rId3" Type="http://schemas.openxmlformats.org/officeDocument/2006/relationships/settings" Target="settings.xml"/><Relationship Id="rId7" Type="http://schemas.openxmlformats.org/officeDocument/2006/relationships/hyperlink" Target="http://www.ego4u.com/en/webs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o4u.com/en/read-on/newsticker" TargetMode="External"/><Relationship Id="rId5" Type="http://schemas.openxmlformats.org/officeDocument/2006/relationships/hyperlink" Target="http://www.teensadvisor.com/teen-schooling/work-experienc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Company>SPecialiST RePack</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2017-02-14T06:42:00Z</dcterms:created>
  <dcterms:modified xsi:type="dcterms:W3CDTF">2017-02-14T06:47:00Z</dcterms:modified>
</cp:coreProperties>
</file>