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0FE" w:rsidRPr="005E40FE" w:rsidRDefault="005E40FE" w:rsidP="005E40FE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5E40F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М</w:t>
      </w:r>
      <w:r w:rsidRPr="005E40F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ашины для нарезки гастрономических продуктов</w:t>
      </w:r>
      <w:r w:rsidRPr="005E40F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 xml:space="preserve"> (</w:t>
      </w:r>
      <w:proofErr w:type="spellStart"/>
      <w:r w:rsidRPr="005E40F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слайсеры</w:t>
      </w:r>
      <w:proofErr w:type="spellEnd"/>
      <w:r w:rsidRPr="005E40F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)</w:t>
      </w:r>
    </w:p>
    <w:p w:rsidR="00836012" w:rsidRPr="005E40FE" w:rsidRDefault="00836012" w:rsidP="005E40F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E40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Для нарезки гастрономических продуктов (колбасы, сыра, ветчины и др.) отечественная промышленность выпускает машины типов МРГ-300А и МРГУ-370, которые отличаются одна от другой способом подачи продукта к ножу и многими конструктивными особенностями.</w:t>
      </w:r>
    </w:p>
    <w:p w:rsidR="00836012" w:rsidRPr="005E40FE" w:rsidRDefault="00836012" w:rsidP="005E40F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E40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машине МРГ-300А продукт подается к ножу под действием собственной массы, при этом толщина отрезаемого ломтика регулируется расстоянием между ножом и опорным столиком.</w:t>
      </w:r>
    </w:p>
    <w:p w:rsidR="00836012" w:rsidRPr="005E40FE" w:rsidRDefault="00836012" w:rsidP="005E40F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E40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машине МРГУ-370 продукт подается к ножу специальным механизмом подачи на определенную величину, равную толщине отрезаемого ломтика.</w:t>
      </w:r>
    </w:p>
    <w:p w:rsidR="00836012" w:rsidRPr="005E40FE" w:rsidRDefault="00836012" w:rsidP="005E40F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E40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торговле и общественном питании широко используются механизмы MKW-250 для нарезки хлеба и колбасных изделий и MKT-150 для натирания сыра к универсальному приводу MKN-11 (производство ПНР).</w:t>
      </w:r>
    </w:p>
    <w:p w:rsidR="00C05BC8" w:rsidRPr="005E40FE" w:rsidRDefault="00C05BC8" w:rsidP="005E40FE">
      <w:pPr>
        <w:pStyle w:val="a3"/>
        <w:ind w:firstLine="567"/>
        <w:jc w:val="both"/>
        <w:rPr>
          <w:color w:val="000000"/>
          <w:sz w:val="21"/>
          <w:szCs w:val="21"/>
        </w:rPr>
      </w:pPr>
      <w:r w:rsidRPr="005E40FE">
        <w:rPr>
          <w:color w:val="000000"/>
          <w:sz w:val="21"/>
          <w:szCs w:val="21"/>
        </w:rPr>
        <w:t>Машина МРГ-300А. Машина состоит из корпуса, электродвигателя, передаточного механизма, дискового ножа, регулятора толщины реза, универсального лотка, лотка прямого реза с рычагом и приспособления для заточки ножа.</w:t>
      </w:r>
    </w:p>
    <w:p w:rsidR="00C05BC8" w:rsidRPr="005E40FE" w:rsidRDefault="00C05BC8" w:rsidP="005E40FE">
      <w:pPr>
        <w:pStyle w:val="a3"/>
        <w:ind w:firstLine="567"/>
        <w:jc w:val="both"/>
        <w:rPr>
          <w:color w:val="000000"/>
          <w:sz w:val="21"/>
          <w:szCs w:val="21"/>
        </w:rPr>
      </w:pPr>
      <w:r w:rsidRPr="005E40FE">
        <w:rPr>
          <w:color w:val="000000"/>
          <w:sz w:val="21"/>
          <w:szCs w:val="21"/>
        </w:rPr>
        <w:t xml:space="preserve">Передаточный механизм состоит из двух червячных редукторов и шарнирного четырехзвенного механизма. На валу электродвигателя закреплен червячный вал, состоящий из двух червяков — </w:t>
      </w:r>
      <w:proofErr w:type="spellStart"/>
      <w:r w:rsidRPr="005E40FE">
        <w:rPr>
          <w:color w:val="000000"/>
          <w:sz w:val="21"/>
          <w:szCs w:val="21"/>
        </w:rPr>
        <w:t>пятизаходного</w:t>
      </w:r>
      <w:proofErr w:type="spellEnd"/>
      <w:r w:rsidRPr="005E40FE">
        <w:rPr>
          <w:color w:val="000000"/>
          <w:sz w:val="21"/>
          <w:szCs w:val="21"/>
        </w:rPr>
        <w:t xml:space="preserve"> и однозаходного. </w:t>
      </w:r>
      <w:proofErr w:type="spellStart"/>
      <w:r w:rsidRPr="005E40FE">
        <w:rPr>
          <w:color w:val="000000"/>
          <w:sz w:val="21"/>
          <w:szCs w:val="21"/>
        </w:rPr>
        <w:t>Пятизаходный</w:t>
      </w:r>
      <w:proofErr w:type="spellEnd"/>
      <w:r w:rsidRPr="005E40FE">
        <w:rPr>
          <w:color w:val="000000"/>
          <w:sz w:val="21"/>
          <w:szCs w:val="21"/>
        </w:rPr>
        <w:t xml:space="preserve"> червячный редуктор приводит в движение дисковый нож, однозаходный червячный редуктор через шарнирный четырехзвенный механизм — лоток с продуктом.</w:t>
      </w:r>
    </w:p>
    <w:p w:rsidR="00C05BC8" w:rsidRPr="005E40FE" w:rsidRDefault="00C05BC8" w:rsidP="005E40FE">
      <w:pPr>
        <w:pStyle w:val="a3"/>
        <w:ind w:firstLine="567"/>
        <w:jc w:val="both"/>
        <w:rPr>
          <w:color w:val="000000"/>
          <w:sz w:val="21"/>
          <w:szCs w:val="21"/>
        </w:rPr>
      </w:pPr>
      <w:r w:rsidRPr="005E40FE">
        <w:rPr>
          <w:color w:val="000000"/>
          <w:sz w:val="21"/>
          <w:szCs w:val="21"/>
        </w:rPr>
        <w:t>Регулятор толщины реза состоит из лимба с делениями, ручки, двух направляющих и опорного столика. Деления лимба соответствуют величине зазора между плоскостью ножа и опорным столом.</w:t>
      </w:r>
    </w:p>
    <w:p w:rsidR="00C05BC8" w:rsidRPr="005E40FE" w:rsidRDefault="00C05BC8" w:rsidP="005E40FE">
      <w:pPr>
        <w:pStyle w:val="a3"/>
        <w:ind w:firstLine="567"/>
        <w:jc w:val="both"/>
        <w:rPr>
          <w:color w:val="000000"/>
          <w:sz w:val="21"/>
          <w:szCs w:val="21"/>
        </w:rPr>
      </w:pPr>
      <w:r w:rsidRPr="005E40FE">
        <w:rPr>
          <w:color w:val="000000"/>
          <w:sz w:val="21"/>
          <w:szCs w:val="21"/>
        </w:rPr>
        <w:t>Машина имеет два сменных загрузочных устройства — универсальный лоток и лоток прямого реза. Универсальный лоток служит для нарезки продукта под углом от 30 до 90° к оси продукта, лоток прямого реза — под углом 90°.</w:t>
      </w:r>
    </w:p>
    <w:p w:rsidR="00C05BC8" w:rsidRPr="005E40FE" w:rsidRDefault="00C05BC8" w:rsidP="005E40FE">
      <w:pPr>
        <w:pStyle w:val="a3"/>
        <w:ind w:firstLine="567"/>
        <w:jc w:val="both"/>
        <w:rPr>
          <w:color w:val="000000"/>
          <w:sz w:val="21"/>
          <w:szCs w:val="21"/>
        </w:rPr>
      </w:pPr>
      <w:r w:rsidRPr="005E40FE">
        <w:rPr>
          <w:color w:val="000000"/>
          <w:sz w:val="21"/>
          <w:szCs w:val="21"/>
        </w:rPr>
        <w:t>Лотки состоят из основания, подвижной опоры и фиксаторов. Каждый лоток устанавливается на рычаге и закрепляется двумя зажимами.</w:t>
      </w:r>
      <w:bookmarkStart w:id="0" w:name="_GoBack"/>
      <w:bookmarkEnd w:id="0"/>
    </w:p>
    <w:p w:rsidR="00C05BC8" w:rsidRPr="005E40FE" w:rsidRDefault="00C05BC8" w:rsidP="005E40FE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5E40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регулирование</w:t>
      </w:r>
      <w:proofErr w:type="gramEnd"/>
      <w:r w:rsidRPr="005E40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толщины нарезки от 0 до 15 мм;</w:t>
      </w:r>
    </w:p>
    <w:p w:rsidR="00C05BC8" w:rsidRPr="005E40FE" w:rsidRDefault="00C05BC8" w:rsidP="005E40FE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5E40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встроенное</w:t>
      </w:r>
      <w:proofErr w:type="gramEnd"/>
      <w:r w:rsidRPr="005E40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заточное устройство;</w:t>
      </w:r>
    </w:p>
    <w:p w:rsidR="00C05BC8" w:rsidRPr="005E40FE" w:rsidRDefault="00C05BC8" w:rsidP="005E40FE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5E40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термический</w:t>
      </w:r>
      <w:proofErr w:type="gramEnd"/>
      <w:r w:rsidRPr="005E40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блокиратор, автоматически останавливающий машину в случае перегрева двигателя;</w:t>
      </w:r>
    </w:p>
    <w:p w:rsidR="00C05BC8" w:rsidRPr="005E40FE" w:rsidRDefault="00C05BC8" w:rsidP="005E40FE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5E40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профессиональное</w:t>
      </w:r>
      <w:proofErr w:type="gramEnd"/>
      <w:r w:rsidRPr="005E40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хромированное лезвие с двухсторонней заточкой;</w:t>
      </w:r>
    </w:p>
    <w:p w:rsidR="00BC45FB" w:rsidRPr="005E40FE" w:rsidRDefault="00C05BC8" w:rsidP="005E40FE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5E40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напряжение</w:t>
      </w:r>
      <w:proofErr w:type="gramEnd"/>
      <w:r w:rsidRPr="005E40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220 В.</w:t>
      </w:r>
    </w:p>
    <w:p w:rsidR="00BC45FB" w:rsidRPr="005E40FE" w:rsidRDefault="005E40FE" w:rsidP="005E40FE">
      <w:pPr>
        <w:spacing w:before="100" w:beforeAutospacing="1" w:after="100" w:afterAutospacing="1" w:line="240" w:lineRule="auto"/>
        <w:ind w:left="720"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E40FE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A6ECED8" wp14:editId="08021ECC">
            <wp:simplePos x="0" y="0"/>
            <wp:positionH relativeFrom="column">
              <wp:posOffset>-304579</wp:posOffset>
            </wp:positionH>
            <wp:positionV relativeFrom="paragraph">
              <wp:posOffset>222250</wp:posOffset>
            </wp:positionV>
            <wp:extent cx="3705225" cy="2734945"/>
            <wp:effectExtent l="0" t="0" r="9525" b="8255"/>
            <wp:wrapTight wrapText="bothSides">
              <wp:wrapPolygon edited="0">
                <wp:start x="0" y="0"/>
                <wp:lineTo x="0" y="21515"/>
                <wp:lineTo x="21544" y="21515"/>
                <wp:lineTo x="21544" y="0"/>
                <wp:lineTo x="0" y="0"/>
              </wp:wrapPolygon>
            </wp:wrapTight>
            <wp:docPr id="1" name="Рисунок 1" descr="http://www.studfiles.ru/html/2706/1231/html_wrHScIhDS6.Yl0v/img-vQ0J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files.ru/html/2706/1231/html_wrHScIhDS6.Yl0v/img-vQ0JP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73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рисунке 1</w:t>
      </w:r>
      <w:r w:rsidR="00BC45FB" w:rsidRPr="005E40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рассмотрим схему машины для нарезки гастрономических продуктов</w:t>
      </w:r>
    </w:p>
    <w:p w:rsidR="00BC45FB" w:rsidRPr="005E40FE" w:rsidRDefault="00BC45FB" w:rsidP="005E40FE">
      <w:pPr>
        <w:pStyle w:val="a5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E40FE" w:rsidRDefault="005E40FE" w:rsidP="005E40FE">
      <w:pPr>
        <w:pStyle w:val="a5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E40FE" w:rsidRDefault="005E40FE" w:rsidP="005E40FE">
      <w:pPr>
        <w:pStyle w:val="a5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C45FB" w:rsidRPr="005E40FE" w:rsidRDefault="005E40FE" w:rsidP="00506A70">
      <w:pPr>
        <w:pStyle w:val="a5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Рисунок 1</w:t>
      </w:r>
      <w:r w:rsidR="00BC45FB" w:rsidRPr="005E40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Схема </w:t>
      </w:r>
      <w:r w:rsidR="00BC45FB" w:rsidRPr="005E40F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машины для нарезки гастрономических продуктов</w:t>
      </w:r>
      <w:r w:rsidR="00BC45FB" w:rsidRPr="005E40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1 - кулачковый выключатель; 2 - основание корпуса; 3 - лимб; 4 - ручка; 5 - опорный столик; 6 - нож; 7- зажим; 8 - рычаг; 9 - подвижная опора; 10 - лоток; 11 - фиксатор; 12 - лопатка; 13 – ключ</w:t>
      </w:r>
    </w:p>
    <w:p w:rsidR="005E40FE" w:rsidRDefault="00836012" w:rsidP="005E40FE">
      <w:pPr>
        <w:pStyle w:val="a5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E40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</w:p>
    <w:p w:rsidR="005E40FE" w:rsidRDefault="005E40FE" w:rsidP="005E40FE">
      <w:pPr>
        <w:pStyle w:val="a5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E40FE" w:rsidRDefault="005E40FE" w:rsidP="005E40FE">
      <w:pPr>
        <w:pStyle w:val="a5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E40FE" w:rsidRDefault="005E40FE" w:rsidP="005E40FE">
      <w:pPr>
        <w:pStyle w:val="a5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E40FE" w:rsidRDefault="005E40FE" w:rsidP="005E40FE">
      <w:pPr>
        <w:pStyle w:val="a5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E40FE" w:rsidRDefault="005E40FE" w:rsidP="005E40FE">
      <w:pPr>
        <w:pStyle w:val="a5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E40FE" w:rsidRDefault="005E40FE" w:rsidP="005E40FE">
      <w:pPr>
        <w:pStyle w:val="a5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E40FE" w:rsidRDefault="005E40FE" w:rsidP="005E40FE">
      <w:pPr>
        <w:pStyle w:val="a5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E40FE" w:rsidRDefault="005E40FE" w:rsidP="005E40FE">
      <w:pPr>
        <w:pStyle w:val="a5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E40FE" w:rsidRDefault="005E40FE" w:rsidP="005E40FE">
      <w:pPr>
        <w:pStyle w:val="a5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36012" w:rsidRPr="005E40FE" w:rsidRDefault="00836012" w:rsidP="00F3107E">
      <w:pPr>
        <w:pStyle w:val="a5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E40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Принцип действия их заключается в нарезке продуктов вращающимся дисковым ножом, совершающим возвратно-поступательное движение. Нарезанные ломтики продуктов проходят между ножом и опорным столиком, поступают в лоток или на игольчатый транспортер и сбрасыватель, которые укладывают их в стопку на разгрузочном лотке. После окончания нарезки машина отключается автоматически.</w:t>
      </w:r>
    </w:p>
    <w:p w:rsidR="00836012" w:rsidRPr="005E40FE" w:rsidRDefault="00836012" w:rsidP="00F3107E">
      <w:pPr>
        <w:pStyle w:val="a5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E40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Требуемая толщина нарезки продукта регулируется лимбом с делениями. Механизм установки толщины нарезки представляет собой опорный столик, который перемещается ручкой относительно плоскости ножа. На ручке установлен лимб.</w:t>
      </w:r>
    </w:p>
    <w:p w:rsidR="00836012" w:rsidRPr="005E40FE" w:rsidRDefault="00836012" w:rsidP="00F3107E">
      <w:pPr>
        <w:pStyle w:val="a5"/>
        <w:numPr>
          <w:ilvl w:val="0"/>
          <w:numId w:val="1"/>
        </w:num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E40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Привод машины состоит из электродвигателя, двух червячных редукторов и кривошипно-шатунного механизма. Один редуктор приводит в движение дисковый нож, другой - лоток с продуктом.</w:t>
      </w:r>
    </w:p>
    <w:p w:rsidR="000038F8" w:rsidRPr="005E40FE" w:rsidRDefault="000038F8" w:rsidP="00F3107E">
      <w:pPr>
        <w:pStyle w:val="a5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038F8" w:rsidRPr="005E40FE" w:rsidRDefault="000038F8" w:rsidP="00F3107E">
      <w:pPr>
        <w:pStyle w:val="a5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E40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  <w:t xml:space="preserve">Полуавтоматический </w:t>
      </w:r>
      <w:proofErr w:type="spellStart"/>
      <w:r w:rsidRPr="005E40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слайсер</w:t>
      </w:r>
      <w:proofErr w:type="spellEnd"/>
      <w:r w:rsidRPr="005E40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5E40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ломтерезка</w:t>
      </w:r>
      <w:proofErr w:type="spellEnd"/>
      <w:r w:rsidRPr="005E40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), с ручной подачей "</w:t>
      </w:r>
      <w:proofErr w:type="spellStart"/>
      <w:r w:rsidRPr="005E40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Beckers</w:t>
      </w:r>
      <w:proofErr w:type="spellEnd"/>
      <w:r w:rsidRPr="005E40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E-ES 250" предназначен для нарезки гастрономии (колбас, ветчин, рулетов и т.п.). Изготовлен из анодированного алюминия. </w:t>
      </w:r>
      <w:proofErr w:type="spellStart"/>
      <w:r w:rsidRPr="005E40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Cлайсер</w:t>
      </w:r>
      <w:proofErr w:type="spellEnd"/>
      <w:r w:rsidRPr="005E40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снабжен затачивающим устройством, позволяющим постоянно держать режущую кромку ножа острой. </w:t>
      </w:r>
      <w:proofErr w:type="spellStart"/>
      <w:r w:rsidRPr="005E40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Слайсер</w:t>
      </w:r>
      <w:proofErr w:type="spellEnd"/>
      <w:r w:rsidRPr="005E40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"</w:t>
      </w:r>
      <w:proofErr w:type="spellStart"/>
      <w:r w:rsidRPr="005E40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Beckers</w:t>
      </w:r>
      <w:proofErr w:type="spellEnd"/>
      <w:r w:rsidRPr="005E40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E-ES 250" </w:t>
      </w:r>
      <w:proofErr w:type="spellStart"/>
      <w:r w:rsidRPr="005E40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расчитан</w:t>
      </w:r>
      <w:proofErr w:type="spellEnd"/>
      <w:r w:rsidRPr="005E40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 короткое время работы. Основное применения </w:t>
      </w:r>
      <w:proofErr w:type="spellStart"/>
      <w:r w:rsidRPr="005E40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слайсера</w:t>
      </w:r>
      <w:proofErr w:type="spellEnd"/>
      <w:r w:rsidRPr="005E40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"</w:t>
      </w:r>
      <w:proofErr w:type="spellStart"/>
      <w:r w:rsidRPr="005E40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Beckers</w:t>
      </w:r>
      <w:proofErr w:type="spellEnd"/>
      <w:r w:rsidRPr="005E40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E-ES 250" супермаркеты, бары, рестораны, кулинарии.</w:t>
      </w:r>
    </w:p>
    <w:p w:rsidR="000038F8" w:rsidRPr="005E40FE" w:rsidRDefault="000038F8" w:rsidP="00F3107E">
      <w:pPr>
        <w:pStyle w:val="a5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E40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  <w:t xml:space="preserve">Состоит из таких элементов: станина, переключатель, контроллер толщины нарезки продукта, защитный кожух и дисковый нож, который нарезает продукт. Кроме этого, в состав конструкции </w:t>
      </w:r>
      <w:proofErr w:type="spellStart"/>
      <w:r w:rsidRPr="005E40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слайсера</w:t>
      </w:r>
      <w:proofErr w:type="spellEnd"/>
      <w:r w:rsidRPr="005E40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входит направляющая пластина, которая обеспечивает плотное прилегание нарезаемого продукта, прижимное устройство для плотного удержания и прилегания продукта к пластине и рабочей поверхности, регулятор рабочей каретки и затачивающее устройство. На рисунке1 можно посмотреть все наглядно</w:t>
      </w:r>
    </w:p>
    <w:p w:rsidR="000038F8" w:rsidRPr="005E40FE" w:rsidRDefault="000038F8" w:rsidP="005E40FE">
      <w:pPr>
        <w:pStyle w:val="a5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E40F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81650" cy="2743200"/>
            <wp:effectExtent l="0" t="0" r="0" b="0"/>
            <wp:docPr id="2" name="Рисунок 2" descr="http://www.studfiles.ru/html/2706/1231/html_wrHScIhDS6.Yl0v/img-ewr9j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udfiles.ru/html/2706/1231/html_wrHScIhDS6.Yl0v/img-ewr9j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8F8" w:rsidRPr="005E40FE" w:rsidRDefault="000038F8" w:rsidP="005E40FE">
      <w:pPr>
        <w:pStyle w:val="a5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038F8" w:rsidRPr="005E40FE" w:rsidRDefault="005E40FE" w:rsidP="005E40FE">
      <w:pPr>
        <w:pStyle w:val="a5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Рисунок 2</w:t>
      </w:r>
      <w:r w:rsidR="000038F8" w:rsidRPr="005E40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0038F8" w:rsidRPr="005E40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Конструкция полуавтоматического </w:t>
      </w:r>
      <w:proofErr w:type="spellStart"/>
      <w:r w:rsidR="000038F8" w:rsidRPr="005E40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слайсера</w:t>
      </w:r>
      <w:proofErr w:type="spellEnd"/>
    </w:p>
    <w:tbl>
      <w:tblPr>
        <w:tblW w:w="89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5094"/>
      </w:tblGrid>
      <w:tr w:rsidR="000038F8" w:rsidRPr="005E40FE" w:rsidTr="005E40FE">
        <w:tc>
          <w:tcPr>
            <w:tcW w:w="3820" w:type="dxa"/>
            <w:hideMark/>
          </w:tcPr>
          <w:p w:rsidR="000038F8" w:rsidRPr="005E40FE" w:rsidRDefault="000038F8" w:rsidP="005E40F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E40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Корпус;</w:t>
            </w:r>
          </w:p>
        </w:tc>
        <w:tc>
          <w:tcPr>
            <w:tcW w:w="5094" w:type="dxa"/>
            <w:hideMark/>
          </w:tcPr>
          <w:p w:rsidR="000038F8" w:rsidRPr="005E40FE" w:rsidRDefault="000038F8" w:rsidP="005E40F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E40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 Защитный экран режущего диска;</w:t>
            </w:r>
          </w:p>
        </w:tc>
      </w:tr>
      <w:tr w:rsidR="000038F8" w:rsidRPr="005E40FE" w:rsidTr="005E40FE">
        <w:tc>
          <w:tcPr>
            <w:tcW w:w="3820" w:type="dxa"/>
            <w:hideMark/>
          </w:tcPr>
          <w:p w:rsidR="000038F8" w:rsidRPr="005E40FE" w:rsidRDefault="000038F8" w:rsidP="005E40F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E40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Опора каретки;</w:t>
            </w:r>
          </w:p>
        </w:tc>
        <w:tc>
          <w:tcPr>
            <w:tcW w:w="5094" w:type="dxa"/>
            <w:hideMark/>
          </w:tcPr>
          <w:p w:rsidR="000038F8" w:rsidRPr="005E40FE" w:rsidRDefault="000038F8" w:rsidP="005E40F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E40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 Затачивающее устройство</w:t>
            </w:r>
          </w:p>
        </w:tc>
      </w:tr>
      <w:tr w:rsidR="000038F8" w:rsidRPr="005E40FE" w:rsidTr="005E40FE">
        <w:tc>
          <w:tcPr>
            <w:tcW w:w="3820" w:type="dxa"/>
            <w:hideMark/>
          </w:tcPr>
          <w:p w:rsidR="000038F8" w:rsidRPr="005E40FE" w:rsidRDefault="000038F8" w:rsidP="005E40F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E40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Ручка дискового ножа;</w:t>
            </w:r>
          </w:p>
        </w:tc>
        <w:tc>
          <w:tcPr>
            <w:tcW w:w="5094" w:type="dxa"/>
            <w:hideMark/>
          </w:tcPr>
          <w:p w:rsidR="000038F8" w:rsidRPr="005E40FE" w:rsidRDefault="000038F8" w:rsidP="005E40F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E40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 Ручка затачивающего устройства;</w:t>
            </w:r>
          </w:p>
        </w:tc>
      </w:tr>
      <w:tr w:rsidR="000038F8" w:rsidRPr="005E40FE" w:rsidTr="005E40FE">
        <w:tc>
          <w:tcPr>
            <w:tcW w:w="3820" w:type="dxa"/>
            <w:hideMark/>
          </w:tcPr>
          <w:p w:rsidR="000038F8" w:rsidRPr="005E40FE" w:rsidRDefault="000038F8" w:rsidP="005E40F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E40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Регулятор толщины нарезки;</w:t>
            </w:r>
          </w:p>
        </w:tc>
        <w:tc>
          <w:tcPr>
            <w:tcW w:w="5094" w:type="dxa"/>
            <w:hideMark/>
          </w:tcPr>
          <w:p w:rsidR="000038F8" w:rsidRPr="005E40FE" w:rsidRDefault="000038F8" w:rsidP="005E40F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E40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 Крепежный винт точила;</w:t>
            </w:r>
          </w:p>
        </w:tc>
      </w:tr>
      <w:tr w:rsidR="000038F8" w:rsidRPr="005E40FE" w:rsidTr="005E40FE">
        <w:tc>
          <w:tcPr>
            <w:tcW w:w="3820" w:type="dxa"/>
            <w:hideMark/>
          </w:tcPr>
          <w:p w:rsidR="000038F8" w:rsidRPr="005E40FE" w:rsidRDefault="000038F8" w:rsidP="005E40F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E40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 Ограничитель;</w:t>
            </w:r>
          </w:p>
        </w:tc>
        <w:tc>
          <w:tcPr>
            <w:tcW w:w="5094" w:type="dxa"/>
            <w:hideMark/>
          </w:tcPr>
          <w:p w:rsidR="000038F8" w:rsidRPr="005E40FE" w:rsidRDefault="000038F8" w:rsidP="005E40F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E40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 Крепежный винт ограничителя;</w:t>
            </w:r>
          </w:p>
        </w:tc>
      </w:tr>
      <w:tr w:rsidR="000038F8" w:rsidRPr="005E40FE" w:rsidTr="005E40FE">
        <w:tc>
          <w:tcPr>
            <w:tcW w:w="3820" w:type="dxa"/>
            <w:hideMark/>
          </w:tcPr>
          <w:p w:rsidR="000038F8" w:rsidRPr="005E40FE" w:rsidRDefault="000038F8" w:rsidP="005E40F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E40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 Каретка;</w:t>
            </w:r>
          </w:p>
        </w:tc>
        <w:tc>
          <w:tcPr>
            <w:tcW w:w="5094" w:type="dxa"/>
            <w:hideMark/>
          </w:tcPr>
          <w:p w:rsidR="000038F8" w:rsidRPr="005E40FE" w:rsidRDefault="000038F8" w:rsidP="005E40F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E40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 Крепежный винт защитного экрана для дискового ножа;</w:t>
            </w:r>
          </w:p>
        </w:tc>
      </w:tr>
      <w:tr w:rsidR="000038F8" w:rsidRPr="005E40FE" w:rsidTr="005E40FE">
        <w:tc>
          <w:tcPr>
            <w:tcW w:w="3820" w:type="dxa"/>
            <w:hideMark/>
          </w:tcPr>
          <w:p w:rsidR="000038F8" w:rsidRPr="005E40FE" w:rsidRDefault="000038F8" w:rsidP="005E40F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E40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 Прижимное устройство;</w:t>
            </w:r>
          </w:p>
        </w:tc>
        <w:tc>
          <w:tcPr>
            <w:tcW w:w="5094" w:type="dxa"/>
            <w:hideMark/>
          </w:tcPr>
          <w:p w:rsidR="000038F8" w:rsidRPr="005E40FE" w:rsidRDefault="000038F8" w:rsidP="005E40F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E40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 Ножки;</w:t>
            </w:r>
          </w:p>
        </w:tc>
      </w:tr>
      <w:tr w:rsidR="000038F8" w:rsidRPr="005E40FE" w:rsidTr="005E40FE">
        <w:tc>
          <w:tcPr>
            <w:tcW w:w="3820" w:type="dxa"/>
            <w:hideMark/>
          </w:tcPr>
          <w:p w:rsidR="000038F8" w:rsidRPr="005E40FE" w:rsidRDefault="000038F8" w:rsidP="005E40F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E40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 Защитный экран для каретки;</w:t>
            </w:r>
          </w:p>
        </w:tc>
        <w:tc>
          <w:tcPr>
            <w:tcW w:w="5094" w:type="dxa"/>
            <w:hideMark/>
          </w:tcPr>
          <w:p w:rsidR="000038F8" w:rsidRPr="005E40FE" w:rsidRDefault="000038F8" w:rsidP="005E40F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E40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17. Силовой кабель и вилка;</w:t>
            </w:r>
          </w:p>
        </w:tc>
      </w:tr>
      <w:tr w:rsidR="000038F8" w:rsidRPr="005E40FE" w:rsidTr="005E40FE">
        <w:tc>
          <w:tcPr>
            <w:tcW w:w="3820" w:type="dxa"/>
            <w:hideMark/>
          </w:tcPr>
          <w:p w:rsidR="000038F8" w:rsidRPr="005E40FE" w:rsidRDefault="000038F8" w:rsidP="005E40F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E40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9. Дисковый нож;</w:t>
            </w:r>
          </w:p>
        </w:tc>
        <w:tc>
          <w:tcPr>
            <w:tcW w:w="5094" w:type="dxa"/>
            <w:hideMark/>
          </w:tcPr>
          <w:p w:rsidR="000038F8" w:rsidRPr="005E40FE" w:rsidRDefault="000038F8" w:rsidP="005E40F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E40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 Переключатель;</w:t>
            </w:r>
          </w:p>
        </w:tc>
      </w:tr>
    </w:tbl>
    <w:p w:rsidR="002160F1" w:rsidRPr="005E40FE" w:rsidRDefault="000038F8" w:rsidP="00F3107E">
      <w:pPr>
        <w:pStyle w:val="a5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E40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Работа с полуавтоматическим </w:t>
      </w:r>
      <w:proofErr w:type="spellStart"/>
      <w:r w:rsidRPr="005E40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слайсером</w:t>
      </w:r>
      <w:proofErr w:type="spellEnd"/>
      <w:r w:rsidRPr="005E40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не требует специальных навыков. Необходимо лишь соблюдать правила техники безопасности, чтобы защитить руки от травмы. Продукт, предназначенный для нарезки, укладывается на рабочую поверхность и придвигается при помощи прижимного устройства к направляющей пластине. Затем устанавливается требуемая толщина нарезки и включается устройство. Каретка отводится назад, а оператор производит движение вперед-назад, подавая продукт к ножу и отодвигая его до тех пор, пока необходимое количество продукта не будет нарезано. Потом </w:t>
      </w:r>
      <w:proofErr w:type="spellStart"/>
      <w:r w:rsidRPr="005E40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слайсер</w:t>
      </w:r>
      <w:proofErr w:type="spellEnd"/>
      <w:r w:rsidRPr="005E40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выключают, а нарезанный продукт забирают с левой стороны устройства.</w:t>
      </w:r>
    </w:p>
    <w:sectPr w:rsidR="002160F1" w:rsidRPr="005E40FE" w:rsidSect="005E40FE">
      <w:pgSz w:w="11906" w:h="16838"/>
      <w:pgMar w:top="568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25330"/>
    <w:multiLevelType w:val="multilevel"/>
    <w:tmpl w:val="2F9A8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BC8"/>
    <w:rsid w:val="000038F8"/>
    <w:rsid w:val="002160F1"/>
    <w:rsid w:val="00371639"/>
    <w:rsid w:val="00506A70"/>
    <w:rsid w:val="005E40FE"/>
    <w:rsid w:val="00836012"/>
    <w:rsid w:val="00BC45FB"/>
    <w:rsid w:val="00C05BC8"/>
    <w:rsid w:val="00F3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81D26-3BA2-478C-A241-DCCC98C5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45FB"/>
  </w:style>
  <w:style w:type="character" w:styleId="a4">
    <w:name w:val="Strong"/>
    <w:basedOn w:val="a0"/>
    <w:uiPriority w:val="22"/>
    <w:qFormat/>
    <w:rsid w:val="00BC45FB"/>
    <w:rPr>
      <w:b/>
      <w:bCs/>
    </w:rPr>
  </w:style>
  <w:style w:type="paragraph" w:styleId="a5">
    <w:name w:val="List Paragraph"/>
    <w:basedOn w:val="a"/>
    <w:uiPriority w:val="34"/>
    <w:qFormat/>
    <w:rsid w:val="00BC4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799</Words>
  <Characters>4560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8</cp:revision>
  <dcterms:created xsi:type="dcterms:W3CDTF">2017-03-19T13:33:00Z</dcterms:created>
  <dcterms:modified xsi:type="dcterms:W3CDTF">2017-03-21T16:14:00Z</dcterms:modified>
</cp:coreProperties>
</file>