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5C3" w:rsidRDefault="006E25C3" w:rsidP="006E25C3">
      <w:pPr>
        <w:jc w:val="center"/>
        <w:rPr>
          <w:rFonts w:ascii="Helvetica" w:hAnsi="Helvetica" w:cs="Helvetica"/>
          <w:b/>
          <w:color w:val="0070C0"/>
          <w:sz w:val="28"/>
          <w:szCs w:val="28"/>
          <w:shd w:val="clear" w:color="auto" w:fill="FFFFFF"/>
        </w:rPr>
      </w:pPr>
      <w:r w:rsidRPr="007C42C9">
        <w:rPr>
          <w:rFonts w:ascii="Helvetica" w:hAnsi="Helvetica" w:cs="Helvetica"/>
          <w:b/>
          <w:color w:val="0070C0"/>
          <w:sz w:val="28"/>
          <w:szCs w:val="28"/>
          <w:shd w:val="clear" w:color="auto" w:fill="FFFFFF"/>
        </w:rPr>
        <w:t>Сценарий внеклассного мероприятия « О чем говорят улицы Симферополя» (Литература)</w:t>
      </w:r>
    </w:p>
    <w:p w:rsidR="006E25C3" w:rsidRDefault="006E25C3" w:rsidP="006E25C3">
      <w:pPr>
        <w:rPr>
          <w:rFonts w:ascii="Helvetica" w:hAnsi="Helvetica" w:cs="Helvetica"/>
          <w:sz w:val="24"/>
          <w:szCs w:val="24"/>
          <w:shd w:val="clear" w:color="auto" w:fill="FFFFFF"/>
        </w:rPr>
      </w:pPr>
      <w:r w:rsidRPr="00EB2F84">
        <w:rPr>
          <w:rFonts w:ascii="Helvetica" w:hAnsi="Helvetica" w:cs="Helvetica"/>
          <w:b/>
          <w:sz w:val="24"/>
          <w:szCs w:val="24"/>
          <w:shd w:val="clear" w:color="auto" w:fill="FFFFFF"/>
        </w:rPr>
        <w:t>Ведущий 1:</w:t>
      </w:r>
      <w:r>
        <w:rPr>
          <w:rFonts w:ascii="Helvetica" w:hAnsi="Helvetica" w:cs="Helvetica"/>
          <w:sz w:val="24"/>
          <w:szCs w:val="24"/>
          <w:shd w:val="clear" w:color="auto" w:fill="FFFFFF"/>
        </w:rPr>
        <w:t xml:space="preserve"> </w:t>
      </w:r>
      <w:r w:rsidRPr="00C311F4">
        <w:rPr>
          <w:rFonts w:ascii="Helvetica" w:hAnsi="Helvetica" w:cs="Helvetica"/>
          <w:sz w:val="24"/>
          <w:szCs w:val="24"/>
          <w:shd w:val="clear" w:color="auto" w:fill="FFFFFF"/>
        </w:rPr>
        <w:t>Знаете ли вы</w:t>
      </w:r>
      <w:r>
        <w:rPr>
          <w:rFonts w:ascii="Helvetica" w:hAnsi="Helvetica" w:cs="Helvetica"/>
          <w:sz w:val="24"/>
          <w:szCs w:val="24"/>
          <w:shd w:val="clear" w:color="auto" w:fill="FFFFFF"/>
        </w:rPr>
        <w:t xml:space="preserve"> причины, по каким дают названия улицам?</w:t>
      </w:r>
      <w:r w:rsidRPr="00C311F4">
        <w:rPr>
          <w:rFonts w:ascii="Helvetica" w:hAnsi="Helvetica" w:cs="Helvetica"/>
          <w:sz w:val="24"/>
          <w:szCs w:val="24"/>
          <w:shd w:val="clear" w:color="auto" w:fill="FFFFFF"/>
        </w:rPr>
        <w:t xml:space="preserve"> </w:t>
      </w:r>
    </w:p>
    <w:p w:rsidR="006E25C3" w:rsidRDefault="006E25C3" w:rsidP="006E25C3">
      <w:pPr>
        <w:rPr>
          <w:rFonts w:ascii="Helvetica" w:hAnsi="Helvetica" w:cs="Helvetica"/>
          <w:sz w:val="24"/>
          <w:szCs w:val="24"/>
          <w:shd w:val="clear" w:color="auto" w:fill="FFFFFF"/>
        </w:rPr>
      </w:pPr>
      <w:r w:rsidRPr="00484239">
        <w:rPr>
          <w:rFonts w:ascii="Helvetica" w:hAnsi="Helvetica" w:cs="Helvetica"/>
          <w:b/>
          <w:sz w:val="24"/>
          <w:szCs w:val="24"/>
          <w:shd w:val="clear" w:color="auto" w:fill="FFFFFF"/>
        </w:rPr>
        <w:t>Ведущий 2:</w:t>
      </w:r>
      <w:r>
        <w:rPr>
          <w:rFonts w:ascii="Helvetica" w:hAnsi="Helvetica" w:cs="Helvetica"/>
          <w:sz w:val="24"/>
          <w:szCs w:val="24"/>
          <w:shd w:val="clear" w:color="auto" w:fill="FFFFFF"/>
        </w:rPr>
        <w:t xml:space="preserve"> </w:t>
      </w:r>
      <w:r w:rsidRPr="00C311F4">
        <w:rPr>
          <w:rFonts w:ascii="Helvetica" w:hAnsi="Helvetica" w:cs="Helvetica"/>
          <w:sz w:val="24"/>
          <w:szCs w:val="24"/>
          <w:shd w:val="clear" w:color="auto" w:fill="FFFFFF"/>
        </w:rPr>
        <w:t xml:space="preserve">Причин названия улиц может быть несколько:  это расположение улицы относительно чего-либо в самом городе или относительно направления к другим </w:t>
      </w:r>
      <w:r>
        <w:rPr>
          <w:rFonts w:ascii="Helvetica" w:hAnsi="Helvetica" w:cs="Helvetica"/>
          <w:sz w:val="24"/>
          <w:szCs w:val="24"/>
          <w:shd w:val="clear" w:color="auto" w:fill="FFFFFF"/>
        </w:rPr>
        <w:t xml:space="preserve">населенным пунктам, например: улицы Крайняя,  Железнодорожная,  Вокзальная, </w:t>
      </w:r>
      <w:r w:rsidRPr="00C311F4">
        <w:rPr>
          <w:rFonts w:ascii="Helvetica" w:hAnsi="Helvetica" w:cs="Helvetica"/>
          <w:sz w:val="24"/>
          <w:szCs w:val="24"/>
          <w:shd w:val="clear" w:color="auto" w:fill="FFFFFF"/>
        </w:rPr>
        <w:t xml:space="preserve"> Севастопольская</w:t>
      </w:r>
      <w:r>
        <w:rPr>
          <w:rFonts w:ascii="Helvetica" w:hAnsi="Helvetica" w:cs="Helvetica"/>
          <w:sz w:val="24"/>
          <w:szCs w:val="24"/>
          <w:shd w:val="clear" w:color="auto" w:fill="FFFFFF"/>
        </w:rPr>
        <w:t xml:space="preserve">, </w:t>
      </w:r>
      <w:r w:rsidRPr="00C311F4">
        <w:rPr>
          <w:rFonts w:ascii="Helvetica" w:hAnsi="Helvetica" w:cs="Helvetica"/>
          <w:sz w:val="24"/>
          <w:szCs w:val="24"/>
          <w:shd w:val="clear" w:color="auto" w:fill="FFFFFF"/>
        </w:rPr>
        <w:t xml:space="preserve"> Ялтинская и т.д.</w:t>
      </w:r>
    </w:p>
    <w:p w:rsidR="006E25C3" w:rsidRDefault="006E25C3" w:rsidP="006E25C3">
      <w:pPr>
        <w:rPr>
          <w:rFonts w:ascii="Helvetica" w:hAnsi="Helvetica" w:cs="Helvetica"/>
          <w:sz w:val="24"/>
          <w:szCs w:val="24"/>
          <w:shd w:val="clear" w:color="auto" w:fill="FFFFFF"/>
        </w:rPr>
      </w:pPr>
      <w:r w:rsidRPr="00484239">
        <w:rPr>
          <w:rFonts w:ascii="Helvetica" w:hAnsi="Helvetica" w:cs="Helvetica"/>
          <w:b/>
          <w:sz w:val="24"/>
          <w:szCs w:val="24"/>
          <w:shd w:val="clear" w:color="auto" w:fill="FFFFFF"/>
        </w:rPr>
        <w:t>Ведущий 1:</w:t>
      </w:r>
      <w:r>
        <w:rPr>
          <w:rFonts w:ascii="Helvetica" w:hAnsi="Helvetica" w:cs="Helvetica"/>
          <w:sz w:val="24"/>
          <w:szCs w:val="24"/>
          <w:shd w:val="clear" w:color="auto" w:fill="FFFFFF"/>
        </w:rPr>
        <w:t>Это может быть из-за внешнего вида улицы: например Кривая, Тихая, Вишневая, Лавандовая и т. д.</w:t>
      </w:r>
    </w:p>
    <w:p w:rsidR="006E25C3" w:rsidRDefault="006E25C3" w:rsidP="006E25C3">
      <w:pPr>
        <w:rPr>
          <w:rFonts w:ascii="Helvetica" w:hAnsi="Helvetica" w:cs="Helvetica"/>
          <w:sz w:val="24"/>
          <w:szCs w:val="24"/>
          <w:shd w:val="clear" w:color="auto" w:fill="FFFFFF"/>
        </w:rPr>
      </w:pPr>
      <w:r w:rsidRPr="00484239">
        <w:rPr>
          <w:rFonts w:ascii="Helvetica" w:hAnsi="Helvetica" w:cs="Helvetica"/>
          <w:b/>
          <w:sz w:val="24"/>
          <w:szCs w:val="24"/>
          <w:shd w:val="clear" w:color="auto" w:fill="FFFFFF"/>
        </w:rPr>
        <w:t>Ведущий 2:</w:t>
      </w:r>
      <w:r>
        <w:rPr>
          <w:rFonts w:ascii="Helvetica" w:hAnsi="Helvetica" w:cs="Helvetica"/>
          <w:sz w:val="24"/>
          <w:szCs w:val="24"/>
          <w:shd w:val="clear" w:color="auto" w:fill="FFFFFF"/>
        </w:rPr>
        <w:t xml:space="preserve"> Но чаще всего улицы называют именами знаменитых людей (писателей, композиторов, космонавтов и т. д), героев ВОВ, героев труда или в честь каких-либо знаменательных событий истории или современности.</w:t>
      </w:r>
    </w:p>
    <w:p w:rsidR="006E25C3" w:rsidRDefault="006E25C3" w:rsidP="006E25C3">
      <w:pPr>
        <w:rPr>
          <w:rFonts w:ascii="Helvetica" w:hAnsi="Helvetica" w:cs="Helvetica"/>
          <w:sz w:val="24"/>
          <w:szCs w:val="24"/>
          <w:shd w:val="clear" w:color="auto" w:fill="FFFFFF"/>
        </w:rPr>
      </w:pPr>
      <w:r w:rsidRPr="00484239">
        <w:rPr>
          <w:rFonts w:ascii="Helvetica" w:hAnsi="Helvetica" w:cs="Helvetica"/>
          <w:b/>
          <w:sz w:val="24"/>
          <w:szCs w:val="24"/>
          <w:shd w:val="clear" w:color="auto" w:fill="FFFFFF"/>
        </w:rPr>
        <w:t>Ведущий 1:</w:t>
      </w:r>
      <w:r>
        <w:rPr>
          <w:rFonts w:ascii="Helvetica" w:hAnsi="Helvetica" w:cs="Helvetica"/>
          <w:sz w:val="24"/>
          <w:szCs w:val="24"/>
          <w:shd w:val="clear" w:color="auto" w:fill="FFFFFF"/>
        </w:rPr>
        <w:t xml:space="preserve"> Например, в нашем  городе есть проспект Гагарина, улицы КИМ, Крымских подпольщиков,  Первой конной армии, Героев Сталинграда и множество других улиц, носящих имена заслуженных людей и знаменательных событий.</w:t>
      </w:r>
    </w:p>
    <w:p w:rsidR="006E25C3" w:rsidRDefault="006E25C3" w:rsidP="006E25C3">
      <w:pPr>
        <w:rPr>
          <w:rFonts w:ascii="Helvetica" w:hAnsi="Helvetica" w:cs="Helvetica"/>
          <w:sz w:val="24"/>
          <w:szCs w:val="24"/>
          <w:shd w:val="clear" w:color="auto" w:fill="FFFFFF"/>
        </w:rPr>
      </w:pPr>
      <w:r w:rsidRPr="00484239">
        <w:rPr>
          <w:rFonts w:ascii="Helvetica" w:hAnsi="Helvetica" w:cs="Helvetica"/>
          <w:b/>
          <w:sz w:val="24"/>
          <w:szCs w:val="24"/>
          <w:shd w:val="clear" w:color="auto" w:fill="FFFFFF"/>
        </w:rPr>
        <w:t>Ведущий 2:</w:t>
      </w:r>
      <w:r>
        <w:rPr>
          <w:rFonts w:ascii="Helvetica" w:hAnsi="Helvetica" w:cs="Helvetica"/>
          <w:sz w:val="24"/>
          <w:szCs w:val="24"/>
          <w:shd w:val="clear" w:color="auto" w:fill="FFFFFF"/>
        </w:rPr>
        <w:t xml:space="preserve"> В каждом городе есть улицы, названные именами поэтов и писателей, и в первую очередь именами тех, кто каким – то образом связан с данным городом. В Симферополе многие улицы носят имена писателей, и каждая имеет свою историю. </w:t>
      </w:r>
    </w:p>
    <w:p w:rsidR="006E25C3" w:rsidRDefault="006E25C3" w:rsidP="006E25C3">
      <w:pPr>
        <w:shd w:val="clear" w:color="auto" w:fill="FFFFFF"/>
        <w:spacing w:after="300" w:line="240" w:lineRule="auto"/>
        <w:rPr>
          <w:rFonts w:ascii="Arial" w:eastAsia="Times New Roman" w:hAnsi="Arial" w:cs="Arial"/>
          <w:color w:val="000000"/>
          <w:sz w:val="24"/>
          <w:szCs w:val="24"/>
          <w:lang w:eastAsia="ru-RU"/>
        </w:rPr>
      </w:pPr>
      <w:r w:rsidRPr="00484239">
        <w:rPr>
          <w:rFonts w:ascii="Helvetica" w:hAnsi="Helvetica" w:cs="Helvetica"/>
          <w:b/>
          <w:sz w:val="24"/>
          <w:szCs w:val="24"/>
          <w:shd w:val="clear" w:color="auto" w:fill="FFFFFF"/>
        </w:rPr>
        <w:t>Ведущий 1:</w:t>
      </w:r>
      <w:r>
        <w:rPr>
          <w:rFonts w:ascii="Helvetica" w:hAnsi="Helvetica" w:cs="Helvetica"/>
          <w:b/>
          <w:sz w:val="24"/>
          <w:szCs w:val="24"/>
          <w:shd w:val="clear" w:color="auto" w:fill="FFFFFF"/>
        </w:rPr>
        <w:t xml:space="preserve"> </w:t>
      </w:r>
      <w:r w:rsidRPr="000F39BD">
        <w:rPr>
          <w:rFonts w:ascii="Helvetica" w:hAnsi="Helvetica" w:cs="Helvetica"/>
          <w:sz w:val="24"/>
          <w:szCs w:val="24"/>
          <w:shd w:val="clear" w:color="auto" w:fill="FFFFFF"/>
        </w:rPr>
        <w:t xml:space="preserve">Например, </w:t>
      </w:r>
      <w:r>
        <w:rPr>
          <w:rFonts w:ascii="Arial" w:eastAsia="Times New Roman" w:hAnsi="Arial" w:cs="Arial"/>
          <w:color w:val="000000"/>
          <w:sz w:val="24"/>
          <w:szCs w:val="24"/>
          <w:lang w:eastAsia="ru-RU"/>
        </w:rPr>
        <w:t>к</w:t>
      </w:r>
      <w:r w:rsidRPr="00504920">
        <w:rPr>
          <w:rFonts w:ascii="Arial" w:eastAsia="Times New Roman" w:hAnsi="Arial" w:cs="Arial"/>
          <w:color w:val="000000"/>
          <w:sz w:val="24"/>
          <w:szCs w:val="24"/>
          <w:lang w:eastAsia="ru-RU"/>
        </w:rPr>
        <w:t>лассик русской литературы</w:t>
      </w:r>
      <w:r>
        <w:rPr>
          <w:rFonts w:ascii="Arial" w:eastAsia="Times New Roman" w:hAnsi="Arial" w:cs="Arial"/>
          <w:color w:val="000000"/>
          <w:sz w:val="24"/>
          <w:szCs w:val="24"/>
          <w:lang w:eastAsia="ru-RU"/>
        </w:rPr>
        <w:t>,</w:t>
      </w:r>
      <w:r w:rsidRPr="00504920">
        <w:rPr>
          <w:rFonts w:ascii="Arial" w:eastAsia="Times New Roman" w:hAnsi="Arial" w:cs="Arial"/>
          <w:color w:val="000000"/>
          <w:sz w:val="24"/>
          <w:szCs w:val="24"/>
          <w:lang w:eastAsia="ru-RU"/>
        </w:rPr>
        <w:t xml:space="preserve"> Николай Васильевич Гоголь (1809—1852)</w:t>
      </w:r>
      <w:r>
        <w:rPr>
          <w:rFonts w:ascii="Arial" w:eastAsia="Times New Roman" w:hAnsi="Arial" w:cs="Arial"/>
          <w:color w:val="000000"/>
          <w:sz w:val="24"/>
          <w:szCs w:val="24"/>
          <w:lang w:eastAsia="ru-RU"/>
        </w:rPr>
        <w:t>,</w:t>
      </w:r>
      <w:r w:rsidRPr="00504920">
        <w:rPr>
          <w:rFonts w:ascii="Arial" w:eastAsia="Times New Roman" w:hAnsi="Arial" w:cs="Arial"/>
          <w:color w:val="000000"/>
          <w:sz w:val="24"/>
          <w:szCs w:val="24"/>
          <w:lang w:eastAsia="ru-RU"/>
        </w:rPr>
        <w:t xml:space="preserve"> в июне 1835 года в 26 - летнем возрасте побывал в </w:t>
      </w:r>
      <w:r>
        <w:rPr>
          <w:rFonts w:ascii="Arial" w:eastAsia="Times New Roman" w:hAnsi="Arial" w:cs="Arial"/>
          <w:color w:val="000000"/>
          <w:sz w:val="24"/>
          <w:szCs w:val="24"/>
          <w:lang w:eastAsia="ru-RU"/>
        </w:rPr>
        <w:t xml:space="preserve">Крыму, в Саках, где, по его </w:t>
      </w:r>
      <w:r w:rsidRPr="00504920">
        <w:rPr>
          <w:rFonts w:ascii="Arial" w:eastAsia="Times New Roman" w:hAnsi="Arial" w:cs="Arial"/>
          <w:color w:val="000000"/>
          <w:sz w:val="24"/>
          <w:szCs w:val="24"/>
          <w:lang w:eastAsia="ru-RU"/>
        </w:rPr>
        <w:t>ироничному определению, «пачкался в минеральных грязях».</w:t>
      </w:r>
    </w:p>
    <w:p w:rsidR="006E25C3" w:rsidRPr="004E65CE" w:rsidRDefault="006E25C3" w:rsidP="006E25C3">
      <w:pPr>
        <w:shd w:val="clear" w:color="auto" w:fill="FFFFFF"/>
        <w:spacing w:after="300" w:line="240" w:lineRule="auto"/>
        <w:rPr>
          <w:rFonts w:ascii="Arial" w:eastAsia="Times New Roman" w:hAnsi="Arial" w:cs="Arial"/>
          <w:color w:val="000000"/>
          <w:sz w:val="24"/>
          <w:szCs w:val="24"/>
          <w:lang w:eastAsia="ru-RU"/>
        </w:rPr>
      </w:pPr>
      <w:r w:rsidRPr="00484239">
        <w:rPr>
          <w:rFonts w:ascii="Helvetica" w:hAnsi="Helvetica" w:cs="Helvetica"/>
          <w:b/>
          <w:sz w:val="24"/>
          <w:szCs w:val="24"/>
          <w:shd w:val="clear" w:color="auto" w:fill="FFFFFF"/>
        </w:rPr>
        <w:t>Ведущий 2:</w:t>
      </w:r>
      <w:r>
        <w:rPr>
          <w:rFonts w:ascii="Helvetica" w:hAnsi="Helvetica" w:cs="Helvetica"/>
          <w:b/>
          <w:sz w:val="24"/>
          <w:szCs w:val="24"/>
          <w:shd w:val="clear" w:color="auto" w:fill="FFFFFF"/>
        </w:rPr>
        <w:t xml:space="preserve"> </w:t>
      </w:r>
      <w:r w:rsidRPr="004E65CE">
        <w:rPr>
          <w:rFonts w:ascii="Helvetica" w:hAnsi="Helvetica" w:cs="Helvetica"/>
          <w:sz w:val="24"/>
          <w:szCs w:val="24"/>
          <w:shd w:val="clear" w:color="auto" w:fill="FFFFFF"/>
        </w:rPr>
        <w:t xml:space="preserve">Подробнее о писателях, побывавших в Симферополе, и улицах, названных их именами, расскажут учащиеся, подготовившие интересные материалы </w:t>
      </w:r>
      <w:proofErr w:type="gramStart"/>
      <w:r w:rsidRPr="004E65CE">
        <w:rPr>
          <w:rFonts w:ascii="Helvetica" w:hAnsi="Helvetica" w:cs="Helvetica"/>
          <w:sz w:val="24"/>
          <w:szCs w:val="24"/>
          <w:shd w:val="clear" w:color="auto" w:fill="FFFFFF"/>
        </w:rPr>
        <w:t>в</w:t>
      </w:r>
      <w:proofErr w:type="gramEnd"/>
      <w:r w:rsidRPr="004E65CE">
        <w:rPr>
          <w:rFonts w:ascii="Helvetica" w:hAnsi="Helvetica" w:cs="Helvetica"/>
          <w:sz w:val="24"/>
          <w:szCs w:val="24"/>
          <w:shd w:val="clear" w:color="auto" w:fill="FFFFFF"/>
        </w:rPr>
        <w:t xml:space="preserve"> своих </w:t>
      </w:r>
      <w:proofErr w:type="spellStart"/>
      <w:r w:rsidRPr="004E65CE">
        <w:rPr>
          <w:rFonts w:ascii="Helvetica" w:hAnsi="Helvetica" w:cs="Helvetica"/>
          <w:sz w:val="24"/>
          <w:szCs w:val="24"/>
          <w:shd w:val="clear" w:color="auto" w:fill="FFFFFF"/>
        </w:rPr>
        <w:t>минипроектах</w:t>
      </w:r>
      <w:proofErr w:type="spellEnd"/>
      <w:r w:rsidRPr="004E65CE">
        <w:rPr>
          <w:rFonts w:ascii="Helvetica" w:hAnsi="Helvetica" w:cs="Helvetica"/>
          <w:sz w:val="24"/>
          <w:szCs w:val="24"/>
          <w:shd w:val="clear" w:color="auto" w:fill="FFFFFF"/>
        </w:rPr>
        <w:t>.</w:t>
      </w:r>
    </w:p>
    <w:p w:rsidR="006E25C3" w:rsidRPr="007C42C9" w:rsidRDefault="006E25C3" w:rsidP="006E25C3">
      <w:pPr>
        <w:rPr>
          <w:rFonts w:ascii="Helvetica" w:hAnsi="Helvetica" w:cs="Helvetica"/>
          <w:b/>
          <w:color w:val="0070C0"/>
          <w:sz w:val="28"/>
          <w:szCs w:val="28"/>
          <w:shd w:val="clear" w:color="auto" w:fill="FFFFFF"/>
        </w:rPr>
      </w:pPr>
      <w:r w:rsidRPr="007C42C9">
        <w:rPr>
          <w:rFonts w:ascii="Helvetica" w:hAnsi="Helvetica" w:cs="Helvetica"/>
          <w:b/>
          <w:color w:val="0070C0"/>
          <w:sz w:val="28"/>
          <w:szCs w:val="28"/>
          <w:shd w:val="clear" w:color="auto" w:fill="FFFFFF"/>
        </w:rPr>
        <w:t>Выступление первой группы: «А. С. Пушкин в Симферополе»</w:t>
      </w:r>
    </w:p>
    <w:p w:rsidR="006E25C3" w:rsidRPr="000F7102" w:rsidRDefault="006E25C3" w:rsidP="006E25C3">
      <w:pPr>
        <w:spacing w:before="100" w:beforeAutospacing="1" w:after="100" w:afterAutospacing="1"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t>Весной 1820 года Пушкин был выслан из Петербурга и подвергнут опале: дерзкие стихи и эпиграммы навлекли на него гнев императора Александра I. «Петербург душен для поэта, — писал Пушкин. – Я жажду краев чужих, авось полуденный воздух оживит мою душу».</w:t>
      </w:r>
    </w:p>
    <w:p w:rsidR="006E25C3" w:rsidRPr="000F7102" w:rsidRDefault="006E25C3" w:rsidP="006E25C3">
      <w:pPr>
        <w:spacing w:before="100" w:beforeAutospacing="1" w:after="100" w:afterAutospacing="1"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t>В Крым Пушкин приехал вместе с семьей генерала Н.Н. Раевского. Сын генерала Николай Раевский был лицейским другом Пушкина, и опальному поэту было позволено совершить путешествие на Кавказ и в Крым вместе с этим семейством.</w:t>
      </w:r>
    </w:p>
    <w:p w:rsidR="006E25C3" w:rsidRPr="000F7102" w:rsidRDefault="006E25C3" w:rsidP="006E25C3">
      <w:pPr>
        <w:spacing w:before="100" w:beforeAutospacing="1" w:after="100" w:afterAutospacing="1"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t xml:space="preserve">Таврида для всех русских начала XIX века – страна, «исполненная воспоминаний». Ее мало кто видел, ездили туда редкие одиночки (хотя путешествия в Крым постепенно становились модой), но о ней много знали из древних авторов. Это был край, овеянный легендами, благословенная «полуденная земля </w:t>
      </w:r>
    </w:p>
    <w:p w:rsidR="006E25C3" w:rsidRPr="000F7102" w:rsidRDefault="006E25C3" w:rsidP="006E25C3">
      <w:pPr>
        <w:spacing w:before="100" w:beforeAutospacing="1" w:after="100" w:afterAutospacing="1"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lastRenderedPageBreak/>
        <w:t xml:space="preserve">Конечно, Пушкин не мог </w:t>
      </w:r>
      <w:proofErr w:type="gramStart"/>
      <w:r w:rsidRPr="000F7102">
        <w:rPr>
          <w:rFonts w:ascii="Arial" w:eastAsia="Times New Roman" w:hAnsi="Arial" w:cs="Arial"/>
          <w:sz w:val="24"/>
          <w:szCs w:val="24"/>
          <w:lang w:eastAsia="ru-RU"/>
        </w:rPr>
        <w:t>упустить случая побывать</w:t>
      </w:r>
      <w:proofErr w:type="gramEnd"/>
      <w:r w:rsidRPr="000F7102">
        <w:rPr>
          <w:rFonts w:ascii="Arial" w:eastAsia="Times New Roman" w:hAnsi="Arial" w:cs="Arial"/>
          <w:sz w:val="24"/>
          <w:szCs w:val="24"/>
          <w:lang w:eastAsia="ru-RU"/>
        </w:rPr>
        <w:t xml:space="preserve"> в Крыму. Разлад и смятение последних месяцев в Петербурге сменились дружелюбием и любовью, которой был окружен Пушкин в семье Раевского. </w:t>
      </w:r>
    </w:p>
    <w:p w:rsidR="006E25C3" w:rsidRPr="000F7102" w:rsidRDefault="006E25C3" w:rsidP="006E25C3">
      <w:pPr>
        <w:spacing w:before="100" w:beforeAutospacing="1" w:after="100" w:afterAutospacing="1"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t>В Крыму Пушкин посетил Керчь, Феодосию, Гурзуф, Бахчисарай, путешествовал по южному и западному Крыму.</w:t>
      </w:r>
    </w:p>
    <w:p w:rsidR="006E25C3" w:rsidRPr="000F7102" w:rsidRDefault="006E25C3" w:rsidP="006E25C3">
      <w:pPr>
        <w:spacing w:before="100" w:beforeAutospacing="1" w:after="100" w:afterAutospacing="1" w:line="240" w:lineRule="auto"/>
        <w:rPr>
          <w:rFonts w:ascii="Arial" w:eastAsia="Times New Roman" w:hAnsi="Arial" w:cs="Arial"/>
          <w:sz w:val="24"/>
          <w:szCs w:val="24"/>
          <w:lang w:eastAsia="ru-RU"/>
        </w:rPr>
      </w:pPr>
      <w:r w:rsidRPr="000F7102">
        <w:rPr>
          <w:rFonts w:ascii="Arial" w:eastAsia="Times New Roman" w:hAnsi="Arial" w:cs="Arial"/>
          <w:bCs/>
          <w:sz w:val="24"/>
          <w:szCs w:val="24"/>
          <w:lang w:eastAsia="ru-RU"/>
        </w:rPr>
        <w:t xml:space="preserve">8 сентября 1820 года поэт посетил Симферополь. Известно, что в городе он встречался с близким приятелем — губернатором края А. Н. Барановым, с выдающимся ученым и врачом </w:t>
      </w:r>
      <w:hyperlink r:id="rId5" w:history="1">
        <w:r w:rsidRPr="000F7102">
          <w:rPr>
            <w:rFonts w:ascii="Arial" w:eastAsia="Times New Roman" w:hAnsi="Arial" w:cs="Arial"/>
            <w:bCs/>
            <w:sz w:val="24"/>
            <w:szCs w:val="24"/>
            <w:u w:val="single"/>
            <w:lang w:eastAsia="ru-RU"/>
          </w:rPr>
          <w:t>Ф. К. </w:t>
        </w:r>
        <w:proofErr w:type="spellStart"/>
        <w:r w:rsidRPr="000F7102">
          <w:rPr>
            <w:rFonts w:ascii="Arial" w:eastAsia="Times New Roman" w:hAnsi="Arial" w:cs="Arial"/>
            <w:bCs/>
            <w:sz w:val="24"/>
            <w:szCs w:val="24"/>
            <w:u w:val="single"/>
            <w:lang w:eastAsia="ru-RU"/>
          </w:rPr>
          <w:t>Мильгаузеном</w:t>
        </w:r>
        <w:proofErr w:type="spellEnd"/>
      </w:hyperlink>
      <w:r w:rsidRPr="000F7102">
        <w:rPr>
          <w:rFonts w:ascii="Arial" w:eastAsia="Times New Roman" w:hAnsi="Arial" w:cs="Arial"/>
          <w:bCs/>
          <w:sz w:val="24"/>
          <w:szCs w:val="24"/>
          <w:lang w:eastAsia="ru-RU"/>
        </w:rPr>
        <w:t xml:space="preserve">. Точно неизвестно где в Симферополе останавливался Пушкин. </w:t>
      </w:r>
    </w:p>
    <w:p w:rsidR="006E25C3" w:rsidRPr="000F7102"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noProof/>
          <w:sz w:val="24"/>
          <w:szCs w:val="24"/>
          <w:lang w:eastAsia="ru-RU"/>
        </w:rPr>
        <w:drawing>
          <wp:inline distT="0" distB="0" distL="0" distR="0" wp14:anchorId="136A1F9B" wp14:editId="694B37D3">
            <wp:extent cx="4876800" cy="2686050"/>
            <wp:effectExtent l="0" t="0" r="0" b="0"/>
            <wp:docPr id="1" name="Рисунок 1" descr="Окрестности Салгира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рестности Салгира в Симферопол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2686050"/>
                    </a:xfrm>
                    <a:prstGeom prst="rect">
                      <a:avLst/>
                    </a:prstGeom>
                    <a:noFill/>
                    <a:ln>
                      <a:noFill/>
                    </a:ln>
                  </pic:spPr>
                </pic:pic>
              </a:graphicData>
            </a:graphic>
          </wp:inline>
        </w:drawing>
      </w:r>
    </w:p>
    <w:p w:rsidR="006E25C3" w:rsidRPr="000F7102" w:rsidRDefault="006E25C3" w:rsidP="006E25C3">
      <w:pPr>
        <w:spacing w:after="0" w:line="240" w:lineRule="auto"/>
        <w:rPr>
          <w:rFonts w:ascii="Arial" w:eastAsia="Times New Roman" w:hAnsi="Arial" w:cs="Arial"/>
          <w:sz w:val="24"/>
          <w:szCs w:val="24"/>
          <w:lang w:eastAsia="ru-RU"/>
        </w:rPr>
      </w:pPr>
    </w:p>
    <w:p w:rsidR="006E25C3" w:rsidRPr="000F7102" w:rsidRDefault="006E25C3" w:rsidP="006E25C3">
      <w:pPr>
        <w:spacing w:after="240"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t>Предполагают, что А. Пушкин останавливался у выходца из Франции химика Ф. А. де </w:t>
      </w:r>
      <w:proofErr w:type="spellStart"/>
      <w:r w:rsidRPr="000F7102">
        <w:rPr>
          <w:rFonts w:ascii="Arial" w:eastAsia="Times New Roman" w:hAnsi="Arial" w:cs="Arial"/>
          <w:sz w:val="24"/>
          <w:szCs w:val="24"/>
          <w:lang w:eastAsia="ru-RU"/>
        </w:rPr>
        <w:t>Серра</w:t>
      </w:r>
      <w:proofErr w:type="spellEnd"/>
      <w:r w:rsidRPr="000F7102">
        <w:rPr>
          <w:rFonts w:ascii="Arial" w:eastAsia="Times New Roman" w:hAnsi="Arial" w:cs="Arial"/>
          <w:sz w:val="24"/>
          <w:szCs w:val="24"/>
          <w:lang w:eastAsia="ru-RU"/>
        </w:rPr>
        <w:t xml:space="preserve">, у которого «на правом берегу </w:t>
      </w:r>
      <w:proofErr w:type="spellStart"/>
      <w:r w:rsidRPr="000F7102">
        <w:rPr>
          <w:rFonts w:ascii="Arial" w:eastAsia="Times New Roman" w:hAnsi="Arial" w:cs="Arial"/>
          <w:sz w:val="24"/>
          <w:szCs w:val="24"/>
          <w:lang w:eastAsia="ru-RU"/>
        </w:rPr>
        <w:t>Салгира</w:t>
      </w:r>
      <w:proofErr w:type="spellEnd"/>
      <w:r w:rsidRPr="000F7102">
        <w:rPr>
          <w:rFonts w:ascii="Arial" w:eastAsia="Times New Roman" w:hAnsi="Arial" w:cs="Arial"/>
          <w:sz w:val="24"/>
          <w:szCs w:val="24"/>
          <w:lang w:eastAsia="ru-RU"/>
        </w:rPr>
        <w:t xml:space="preserve">» было имение. </w:t>
      </w:r>
      <w:r w:rsidRPr="000F7102">
        <w:rPr>
          <w:rFonts w:ascii="Arial" w:eastAsia="Times New Roman" w:hAnsi="Arial" w:cs="Arial"/>
          <w:sz w:val="24"/>
          <w:szCs w:val="24"/>
          <w:lang w:eastAsia="ru-RU"/>
        </w:rPr>
        <w:br/>
      </w:r>
    </w:p>
    <w:p w:rsidR="006E25C3" w:rsidRPr="000F7102"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noProof/>
          <w:sz w:val="24"/>
          <w:szCs w:val="24"/>
          <w:lang w:eastAsia="ru-RU"/>
        </w:rPr>
        <w:drawing>
          <wp:inline distT="0" distB="0" distL="0" distR="0" wp14:anchorId="05A9948A" wp14:editId="55B42169">
            <wp:extent cx="4876800" cy="3038475"/>
            <wp:effectExtent l="0" t="0" r="0" b="9525"/>
            <wp:docPr id="2" name="Рисунок 2" descr="Старое фото Салгира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рое фото Салгира в Симферопол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038475"/>
                    </a:xfrm>
                    <a:prstGeom prst="rect">
                      <a:avLst/>
                    </a:prstGeom>
                    <a:noFill/>
                    <a:ln>
                      <a:noFill/>
                    </a:ln>
                  </pic:spPr>
                </pic:pic>
              </a:graphicData>
            </a:graphic>
          </wp:inline>
        </w:drawing>
      </w:r>
    </w:p>
    <w:p w:rsidR="006E25C3" w:rsidRPr="000F7102" w:rsidRDefault="006E25C3" w:rsidP="006E25C3">
      <w:pPr>
        <w:spacing w:after="240"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br/>
      </w:r>
    </w:p>
    <w:p w:rsidR="006E25C3" w:rsidRPr="000F7102"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noProof/>
          <w:sz w:val="24"/>
          <w:szCs w:val="24"/>
          <w:lang w:eastAsia="ru-RU"/>
        </w:rPr>
        <w:lastRenderedPageBreak/>
        <w:drawing>
          <wp:inline distT="0" distB="0" distL="0" distR="0" wp14:anchorId="7A72AA95" wp14:editId="1C07167C">
            <wp:extent cx="4876800" cy="2981325"/>
            <wp:effectExtent l="0" t="0" r="0" b="9525"/>
            <wp:docPr id="3" name="Рисунок 3" descr="Салгир и Феодосийский мост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лгир и Феодосийский мост в Симферопол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981325"/>
                    </a:xfrm>
                    <a:prstGeom prst="rect">
                      <a:avLst/>
                    </a:prstGeom>
                    <a:noFill/>
                    <a:ln>
                      <a:noFill/>
                    </a:ln>
                  </pic:spPr>
                </pic:pic>
              </a:graphicData>
            </a:graphic>
          </wp:inline>
        </w:drawing>
      </w:r>
    </w:p>
    <w:p w:rsidR="006E25C3" w:rsidRPr="000F7102" w:rsidRDefault="006E25C3" w:rsidP="006E25C3">
      <w:pPr>
        <w:spacing w:after="240"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br/>
        <w:t>В брошюре П. М. и М. П. Киричков «Памятные литературные места Крыма» сказано, что в Симферополе Пушкин жил у А. Баранова. Но  он там был лишь на обеде. Поэт только присутствовал в том доме и даже... шалил. Не случайно Гераков в своих путевых заметках писал, что на обеде у губернатора присутствовали «два петербургских шалуна». Кто из присутствовавших еще мог «шалить» у губернатора на обеде, кого имел в виду автор записок, — ясно: только Пушкина и Раевского-младшего!</w:t>
      </w:r>
    </w:p>
    <w:p w:rsidR="006E25C3" w:rsidRPr="000F7102" w:rsidRDefault="006E25C3" w:rsidP="006E25C3">
      <w:pPr>
        <w:spacing w:after="240"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t>Симферополь не произвел на Пушкина впечатления, поэтому он не оставил о пребывании в городе никаких заметок</w:t>
      </w:r>
    </w:p>
    <w:p w:rsidR="006E25C3" w:rsidRPr="000F7102" w:rsidRDefault="006E25C3" w:rsidP="006E25C3">
      <w:pPr>
        <w:spacing w:after="240"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t xml:space="preserve">В память о пребывании великого поэта в Симферополе одной из центральных улиц города было присвоено его имя. </w:t>
      </w:r>
      <w:r w:rsidRPr="000F7102">
        <w:rPr>
          <w:rFonts w:ascii="Arial" w:hAnsi="Arial" w:cs="Arial"/>
          <w:sz w:val="24"/>
          <w:szCs w:val="24"/>
        </w:rPr>
        <w:t xml:space="preserve">История улицы берет свое начало в 1869 г. В то время она называлась </w:t>
      </w:r>
      <w:proofErr w:type="spellStart"/>
      <w:r w:rsidRPr="000F7102">
        <w:rPr>
          <w:rFonts w:ascii="Arial" w:hAnsi="Arial" w:cs="Arial"/>
          <w:sz w:val="24"/>
          <w:szCs w:val="24"/>
        </w:rPr>
        <w:t>Приютинской</w:t>
      </w:r>
      <w:proofErr w:type="spellEnd"/>
      <w:r w:rsidRPr="000F7102">
        <w:rPr>
          <w:rFonts w:ascii="Arial" w:hAnsi="Arial" w:cs="Arial"/>
          <w:sz w:val="24"/>
          <w:szCs w:val="24"/>
        </w:rPr>
        <w:t>, так как в окрестностях располагался приют для девочек. Теперешнее имя она получила в 1899 г. — переименовали ее в честь 100-летнего юбилея А. С. Пушкина. И уже тогда она стала местной достопримечательностью.</w:t>
      </w:r>
    </w:p>
    <w:p w:rsidR="006E25C3"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noProof/>
          <w:sz w:val="24"/>
          <w:szCs w:val="24"/>
          <w:lang w:eastAsia="ru-RU"/>
        </w:rPr>
        <w:drawing>
          <wp:inline distT="0" distB="0" distL="0" distR="0" wp14:anchorId="56F64C5E" wp14:editId="41DC8A44">
            <wp:extent cx="4876800" cy="1981200"/>
            <wp:effectExtent l="0" t="0" r="0" b="0"/>
            <wp:docPr id="4" name="Рисунок 4" descr="Дом губернатора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м губернатора в Симферопол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1981200"/>
                    </a:xfrm>
                    <a:prstGeom prst="rect">
                      <a:avLst/>
                    </a:prstGeom>
                    <a:noFill/>
                    <a:ln>
                      <a:noFill/>
                    </a:ln>
                  </pic:spPr>
                </pic:pic>
              </a:graphicData>
            </a:graphic>
          </wp:inline>
        </w:drawing>
      </w:r>
    </w:p>
    <w:p w:rsidR="006E25C3" w:rsidRDefault="006E25C3" w:rsidP="006E25C3">
      <w:pPr>
        <w:spacing w:after="0" w:line="240" w:lineRule="auto"/>
        <w:rPr>
          <w:rFonts w:ascii="Arial" w:eastAsia="Times New Roman" w:hAnsi="Arial" w:cs="Arial"/>
          <w:sz w:val="24"/>
          <w:szCs w:val="24"/>
          <w:lang w:eastAsia="ru-RU"/>
        </w:rPr>
      </w:pPr>
    </w:p>
    <w:p w:rsidR="006E25C3" w:rsidRDefault="006E25C3" w:rsidP="006E25C3">
      <w:pPr>
        <w:spacing w:after="0" w:line="240" w:lineRule="auto"/>
        <w:rPr>
          <w:rFonts w:ascii="Arial" w:eastAsia="Times New Roman" w:hAnsi="Arial" w:cs="Arial"/>
          <w:sz w:val="24"/>
          <w:szCs w:val="24"/>
          <w:lang w:eastAsia="ru-RU"/>
        </w:rPr>
      </w:pPr>
    </w:p>
    <w:p w:rsidR="006E25C3" w:rsidRPr="000F7102" w:rsidRDefault="006E25C3" w:rsidP="006E25C3">
      <w:pPr>
        <w:spacing w:after="0" w:line="240" w:lineRule="auto"/>
        <w:rPr>
          <w:rFonts w:ascii="Arial" w:eastAsia="Times New Roman" w:hAnsi="Arial" w:cs="Arial"/>
          <w:sz w:val="24"/>
          <w:szCs w:val="24"/>
          <w:lang w:eastAsia="ru-RU"/>
        </w:rPr>
      </w:pPr>
    </w:p>
    <w:p w:rsidR="006E25C3" w:rsidRPr="000F7102"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sz w:val="24"/>
          <w:szCs w:val="24"/>
          <w:lang w:eastAsia="ru-RU"/>
        </w:rPr>
        <w:br/>
      </w:r>
    </w:p>
    <w:p w:rsidR="006E25C3" w:rsidRPr="000F7102" w:rsidRDefault="006E25C3" w:rsidP="006E25C3">
      <w:pPr>
        <w:spacing w:after="0" w:line="240" w:lineRule="auto"/>
        <w:rPr>
          <w:rFonts w:ascii="Arial" w:eastAsia="Times New Roman" w:hAnsi="Arial" w:cs="Arial"/>
          <w:b/>
          <w:color w:val="0070C0"/>
          <w:sz w:val="24"/>
          <w:szCs w:val="24"/>
          <w:lang w:eastAsia="ru-RU"/>
        </w:rPr>
      </w:pPr>
      <w:r w:rsidRPr="000F7102">
        <w:rPr>
          <w:rFonts w:ascii="Arial" w:eastAsia="Times New Roman" w:hAnsi="Arial" w:cs="Arial"/>
          <w:b/>
          <w:color w:val="0070C0"/>
          <w:sz w:val="24"/>
          <w:szCs w:val="24"/>
          <w:lang w:eastAsia="ru-RU"/>
        </w:rPr>
        <w:lastRenderedPageBreak/>
        <w:t>Выступление второй группы</w:t>
      </w:r>
      <w:proofErr w:type="gramStart"/>
      <w:r w:rsidRPr="000F7102">
        <w:rPr>
          <w:rFonts w:ascii="Arial" w:eastAsia="Times New Roman" w:hAnsi="Arial" w:cs="Arial"/>
          <w:b/>
          <w:color w:val="0070C0"/>
          <w:sz w:val="24"/>
          <w:szCs w:val="24"/>
          <w:lang w:eastAsia="ru-RU"/>
        </w:rPr>
        <w:t xml:space="preserve"> :</w:t>
      </w:r>
      <w:proofErr w:type="gramEnd"/>
      <w:r w:rsidRPr="000F7102">
        <w:rPr>
          <w:rFonts w:ascii="Arial" w:eastAsia="Times New Roman" w:hAnsi="Arial" w:cs="Arial"/>
          <w:b/>
          <w:color w:val="0070C0"/>
          <w:sz w:val="24"/>
          <w:szCs w:val="24"/>
          <w:lang w:eastAsia="ru-RU"/>
        </w:rPr>
        <w:t xml:space="preserve"> «Грибоедов в Симферополе»</w:t>
      </w:r>
    </w:p>
    <w:p w:rsidR="006E25C3" w:rsidRPr="000F7102" w:rsidRDefault="006E25C3" w:rsidP="006E25C3">
      <w:pPr>
        <w:spacing w:after="0" w:line="240" w:lineRule="auto"/>
        <w:rPr>
          <w:rFonts w:ascii="Arial" w:eastAsia="Times New Roman" w:hAnsi="Arial" w:cs="Arial"/>
          <w:b/>
          <w:color w:val="0070C0"/>
          <w:sz w:val="24"/>
          <w:szCs w:val="24"/>
          <w:lang w:eastAsia="ru-RU"/>
        </w:rPr>
      </w:pPr>
    </w:p>
    <w:p w:rsidR="006E25C3" w:rsidRPr="000F7102" w:rsidRDefault="006E25C3" w:rsidP="006E25C3">
      <w:pPr>
        <w:shd w:val="clear" w:color="auto" w:fill="FFFFFF"/>
        <w:spacing w:after="300" w:line="240" w:lineRule="auto"/>
        <w:rPr>
          <w:rFonts w:ascii="Arial" w:eastAsia="Times New Roman" w:hAnsi="Arial" w:cs="Arial"/>
          <w:color w:val="000000"/>
          <w:sz w:val="24"/>
          <w:szCs w:val="24"/>
          <w:lang w:eastAsia="ru-RU"/>
        </w:rPr>
      </w:pPr>
      <w:r w:rsidRPr="00504920">
        <w:rPr>
          <w:rFonts w:ascii="Arial" w:eastAsia="Times New Roman" w:hAnsi="Arial" w:cs="Arial"/>
          <w:color w:val="000000"/>
          <w:sz w:val="24"/>
          <w:szCs w:val="24"/>
          <w:lang w:eastAsia="ru-RU"/>
        </w:rPr>
        <w:t xml:space="preserve">—Александр Сергеевич Грибоедов прибыл в Симферополь 18 июня 1825 года. Он остановился в гостинице «Афинская», ныне дом 25 по проспекту </w:t>
      </w:r>
      <w:proofErr w:type="gramStart"/>
      <w:r w:rsidRPr="00504920">
        <w:rPr>
          <w:rFonts w:ascii="Arial" w:eastAsia="Times New Roman" w:hAnsi="Arial" w:cs="Arial"/>
          <w:color w:val="000000"/>
          <w:sz w:val="24"/>
          <w:szCs w:val="24"/>
          <w:lang w:eastAsia="ru-RU"/>
        </w:rPr>
        <w:t>Кирова—После</w:t>
      </w:r>
      <w:proofErr w:type="gramEnd"/>
      <w:r w:rsidRPr="00504920">
        <w:rPr>
          <w:rFonts w:ascii="Arial" w:eastAsia="Times New Roman" w:hAnsi="Arial" w:cs="Arial"/>
          <w:color w:val="000000"/>
          <w:sz w:val="24"/>
          <w:szCs w:val="24"/>
          <w:lang w:eastAsia="ru-RU"/>
        </w:rPr>
        <w:t xml:space="preserve"> отдыха и ознакомления с городом, который А. С. Грибоедов в одном из писем в Петербург назвал «</w:t>
      </w:r>
      <w:proofErr w:type="spellStart"/>
      <w:r w:rsidRPr="00504920">
        <w:rPr>
          <w:rFonts w:ascii="Arial" w:eastAsia="Times New Roman" w:hAnsi="Arial" w:cs="Arial"/>
          <w:color w:val="000000"/>
          <w:sz w:val="24"/>
          <w:szCs w:val="24"/>
          <w:lang w:eastAsia="ru-RU"/>
        </w:rPr>
        <w:t>дрянный</w:t>
      </w:r>
      <w:proofErr w:type="spellEnd"/>
      <w:r w:rsidRPr="00504920">
        <w:rPr>
          <w:rFonts w:ascii="Arial" w:eastAsia="Times New Roman" w:hAnsi="Arial" w:cs="Arial"/>
          <w:color w:val="000000"/>
          <w:sz w:val="24"/>
          <w:szCs w:val="24"/>
          <w:lang w:eastAsia="ru-RU"/>
        </w:rPr>
        <w:t xml:space="preserve"> городишко», поэт осмотрел окраины Симферополя и примыкающие к нему селения.</w:t>
      </w:r>
    </w:p>
    <w:p w:rsidR="006E25C3" w:rsidRPr="000F7102" w:rsidRDefault="006E25C3" w:rsidP="006E25C3">
      <w:pPr>
        <w:shd w:val="clear" w:color="auto" w:fill="FFFFFF"/>
        <w:spacing w:after="300" w:line="240" w:lineRule="auto"/>
        <w:rPr>
          <w:rFonts w:ascii="Arial" w:eastAsia="Times New Roman" w:hAnsi="Arial" w:cs="Arial"/>
          <w:color w:val="000000"/>
          <w:sz w:val="24"/>
          <w:szCs w:val="24"/>
          <w:lang w:eastAsia="ru-RU"/>
        </w:rPr>
      </w:pPr>
      <w:r w:rsidRPr="00504920">
        <w:rPr>
          <w:rFonts w:ascii="Arial" w:eastAsia="Times New Roman" w:hAnsi="Arial" w:cs="Arial"/>
          <w:color w:val="000000"/>
          <w:sz w:val="24"/>
          <w:szCs w:val="24"/>
          <w:lang w:eastAsia="ru-RU"/>
        </w:rPr>
        <w:t xml:space="preserve"> Он побывал в известной Красной пещере (Кизил </w:t>
      </w:r>
      <w:proofErr w:type="spellStart"/>
      <w:r w:rsidRPr="00504920">
        <w:rPr>
          <w:rFonts w:ascii="Arial" w:eastAsia="Times New Roman" w:hAnsi="Arial" w:cs="Arial"/>
          <w:color w:val="000000"/>
          <w:sz w:val="24"/>
          <w:szCs w:val="24"/>
          <w:lang w:eastAsia="ru-RU"/>
        </w:rPr>
        <w:t>Коба</w:t>
      </w:r>
      <w:proofErr w:type="spellEnd"/>
      <w:r w:rsidRPr="00504920">
        <w:rPr>
          <w:rFonts w:ascii="Arial" w:eastAsia="Times New Roman" w:hAnsi="Arial" w:cs="Arial"/>
          <w:color w:val="000000"/>
          <w:sz w:val="24"/>
          <w:szCs w:val="24"/>
          <w:lang w:eastAsia="ru-RU"/>
        </w:rPr>
        <w:t>), находящейся вблизи Симферополя. На стене одного из ее рукавов поэт выбил свое имя и год пребывания: «А. С. Грибоедов, 1825″. Туристы, часто посещающие пещеру, назвали этот рукав «</w:t>
      </w:r>
      <w:proofErr w:type="spellStart"/>
      <w:r w:rsidRPr="00504920">
        <w:rPr>
          <w:rFonts w:ascii="Arial" w:eastAsia="Times New Roman" w:hAnsi="Arial" w:cs="Arial"/>
          <w:color w:val="000000"/>
          <w:sz w:val="24"/>
          <w:szCs w:val="24"/>
          <w:lang w:eastAsia="ru-RU"/>
        </w:rPr>
        <w:t>Грибоедовским</w:t>
      </w:r>
      <w:proofErr w:type="spellEnd"/>
      <w:r w:rsidRPr="00504920">
        <w:rPr>
          <w:rFonts w:ascii="Arial" w:eastAsia="Times New Roman" w:hAnsi="Arial" w:cs="Arial"/>
          <w:color w:val="000000"/>
          <w:sz w:val="24"/>
          <w:szCs w:val="24"/>
          <w:lang w:eastAsia="ru-RU"/>
        </w:rPr>
        <w:t>».</w:t>
      </w:r>
    </w:p>
    <w:p w:rsidR="006E25C3" w:rsidRPr="00504920" w:rsidRDefault="006E25C3" w:rsidP="006E25C3">
      <w:pPr>
        <w:shd w:val="clear" w:color="auto" w:fill="FFFFFF"/>
        <w:spacing w:after="300" w:line="240" w:lineRule="auto"/>
        <w:rPr>
          <w:rFonts w:ascii="Arial" w:eastAsia="Times New Roman" w:hAnsi="Arial" w:cs="Arial"/>
          <w:color w:val="000000"/>
          <w:sz w:val="24"/>
          <w:szCs w:val="24"/>
          <w:lang w:eastAsia="ru-RU"/>
        </w:rPr>
      </w:pPr>
      <w:r w:rsidRPr="000F7102">
        <w:rPr>
          <w:rFonts w:ascii="Arial" w:hAnsi="Arial" w:cs="Arial"/>
          <w:noProof/>
          <w:sz w:val="24"/>
          <w:szCs w:val="24"/>
          <w:lang w:eastAsia="ru-RU"/>
        </w:rPr>
        <w:drawing>
          <wp:inline distT="0" distB="0" distL="0" distR="0" wp14:anchorId="44B11D8E" wp14:editId="59C7BC08">
            <wp:extent cx="4538662" cy="3025774"/>
            <wp:effectExtent l="0" t="0" r="0" b="3810"/>
            <wp:docPr id="5" name="Рисунок 5" descr="http://ic.pics.livejournal.com/bav_eot/44066703/963821/96382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pics.livejournal.com/bav_eot/44066703/963821/963821_orig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0340" cy="3026892"/>
                    </a:xfrm>
                    <a:prstGeom prst="rect">
                      <a:avLst/>
                    </a:prstGeom>
                    <a:noFill/>
                    <a:ln>
                      <a:noFill/>
                    </a:ln>
                  </pic:spPr>
                </pic:pic>
              </a:graphicData>
            </a:graphic>
          </wp:inline>
        </w:drawing>
      </w:r>
    </w:p>
    <w:p w:rsidR="006E25C3" w:rsidRPr="00504920" w:rsidRDefault="006E25C3" w:rsidP="006E25C3">
      <w:pPr>
        <w:shd w:val="clear" w:color="auto" w:fill="FFFFFF"/>
        <w:spacing w:after="300" w:line="240" w:lineRule="auto"/>
        <w:rPr>
          <w:rFonts w:ascii="Arial" w:eastAsia="Times New Roman" w:hAnsi="Arial" w:cs="Arial"/>
          <w:color w:val="000000"/>
          <w:sz w:val="24"/>
          <w:szCs w:val="24"/>
          <w:lang w:eastAsia="ru-RU"/>
        </w:rPr>
      </w:pPr>
      <w:r w:rsidRPr="00504920">
        <w:rPr>
          <w:rFonts w:ascii="Arial" w:eastAsia="Times New Roman" w:hAnsi="Arial" w:cs="Arial"/>
          <w:color w:val="000000"/>
          <w:sz w:val="24"/>
          <w:szCs w:val="24"/>
          <w:lang w:eastAsia="ru-RU"/>
        </w:rPr>
        <w:t xml:space="preserve"> —В конце июня – начале июля 1825 года А. С. Грибоедов предпринял путешествие по многим городам и селениям Крыма. Во время путешествия А. С. Грибоедов вблизи Гурзуфа встречался с польским поэтом Адамом Мицкевичем. Он побывал в Алуште, Алупке, Симеизе, Севастополе, Херсонесе, </w:t>
      </w:r>
      <w:proofErr w:type="spellStart"/>
      <w:r w:rsidRPr="00504920">
        <w:rPr>
          <w:rFonts w:ascii="Arial" w:eastAsia="Times New Roman" w:hAnsi="Arial" w:cs="Arial"/>
          <w:color w:val="000000"/>
          <w:sz w:val="24"/>
          <w:szCs w:val="24"/>
          <w:lang w:eastAsia="ru-RU"/>
        </w:rPr>
        <w:t>Мангуп</w:t>
      </w:r>
      <w:proofErr w:type="spellEnd"/>
      <w:r w:rsidRPr="00504920">
        <w:rPr>
          <w:rFonts w:ascii="Arial" w:eastAsia="Times New Roman" w:hAnsi="Arial" w:cs="Arial"/>
          <w:color w:val="000000"/>
          <w:sz w:val="24"/>
          <w:szCs w:val="24"/>
          <w:lang w:eastAsia="ru-RU"/>
        </w:rPr>
        <w:t xml:space="preserve"> - Кале, Бахчисарае, Успенском монастыре. 8 - 9 июля он возвратился в Симферополь.</w:t>
      </w:r>
    </w:p>
    <w:p w:rsidR="006E25C3" w:rsidRPr="00504920" w:rsidRDefault="006E25C3" w:rsidP="006E25C3">
      <w:pPr>
        <w:shd w:val="clear" w:color="auto" w:fill="FFFFFF"/>
        <w:spacing w:after="300" w:line="240" w:lineRule="auto"/>
        <w:rPr>
          <w:rFonts w:ascii="Arial" w:eastAsia="Times New Roman" w:hAnsi="Arial" w:cs="Arial"/>
          <w:color w:val="000000"/>
          <w:sz w:val="24"/>
          <w:szCs w:val="24"/>
          <w:lang w:eastAsia="ru-RU"/>
        </w:rPr>
      </w:pPr>
      <w:r w:rsidRPr="00504920">
        <w:rPr>
          <w:rFonts w:ascii="Arial" w:eastAsia="Times New Roman" w:hAnsi="Arial" w:cs="Arial"/>
          <w:color w:val="000000"/>
          <w:sz w:val="24"/>
          <w:szCs w:val="24"/>
          <w:lang w:eastAsia="ru-RU"/>
        </w:rPr>
        <w:t>—Из Симферополя в сентябре 1825 г. Грибоедов отправился на Кавказ – к месту своей службы.</w:t>
      </w:r>
    </w:p>
    <w:p w:rsidR="006E25C3" w:rsidRPr="000F7102" w:rsidRDefault="006E25C3" w:rsidP="006E25C3">
      <w:pPr>
        <w:spacing w:after="0" w:line="240" w:lineRule="auto"/>
        <w:rPr>
          <w:rFonts w:ascii="Arial" w:hAnsi="Arial" w:cs="Arial"/>
          <w:b/>
          <w:color w:val="0070C0"/>
          <w:sz w:val="24"/>
          <w:szCs w:val="24"/>
          <w:shd w:val="clear" w:color="auto" w:fill="FFFFFF"/>
        </w:rPr>
      </w:pPr>
      <w:r w:rsidRPr="000F7102">
        <w:rPr>
          <w:rFonts w:ascii="Arial" w:hAnsi="Arial" w:cs="Arial"/>
          <w:b/>
          <w:color w:val="0070C0"/>
          <w:sz w:val="24"/>
          <w:szCs w:val="24"/>
          <w:shd w:val="clear" w:color="auto" w:fill="FFFFFF"/>
        </w:rPr>
        <w:t>Выступление третей группы: « Л. Н. Толстой в Симферополе»</w:t>
      </w:r>
    </w:p>
    <w:p w:rsidR="006E25C3" w:rsidRPr="000F7102" w:rsidRDefault="006E25C3" w:rsidP="006E25C3">
      <w:pPr>
        <w:spacing w:after="0" w:line="240" w:lineRule="auto"/>
        <w:rPr>
          <w:rFonts w:ascii="Arial" w:hAnsi="Arial" w:cs="Arial"/>
          <w:b/>
          <w:color w:val="333333"/>
          <w:sz w:val="24"/>
          <w:szCs w:val="24"/>
          <w:shd w:val="clear" w:color="auto" w:fill="FFFFFF"/>
        </w:rPr>
      </w:pPr>
    </w:p>
    <w:p w:rsidR="006E25C3" w:rsidRPr="000F7102" w:rsidRDefault="006E25C3" w:rsidP="006E25C3">
      <w:pPr>
        <w:spacing w:after="0"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t>Л. Толстой был в Крыму три раза. В общей сложности он провел  здесь около двух лет.</w:t>
      </w:r>
      <w:r w:rsidRPr="000F7102">
        <w:rPr>
          <w:rFonts w:ascii="Arial" w:eastAsia="Times New Roman" w:hAnsi="Arial" w:cs="Arial"/>
          <w:color w:val="000000"/>
          <w:sz w:val="24"/>
          <w:szCs w:val="24"/>
          <w:lang w:eastAsia="ru-RU"/>
        </w:rPr>
        <w:br/>
      </w:r>
      <w:r w:rsidRPr="000F7102">
        <w:rPr>
          <w:rFonts w:ascii="Arial" w:eastAsia="Times New Roman" w:hAnsi="Arial" w:cs="Arial"/>
          <w:color w:val="000000"/>
          <w:sz w:val="24"/>
          <w:szCs w:val="24"/>
          <w:lang w:eastAsia="ru-RU"/>
        </w:rPr>
        <w:br/>
        <w:t>Ему было 26 лет, когда он в чине подпоручика прибыл из Дунайской армии в осажденный Севастополь в период Крымской войны. Он принимал активное участие в боевых действиях, в том числе и на прославленном Четвертом бастионе.</w:t>
      </w:r>
    </w:p>
    <w:p w:rsidR="006E25C3" w:rsidRPr="000F7102" w:rsidRDefault="006E25C3" w:rsidP="006E25C3">
      <w:pPr>
        <w:spacing w:after="0" w:line="240" w:lineRule="auto"/>
        <w:rPr>
          <w:rFonts w:ascii="Arial" w:eastAsia="Times New Roman" w:hAnsi="Arial" w:cs="Arial"/>
          <w:color w:val="000000"/>
          <w:sz w:val="24"/>
          <w:szCs w:val="24"/>
          <w:lang w:eastAsia="ru-RU"/>
        </w:rPr>
      </w:pPr>
    </w:p>
    <w:p w:rsidR="006E25C3" w:rsidRPr="000F7102" w:rsidRDefault="006E25C3" w:rsidP="006E25C3">
      <w:pPr>
        <w:spacing w:after="0" w:line="240" w:lineRule="auto"/>
        <w:rPr>
          <w:rFonts w:ascii="Arial" w:hAnsi="Arial" w:cs="Arial"/>
          <w:sz w:val="24"/>
          <w:szCs w:val="24"/>
        </w:rPr>
      </w:pPr>
      <w:r w:rsidRPr="000F7102">
        <w:rPr>
          <w:rFonts w:ascii="Arial" w:hAnsi="Arial" w:cs="Arial"/>
          <w:sz w:val="24"/>
          <w:szCs w:val="24"/>
        </w:rPr>
        <w:lastRenderedPageBreak/>
        <w:t xml:space="preserve">15 (27) ноября 1854 года батарея, в которой служил Лев Николаевич, была отведена на тыловые позиции под Симферополь в татарскую деревню </w:t>
      </w:r>
      <w:proofErr w:type="spellStart"/>
      <w:r w:rsidRPr="000F7102">
        <w:rPr>
          <w:rFonts w:ascii="Arial" w:hAnsi="Arial" w:cs="Arial"/>
          <w:sz w:val="24"/>
          <w:szCs w:val="24"/>
        </w:rPr>
        <w:t>Эски</w:t>
      </w:r>
      <w:proofErr w:type="spellEnd"/>
      <w:r w:rsidRPr="000F7102">
        <w:rPr>
          <w:rFonts w:ascii="Arial" w:hAnsi="Arial" w:cs="Arial"/>
          <w:sz w:val="24"/>
          <w:szCs w:val="24"/>
        </w:rPr>
        <w:t xml:space="preserve">-Орда (ныне </w:t>
      </w:r>
      <w:proofErr w:type="gramStart"/>
      <w:r w:rsidRPr="000F7102">
        <w:rPr>
          <w:rFonts w:ascii="Arial" w:hAnsi="Arial" w:cs="Arial"/>
          <w:sz w:val="24"/>
          <w:szCs w:val="24"/>
        </w:rPr>
        <w:t>Лозовое</w:t>
      </w:r>
      <w:proofErr w:type="gramEnd"/>
      <w:r w:rsidRPr="000F7102">
        <w:rPr>
          <w:rFonts w:ascii="Arial" w:hAnsi="Arial" w:cs="Arial"/>
          <w:sz w:val="24"/>
          <w:szCs w:val="24"/>
        </w:rPr>
        <w:t>). Здесь Толстой находился около двух месяцев.</w:t>
      </w:r>
    </w:p>
    <w:p w:rsidR="006E25C3" w:rsidRPr="000F7102" w:rsidRDefault="006E25C3" w:rsidP="006E25C3">
      <w:pPr>
        <w:spacing w:after="0" w:line="240" w:lineRule="auto"/>
        <w:rPr>
          <w:rFonts w:ascii="Arial" w:eastAsia="Times New Roman" w:hAnsi="Arial" w:cs="Arial"/>
          <w:color w:val="000000"/>
          <w:sz w:val="24"/>
          <w:szCs w:val="24"/>
          <w:lang w:eastAsia="ru-RU"/>
        </w:rPr>
      </w:pPr>
    </w:p>
    <w:p w:rsidR="006E25C3" w:rsidRPr="000F7102" w:rsidRDefault="006E25C3" w:rsidP="006E25C3">
      <w:pPr>
        <w:spacing w:after="0"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t>В 1885 году Лев Николаевич вновь приехал в Крым, сопровождал на юг больного друга князя Урусова. В это время Толстой был уже знаменитым писателем, создавшим "Войну и мир", "Анну Каренину". Он посетил Севастополь, побывал на месте былых сражений.</w:t>
      </w:r>
      <w:r w:rsidRPr="000F7102">
        <w:rPr>
          <w:rFonts w:ascii="Arial" w:eastAsia="Times New Roman" w:hAnsi="Arial" w:cs="Arial"/>
          <w:noProof/>
          <w:color w:val="000000"/>
          <w:sz w:val="24"/>
          <w:szCs w:val="24"/>
          <w:lang w:eastAsia="ru-RU"/>
        </w:rPr>
        <w:drawing>
          <wp:inline distT="0" distB="0" distL="0" distR="0" wp14:anchorId="5E856AE0" wp14:editId="3F6209C3">
            <wp:extent cx="5638800" cy="3744515"/>
            <wp:effectExtent l="0" t="0" r="0" b="8890"/>
            <wp:docPr id="6" name="Рисунок 6" descr="РђРЅС‚РѕРЅ Р§РµС…РѕРІ Рё Р›РµРІ РўРѕР»СЃС‚РѕР№ РІ Р“Р°СЃРїСЂРµ, РІ РљСЂС‹РјСѓ. Р¤РѕС‚Рѕ РЎРѕС„СЊРё РўРѕР»СЃС‚РѕР№. 1901 РіРѕРґ. 032a8b (640x425, 1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ђРЅС‚РѕРЅ Р§РµС…РѕРІ Рё Р›РµРІ РўРѕР»СЃС‚РѕР№ РІ Р“Р°СЃРїСЂРµ, РІ РљСЂС‹РјСѓ. Р¤РѕС‚Рѕ РЎРѕС„СЊРё РўРѕР»СЃС‚РѕР№. 1901 РіРѕРґ. 032a8b (640x425, 131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892" cy="3745904"/>
                    </a:xfrm>
                    <a:prstGeom prst="rect">
                      <a:avLst/>
                    </a:prstGeom>
                    <a:noFill/>
                    <a:ln>
                      <a:noFill/>
                    </a:ln>
                  </pic:spPr>
                </pic:pic>
              </a:graphicData>
            </a:graphic>
          </wp:inline>
        </w:drawing>
      </w:r>
    </w:p>
    <w:p w:rsidR="006E25C3" w:rsidRPr="000F7102" w:rsidRDefault="006E25C3" w:rsidP="006E25C3">
      <w:pPr>
        <w:spacing w:after="0" w:line="240" w:lineRule="auto"/>
        <w:rPr>
          <w:rFonts w:ascii="Arial" w:eastAsia="Times New Roman" w:hAnsi="Arial" w:cs="Arial"/>
          <w:color w:val="000000"/>
          <w:sz w:val="24"/>
          <w:szCs w:val="24"/>
          <w:lang w:eastAsia="ru-RU"/>
        </w:rPr>
      </w:pPr>
    </w:p>
    <w:p w:rsidR="006E25C3" w:rsidRPr="000F7102" w:rsidRDefault="006E25C3" w:rsidP="006E25C3">
      <w:pPr>
        <w:spacing w:after="0"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t>В третий раз Л.Н. Толстой приехал в Крым для того, чтобы самому подлечиться после болезни. </w:t>
      </w:r>
    </w:p>
    <w:p w:rsidR="006E25C3" w:rsidRPr="000F7102" w:rsidRDefault="006E25C3" w:rsidP="006E25C3">
      <w:pPr>
        <w:spacing w:after="0" w:line="240" w:lineRule="auto"/>
        <w:rPr>
          <w:rFonts w:ascii="Arial" w:eastAsia="Times New Roman" w:hAnsi="Arial" w:cs="Arial"/>
          <w:color w:val="000000"/>
          <w:sz w:val="24"/>
          <w:szCs w:val="24"/>
          <w:lang w:eastAsia="ru-RU"/>
        </w:rPr>
      </w:pPr>
    </w:p>
    <w:p w:rsidR="006E25C3" w:rsidRDefault="006E25C3" w:rsidP="006E25C3">
      <w:pPr>
        <w:spacing w:after="0"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t xml:space="preserve">Не имея на юге своей собственности, граф Толстой воспользовался приглашением графини С.В. Паниной. 8 сентября 1901 года Лев Николаевич с семьей приехал в </w:t>
      </w:r>
      <w:proofErr w:type="spellStart"/>
      <w:r w:rsidRPr="000F7102">
        <w:rPr>
          <w:rFonts w:ascii="Arial" w:eastAsia="Times New Roman" w:hAnsi="Arial" w:cs="Arial"/>
          <w:color w:val="000000"/>
          <w:sz w:val="24"/>
          <w:szCs w:val="24"/>
          <w:lang w:eastAsia="ru-RU"/>
        </w:rPr>
        <w:t>Гаспру</w:t>
      </w:r>
      <w:proofErr w:type="spellEnd"/>
      <w:r w:rsidRPr="000F7102">
        <w:rPr>
          <w:rFonts w:ascii="Arial" w:eastAsia="Times New Roman" w:hAnsi="Arial" w:cs="Arial"/>
          <w:color w:val="000000"/>
          <w:sz w:val="24"/>
          <w:szCs w:val="24"/>
          <w:lang w:eastAsia="ru-RU"/>
        </w:rPr>
        <w:t>.</w:t>
      </w:r>
    </w:p>
    <w:p w:rsidR="006E25C3" w:rsidRDefault="006E25C3" w:rsidP="006E25C3">
      <w:pPr>
        <w:spacing w:after="0" w:line="240" w:lineRule="auto"/>
        <w:rPr>
          <w:rFonts w:ascii="Arial" w:eastAsia="Times New Roman" w:hAnsi="Arial" w:cs="Arial"/>
          <w:color w:val="000000"/>
          <w:sz w:val="24"/>
          <w:szCs w:val="24"/>
          <w:lang w:eastAsia="ru-RU"/>
        </w:rPr>
      </w:pPr>
    </w:p>
    <w:p w:rsidR="006E25C3" w:rsidRPr="000F7102" w:rsidRDefault="006E25C3" w:rsidP="006E25C3">
      <w:pPr>
        <w:spacing w:after="0" w:line="240" w:lineRule="auto"/>
        <w:rPr>
          <w:rFonts w:ascii="Arial" w:hAnsi="Arial" w:cs="Arial"/>
          <w:color w:val="333333"/>
          <w:sz w:val="24"/>
          <w:szCs w:val="24"/>
          <w:shd w:val="clear" w:color="auto" w:fill="FFFFFF"/>
        </w:rPr>
      </w:pPr>
      <w:r>
        <w:rPr>
          <w:rFonts w:ascii="Arial" w:eastAsia="Times New Roman" w:hAnsi="Arial" w:cs="Arial"/>
          <w:color w:val="000000"/>
          <w:sz w:val="24"/>
          <w:szCs w:val="24"/>
          <w:lang w:eastAsia="ru-RU"/>
        </w:rPr>
        <w:t xml:space="preserve">   </w:t>
      </w:r>
      <w:r w:rsidRPr="000F7102">
        <w:rPr>
          <w:rFonts w:ascii="Arial" w:hAnsi="Arial" w:cs="Arial"/>
          <w:color w:val="333333"/>
          <w:sz w:val="24"/>
          <w:szCs w:val="24"/>
          <w:shd w:val="clear" w:color="auto" w:fill="FFFFFF"/>
        </w:rPr>
        <w:t>Посещая Симферополь, Л. Толстой встречался с представителями прогрессивной интеллигенции и особенно подружился с популярным врачом, активным общественным деятелем и краеведом Н. В. Плешковым, у которого неоднократно бывал на квартире.</w:t>
      </w:r>
    </w:p>
    <w:p w:rsidR="006E25C3" w:rsidRPr="000F7102" w:rsidRDefault="006E25C3" w:rsidP="006E25C3">
      <w:pPr>
        <w:spacing w:after="0" w:line="240" w:lineRule="auto"/>
        <w:rPr>
          <w:rFonts w:ascii="Arial" w:hAnsi="Arial" w:cs="Arial"/>
          <w:color w:val="333333"/>
          <w:sz w:val="24"/>
          <w:szCs w:val="24"/>
          <w:shd w:val="clear" w:color="auto" w:fill="FFFFFF"/>
        </w:rPr>
      </w:pPr>
    </w:p>
    <w:p w:rsidR="006E25C3" w:rsidRPr="000F7102" w:rsidRDefault="006E25C3" w:rsidP="006E25C3">
      <w:pPr>
        <w:spacing w:after="0" w:line="240" w:lineRule="auto"/>
        <w:rPr>
          <w:rFonts w:ascii="Arial" w:hAnsi="Arial" w:cs="Arial"/>
          <w:color w:val="333333"/>
          <w:sz w:val="24"/>
          <w:szCs w:val="24"/>
          <w:shd w:val="clear" w:color="auto" w:fill="FFFFFF"/>
        </w:rPr>
      </w:pPr>
      <w:r w:rsidRPr="000F7102">
        <w:rPr>
          <w:rFonts w:ascii="Arial" w:hAnsi="Arial" w:cs="Arial"/>
          <w:color w:val="333333"/>
          <w:sz w:val="24"/>
          <w:szCs w:val="24"/>
          <w:shd w:val="clear" w:color="auto" w:fill="FFFFFF"/>
        </w:rPr>
        <w:t xml:space="preserve"> Дом Н. В. Плешкова сохранился до наших дней. Находится он на улице Толстого (</w:t>
      </w:r>
      <w:proofErr w:type="gramStart"/>
      <w:r w:rsidRPr="000F7102">
        <w:rPr>
          <w:rFonts w:ascii="Arial" w:hAnsi="Arial" w:cs="Arial"/>
          <w:color w:val="333333"/>
          <w:sz w:val="24"/>
          <w:szCs w:val="24"/>
          <w:shd w:val="clear" w:color="auto" w:fill="FFFFFF"/>
        </w:rPr>
        <w:t>бывшая</w:t>
      </w:r>
      <w:proofErr w:type="gramEnd"/>
      <w:r w:rsidRPr="000F7102">
        <w:rPr>
          <w:rFonts w:ascii="Arial" w:hAnsi="Arial" w:cs="Arial"/>
          <w:color w:val="333333"/>
          <w:sz w:val="24"/>
          <w:szCs w:val="24"/>
          <w:shd w:val="clear" w:color="auto" w:fill="FFFFFF"/>
        </w:rPr>
        <w:t xml:space="preserve"> Слободская), 4. Ещё в марте 1904 года эта улица решением Симферопольской городской думы была переименована в улицу Толстого, в честь памяти писателя. На фасаде дома установлена мемориальная доска следующего содержания: «Здесь в 1854-1855 гг. жил великий русский писатель Лев Николаевич Толстой».</w:t>
      </w:r>
    </w:p>
    <w:p w:rsidR="006E25C3" w:rsidRPr="000F7102" w:rsidRDefault="006E25C3" w:rsidP="006E25C3">
      <w:pPr>
        <w:spacing w:after="0" w:line="240" w:lineRule="auto"/>
        <w:rPr>
          <w:rFonts w:ascii="Arial" w:eastAsia="Times New Roman" w:hAnsi="Arial" w:cs="Arial"/>
          <w:color w:val="000000"/>
          <w:sz w:val="24"/>
          <w:szCs w:val="24"/>
          <w:lang w:eastAsia="ru-RU"/>
        </w:rPr>
      </w:pPr>
    </w:p>
    <w:p w:rsidR="006E25C3" w:rsidRPr="000F7102" w:rsidRDefault="006E25C3" w:rsidP="006E25C3">
      <w:pPr>
        <w:spacing w:after="0" w:line="240" w:lineRule="auto"/>
        <w:rPr>
          <w:rFonts w:ascii="Arial" w:eastAsia="Times New Roman" w:hAnsi="Arial" w:cs="Arial"/>
          <w:color w:val="000000"/>
          <w:sz w:val="24"/>
          <w:szCs w:val="24"/>
          <w:lang w:eastAsia="ru-RU"/>
        </w:rPr>
      </w:pPr>
    </w:p>
    <w:p w:rsidR="006E25C3" w:rsidRPr="000F7102" w:rsidRDefault="006E25C3" w:rsidP="006E25C3">
      <w:pPr>
        <w:spacing w:after="0" w:line="240" w:lineRule="auto"/>
        <w:rPr>
          <w:rFonts w:ascii="Arial" w:eastAsia="Times New Roman" w:hAnsi="Arial" w:cs="Arial"/>
          <w:color w:val="000000"/>
          <w:sz w:val="24"/>
          <w:szCs w:val="24"/>
          <w:lang w:eastAsia="ru-RU"/>
        </w:rPr>
      </w:pPr>
      <w:r w:rsidRPr="000F7102">
        <w:rPr>
          <w:rFonts w:ascii="Arial" w:eastAsia="Times New Roman" w:hAnsi="Arial" w:cs="Arial"/>
          <w:noProof/>
          <w:color w:val="000000"/>
          <w:sz w:val="24"/>
          <w:szCs w:val="24"/>
          <w:lang w:eastAsia="ru-RU"/>
        </w:rPr>
        <w:lastRenderedPageBreak/>
        <w:drawing>
          <wp:inline distT="0" distB="0" distL="0" distR="0" wp14:anchorId="2F1D5761" wp14:editId="13AE0067">
            <wp:extent cx="5238750" cy="3609975"/>
            <wp:effectExtent l="0" t="0" r="0" b="9525"/>
            <wp:docPr id="7" name="Рисунок 7" descr="РўРѕР»СЃС‚РѕР№ Р›.Рќ. Рё РўРѕР»СЃС‚Р°СЏ РЎ.Рђ. РІ Р“Р°СЃРїСЂРµ 351326 (550x379, 14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ўРѕР»СЃС‚РѕР№ Р›.Рќ. Рё РўРѕР»СЃС‚Р°СЏ РЎ.Рђ. РІ Р“Р°СЃРїСЂРµ 351326 (550x379, 141K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609975"/>
                    </a:xfrm>
                    <a:prstGeom prst="rect">
                      <a:avLst/>
                    </a:prstGeom>
                    <a:noFill/>
                    <a:ln>
                      <a:noFill/>
                    </a:ln>
                  </pic:spPr>
                </pic:pic>
              </a:graphicData>
            </a:graphic>
          </wp:inline>
        </w:drawing>
      </w:r>
    </w:p>
    <w:p w:rsidR="006E25C3" w:rsidRPr="000F7102" w:rsidRDefault="006E25C3" w:rsidP="006E25C3">
      <w:pPr>
        <w:spacing w:after="0"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t xml:space="preserve">Толстой Л.Н. и Толстая С.А. в </w:t>
      </w:r>
      <w:proofErr w:type="spellStart"/>
      <w:r w:rsidRPr="000F7102">
        <w:rPr>
          <w:rFonts w:ascii="Arial" w:eastAsia="Times New Roman" w:hAnsi="Arial" w:cs="Arial"/>
          <w:color w:val="000000"/>
          <w:sz w:val="24"/>
          <w:szCs w:val="24"/>
          <w:lang w:eastAsia="ru-RU"/>
        </w:rPr>
        <w:t>Гаспре</w:t>
      </w:r>
      <w:proofErr w:type="spellEnd"/>
      <w:r w:rsidRPr="000F7102">
        <w:rPr>
          <w:rFonts w:ascii="Arial" w:eastAsia="Times New Roman" w:hAnsi="Arial" w:cs="Arial"/>
          <w:color w:val="000000"/>
          <w:sz w:val="24"/>
          <w:szCs w:val="24"/>
          <w:lang w:eastAsia="ru-RU"/>
        </w:rPr>
        <w:br/>
      </w:r>
      <w:r w:rsidRPr="000F7102">
        <w:rPr>
          <w:rFonts w:ascii="Arial" w:eastAsia="Times New Roman" w:hAnsi="Arial" w:cs="Arial"/>
          <w:color w:val="000000"/>
          <w:sz w:val="24"/>
          <w:szCs w:val="24"/>
          <w:lang w:eastAsia="ru-RU"/>
        </w:rPr>
        <w:br/>
      </w:r>
    </w:p>
    <w:p w:rsidR="006E25C3" w:rsidRPr="000F7102" w:rsidRDefault="006E25C3" w:rsidP="006E25C3">
      <w:pPr>
        <w:spacing w:after="0" w:line="240" w:lineRule="auto"/>
        <w:rPr>
          <w:rFonts w:ascii="Arial" w:eastAsia="Times New Roman" w:hAnsi="Arial" w:cs="Arial"/>
          <w:color w:val="000000"/>
          <w:sz w:val="24"/>
          <w:szCs w:val="24"/>
          <w:lang w:eastAsia="ru-RU"/>
        </w:rPr>
      </w:pPr>
    </w:p>
    <w:p w:rsidR="006E25C3" w:rsidRPr="000F7102" w:rsidRDefault="006E25C3" w:rsidP="006E25C3">
      <w:pPr>
        <w:spacing w:after="0" w:line="240" w:lineRule="auto"/>
        <w:rPr>
          <w:rFonts w:ascii="Arial" w:eastAsia="Times New Roman" w:hAnsi="Arial" w:cs="Arial"/>
          <w:b/>
          <w:color w:val="0070C0"/>
          <w:sz w:val="24"/>
          <w:szCs w:val="24"/>
          <w:lang w:eastAsia="ru-RU"/>
        </w:rPr>
      </w:pPr>
      <w:r w:rsidRPr="000F7102">
        <w:rPr>
          <w:rFonts w:ascii="Arial" w:eastAsia="Times New Roman" w:hAnsi="Arial" w:cs="Arial"/>
          <w:color w:val="000000"/>
          <w:sz w:val="24"/>
          <w:szCs w:val="24"/>
          <w:lang w:eastAsia="ru-RU"/>
        </w:rPr>
        <w:br/>
        <w:t> </w:t>
      </w:r>
      <w:r w:rsidRPr="000F7102">
        <w:rPr>
          <w:rFonts w:ascii="Arial" w:eastAsia="Times New Roman" w:hAnsi="Arial" w:cs="Arial"/>
          <w:b/>
          <w:color w:val="0070C0"/>
          <w:sz w:val="24"/>
          <w:szCs w:val="24"/>
          <w:lang w:eastAsia="ru-RU"/>
        </w:rPr>
        <w:t>Выступление четвертой группы: «Чехов  и Симферополь»</w:t>
      </w:r>
    </w:p>
    <w:p w:rsidR="006E25C3" w:rsidRPr="000F7102" w:rsidRDefault="006E25C3" w:rsidP="006E25C3">
      <w:pPr>
        <w:spacing w:after="0" w:line="240" w:lineRule="auto"/>
        <w:rPr>
          <w:rFonts w:ascii="Arial" w:eastAsia="Times New Roman" w:hAnsi="Arial" w:cs="Arial"/>
          <w:color w:val="000000"/>
          <w:sz w:val="24"/>
          <w:szCs w:val="24"/>
          <w:lang w:eastAsia="ru-RU"/>
        </w:rPr>
      </w:pPr>
    </w:p>
    <w:p w:rsidR="006E25C3" w:rsidRPr="00484239" w:rsidRDefault="006E25C3" w:rsidP="006E25C3">
      <w:pPr>
        <w:spacing w:after="0" w:line="240" w:lineRule="auto"/>
        <w:rPr>
          <w:rFonts w:eastAsia="Times New Roman" w:cstheme="minorHAnsi"/>
          <w:sz w:val="28"/>
          <w:szCs w:val="28"/>
          <w:lang w:eastAsia="ru-RU"/>
        </w:rPr>
      </w:pPr>
      <w:r w:rsidRPr="000F7102">
        <w:rPr>
          <w:rFonts w:ascii="Arial" w:eastAsia="Times New Roman" w:hAnsi="Arial" w:cs="Arial"/>
          <w:color w:val="333333"/>
          <w:sz w:val="24"/>
          <w:szCs w:val="24"/>
          <w:shd w:val="clear" w:color="auto" w:fill="FFFFFF"/>
          <w:lang w:eastAsia="ru-RU"/>
        </w:rPr>
        <w:t xml:space="preserve">В Симферополе Антон Чехов часто бывал проездом, но успел упомянуть его в своих произведениях. Например, его повесть </w:t>
      </w:r>
      <w:r w:rsidRPr="000F7102">
        <w:rPr>
          <w:rFonts w:ascii="Arial" w:eastAsia="Times New Roman" w:hAnsi="Arial" w:cs="Arial"/>
          <w:sz w:val="24"/>
          <w:szCs w:val="24"/>
          <w:shd w:val="clear" w:color="auto" w:fill="FFFFFF"/>
          <w:lang w:eastAsia="ru-RU"/>
        </w:rPr>
        <w:t>«</w:t>
      </w:r>
      <w:proofErr w:type="spellStart"/>
      <w:r w:rsidRPr="000F7102">
        <w:rPr>
          <w:rFonts w:ascii="Arial" w:eastAsia="Times New Roman" w:hAnsi="Arial" w:cs="Arial"/>
          <w:sz w:val="24"/>
          <w:szCs w:val="24"/>
          <w:lang w:eastAsia="ru-RU"/>
        </w:rPr>
        <w:fldChar w:fldCharType="begin"/>
      </w:r>
      <w:r w:rsidRPr="000F7102">
        <w:rPr>
          <w:rFonts w:ascii="Arial" w:eastAsia="Times New Roman" w:hAnsi="Arial" w:cs="Arial"/>
          <w:sz w:val="24"/>
          <w:szCs w:val="24"/>
          <w:lang w:eastAsia="ru-RU"/>
        </w:rPr>
        <w:instrText xml:space="preserve"> HYPERLINK "http://ru.wikisource.org/wiki/%D0%98%D0%BE%D0%BD%D1%8B%D1%87_(%D0%A7%D0%B5%D1%85%D0%BE%D0%B2)" </w:instrText>
      </w:r>
      <w:r w:rsidRPr="000F7102">
        <w:rPr>
          <w:rFonts w:ascii="Arial" w:eastAsia="Times New Roman" w:hAnsi="Arial" w:cs="Arial"/>
          <w:sz w:val="24"/>
          <w:szCs w:val="24"/>
          <w:lang w:eastAsia="ru-RU"/>
        </w:rPr>
        <w:fldChar w:fldCharType="separate"/>
      </w:r>
      <w:r w:rsidRPr="000F7102">
        <w:rPr>
          <w:rFonts w:ascii="Arial" w:eastAsia="Times New Roman" w:hAnsi="Arial" w:cs="Arial"/>
          <w:sz w:val="24"/>
          <w:szCs w:val="24"/>
          <w:u w:val="single"/>
          <w:bdr w:val="none" w:sz="0" w:space="0" w:color="auto" w:frame="1"/>
          <w:shd w:val="clear" w:color="auto" w:fill="FFFFFF"/>
          <w:lang w:eastAsia="ru-RU"/>
        </w:rPr>
        <w:t>Ионыч</w:t>
      </w:r>
      <w:proofErr w:type="spellEnd"/>
      <w:r w:rsidRPr="000F7102">
        <w:rPr>
          <w:rFonts w:ascii="Arial" w:eastAsia="Times New Roman" w:hAnsi="Arial" w:cs="Arial"/>
          <w:sz w:val="24"/>
          <w:szCs w:val="24"/>
          <w:lang w:eastAsia="ru-RU"/>
        </w:rPr>
        <w:fldChar w:fldCharType="end"/>
      </w:r>
      <w:r w:rsidRPr="000F7102">
        <w:rPr>
          <w:rFonts w:ascii="Arial" w:eastAsia="Times New Roman" w:hAnsi="Arial" w:cs="Arial"/>
          <w:sz w:val="24"/>
          <w:szCs w:val="24"/>
          <w:shd w:val="clear" w:color="auto" w:fill="FFFFFF"/>
          <w:lang w:eastAsia="ru-RU"/>
        </w:rPr>
        <w:t xml:space="preserve">» явно </w:t>
      </w:r>
      <w:r w:rsidRPr="000F7102">
        <w:rPr>
          <w:rFonts w:ascii="Arial" w:eastAsia="Times New Roman" w:hAnsi="Arial" w:cs="Arial"/>
          <w:color w:val="333333"/>
          <w:sz w:val="24"/>
          <w:szCs w:val="24"/>
          <w:shd w:val="clear" w:color="auto" w:fill="FFFFFF"/>
          <w:lang w:eastAsia="ru-RU"/>
        </w:rPr>
        <w:t>описывает дореволюционный Симферополь. А его начало «В губернском городе С...» даже дало название некоторым кафе в нынешней крымской столице.</w:t>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shd w:val="clear" w:color="auto" w:fill="FFFFFF"/>
          <w:lang w:eastAsia="ru-RU"/>
        </w:rPr>
        <w:t>Помните?</w:t>
      </w:r>
      <w:r w:rsidRPr="000F7102">
        <w:rPr>
          <w:rFonts w:ascii="Arial" w:eastAsia="Times New Roman" w:hAnsi="Arial" w:cs="Arial"/>
          <w:color w:val="333333"/>
          <w:sz w:val="24"/>
          <w:szCs w:val="24"/>
          <w:lang w:eastAsia="ru-RU"/>
        </w:rPr>
        <w:br/>
      </w:r>
    </w:p>
    <w:p w:rsidR="006E25C3" w:rsidRPr="00484239" w:rsidRDefault="006E25C3" w:rsidP="006E25C3">
      <w:pPr>
        <w:shd w:val="clear" w:color="auto" w:fill="FFFFFF"/>
        <w:spacing w:after="0" w:line="360" w:lineRule="atLeast"/>
        <w:textAlignment w:val="baseline"/>
        <w:rPr>
          <w:rFonts w:eastAsia="Times New Roman" w:cstheme="minorHAnsi"/>
          <w:iCs/>
          <w:color w:val="333333"/>
          <w:sz w:val="28"/>
          <w:szCs w:val="28"/>
          <w:lang w:eastAsia="ru-RU"/>
        </w:rPr>
      </w:pPr>
      <w:proofErr w:type="gramStart"/>
      <w:r w:rsidRPr="00484239">
        <w:rPr>
          <w:rFonts w:eastAsia="Times New Roman" w:cstheme="minorHAnsi"/>
          <w:iCs/>
          <w:color w:val="333333"/>
          <w:sz w:val="28"/>
          <w:szCs w:val="28"/>
          <w:lang w:eastAsia="ru-RU"/>
        </w:rPr>
        <w:t>Когда в губернском городе С. приезжие жаловались на скуку и однообразие жизни, то местные жители, как бы оправдываясь, говорили, что, напротив, в С. очень хорошо, что в С. есть библиотека, театр, клуб, бывают балы, что, наконец, есть умные, интересные, приятные семьи, с которыми можно завести знакомства.</w:t>
      </w:r>
      <w:proofErr w:type="gramEnd"/>
    </w:p>
    <w:p w:rsidR="006E25C3" w:rsidRPr="00484239" w:rsidRDefault="006E25C3" w:rsidP="006E25C3">
      <w:pPr>
        <w:shd w:val="clear" w:color="auto" w:fill="FFFFFF"/>
        <w:spacing w:after="150" w:line="330" w:lineRule="atLeast"/>
        <w:jc w:val="both"/>
        <w:rPr>
          <w:rFonts w:eastAsia="Times New Roman" w:cstheme="minorHAnsi"/>
          <w:color w:val="333333"/>
          <w:sz w:val="28"/>
          <w:szCs w:val="28"/>
          <w:shd w:val="clear" w:color="auto" w:fill="FFFFFF"/>
          <w:lang w:eastAsia="ru-RU"/>
        </w:rPr>
      </w:pPr>
      <w:r w:rsidRPr="00484239">
        <w:rPr>
          <w:rFonts w:eastAsia="Times New Roman" w:cstheme="minorHAnsi"/>
          <w:color w:val="333333"/>
          <w:sz w:val="28"/>
          <w:szCs w:val="28"/>
          <w:shd w:val="clear" w:color="auto" w:fill="FFFFFF"/>
          <w:lang w:eastAsia="ru-RU"/>
        </w:rPr>
        <w:t>Судя по описанию, это явный Симферополь. Тогда семья Туркиных жила где-то на улице Ленина (</w:t>
      </w:r>
      <w:proofErr w:type="spellStart"/>
      <w:r w:rsidRPr="00484239">
        <w:rPr>
          <w:rFonts w:eastAsia="Times New Roman" w:cstheme="minorHAnsi"/>
          <w:color w:val="333333"/>
          <w:sz w:val="28"/>
          <w:szCs w:val="28"/>
          <w:shd w:val="clear" w:color="auto" w:fill="FFFFFF"/>
          <w:lang w:eastAsia="ru-RU"/>
        </w:rPr>
        <w:t>Лазаревской</w:t>
      </w:r>
      <w:proofErr w:type="spellEnd"/>
      <w:r w:rsidRPr="00484239">
        <w:rPr>
          <w:rFonts w:eastAsia="Times New Roman" w:cstheme="minorHAnsi"/>
          <w:color w:val="333333"/>
          <w:sz w:val="28"/>
          <w:szCs w:val="28"/>
          <w:shd w:val="clear" w:color="auto" w:fill="FFFFFF"/>
          <w:lang w:eastAsia="ru-RU"/>
        </w:rPr>
        <w:t>), рядом с </w:t>
      </w:r>
      <w:hyperlink r:id="rId13" w:tooltip="Дом губернатора Тавриды в Симферополе" w:history="1">
        <w:r w:rsidRPr="00484239">
          <w:rPr>
            <w:rFonts w:eastAsia="Times New Roman" w:cstheme="minorHAnsi"/>
            <w:sz w:val="28"/>
            <w:szCs w:val="28"/>
            <w:u w:val="single"/>
            <w:bdr w:val="none" w:sz="0" w:space="0" w:color="auto" w:frame="1"/>
            <w:shd w:val="clear" w:color="auto" w:fill="FFFFFF"/>
            <w:lang w:eastAsia="ru-RU"/>
          </w:rPr>
          <w:t>домом губернатора</w:t>
        </w:r>
      </w:hyperlink>
      <w:r w:rsidRPr="00484239">
        <w:rPr>
          <w:rFonts w:eastAsia="Times New Roman" w:cstheme="minorHAnsi"/>
          <w:sz w:val="28"/>
          <w:szCs w:val="28"/>
          <w:shd w:val="clear" w:color="auto" w:fill="FFFFFF"/>
          <w:lang w:eastAsia="ru-RU"/>
        </w:rPr>
        <w:t>.</w:t>
      </w:r>
      <w:r w:rsidRPr="00484239">
        <w:rPr>
          <w:rFonts w:eastAsia="Times New Roman" w:cstheme="minorHAnsi"/>
          <w:sz w:val="28"/>
          <w:szCs w:val="28"/>
          <w:lang w:eastAsia="ru-RU"/>
        </w:rPr>
        <w:br/>
      </w:r>
      <w:r w:rsidRPr="00484239">
        <w:rPr>
          <w:rFonts w:eastAsia="Times New Roman" w:cstheme="minorHAnsi"/>
          <w:color w:val="333333"/>
          <w:sz w:val="28"/>
          <w:szCs w:val="28"/>
          <w:shd w:val="clear" w:color="auto" w:fill="FFFFFF"/>
          <w:lang w:eastAsia="ru-RU"/>
        </w:rPr>
        <w:t>В городе были театр, библиотека. Героиня ездила на бал, возможно, в Дворянское собрание (где еще недавно была библиотека Франко на Горького — Дворянской — улице).</w:t>
      </w:r>
    </w:p>
    <w:p w:rsidR="006E25C3" w:rsidRPr="00484239" w:rsidRDefault="006E25C3" w:rsidP="006E25C3">
      <w:pPr>
        <w:shd w:val="clear" w:color="auto" w:fill="FFFFFF"/>
        <w:spacing w:after="150" w:line="330" w:lineRule="atLeast"/>
        <w:jc w:val="both"/>
        <w:rPr>
          <w:rFonts w:eastAsia="Times New Roman" w:cstheme="minorHAnsi"/>
          <w:sz w:val="28"/>
          <w:szCs w:val="28"/>
          <w:lang w:eastAsia="ru-RU"/>
        </w:rPr>
      </w:pPr>
      <w:r w:rsidRPr="00484239">
        <w:rPr>
          <w:rFonts w:eastAsia="Times New Roman" w:cstheme="minorHAnsi"/>
          <w:sz w:val="28"/>
          <w:szCs w:val="28"/>
          <w:lang w:eastAsia="ru-RU"/>
        </w:rPr>
        <w:lastRenderedPageBreak/>
        <w:br/>
      </w:r>
      <w:r w:rsidRPr="00484239">
        <w:rPr>
          <w:rFonts w:eastAsia="Times New Roman" w:cstheme="minorHAnsi"/>
          <w:noProof/>
          <w:sz w:val="28"/>
          <w:szCs w:val="28"/>
          <w:lang w:eastAsia="ru-RU"/>
        </w:rPr>
        <w:drawing>
          <wp:inline distT="0" distB="0" distL="0" distR="0" wp14:anchorId="155232EE" wp14:editId="0D78A131">
            <wp:extent cx="3810000" cy="2333625"/>
            <wp:effectExtent l="0" t="0" r="0" b="9525"/>
            <wp:docPr id="8" name="Рисунок 8" descr="Улица Лазаревская и дом губернатора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лица Лазаревская и дом губернатора в Симферопол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333625"/>
                    </a:xfrm>
                    <a:prstGeom prst="rect">
                      <a:avLst/>
                    </a:prstGeom>
                    <a:noFill/>
                    <a:ln>
                      <a:noFill/>
                    </a:ln>
                  </pic:spPr>
                </pic:pic>
              </a:graphicData>
            </a:graphic>
          </wp:inline>
        </w:drawing>
      </w:r>
    </w:p>
    <w:p w:rsidR="006E25C3" w:rsidRPr="00484239" w:rsidRDefault="006E25C3" w:rsidP="006E25C3">
      <w:pPr>
        <w:shd w:val="clear" w:color="auto" w:fill="FFFFFF"/>
        <w:spacing w:after="150" w:line="330" w:lineRule="atLeast"/>
        <w:jc w:val="both"/>
        <w:rPr>
          <w:rFonts w:eastAsia="Times New Roman" w:cstheme="minorHAnsi"/>
          <w:color w:val="333333"/>
          <w:sz w:val="28"/>
          <w:szCs w:val="28"/>
          <w:shd w:val="clear" w:color="auto" w:fill="FFFFFF"/>
          <w:lang w:eastAsia="ru-RU"/>
        </w:rPr>
      </w:pPr>
      <w:r w:rsidRPr="00484239">
        <w:rPr>
          <w:rFonts w:eastAsia="Times New Roman" w:cstheme="minorHAnsi"/>
          <w:color w:val="333333"/>
          <w:sz w:val="28"/>
          <w:szCs w:val="28"/>
          <w:lang w:eastAsia="ru-RU"/>
        </w:rPr>
        <w:br/>
      </w:r>
      <w:r w:rsidRPr="00484239">
        <w:rPr>
          <w:rFonts w:eastAsia="Times New Roman" w:cstheme="minorHAnsi"/>
          <w:color w:val="333333"/>
          <w:sz w:val="28"/>
          <w:szCs w:val="28"/>
          <w:shd w:val="clear" w:color="auto" w:fill="FFFFFF"/>
          <w:lang w:eastAsia="ru-RU"/>
        </w:rPr>
        <w:t xml:space="preserve">И свидание доктору </w:t>
      </w:r>
      <w:proofErr w:type="gramStart"/>
      <w:r w:rsidRPr="00484239">
        <w:rPr>
          <w:rFonts w:eastAsia="Times New Roman" w:cstheme="minorHAnsi"/>
          <w:color w:val="333333"/>
          <w:sz w:val="28"/>
          <w:szCs w:val="28"/>
          <w:shd w:val="clear" w:color="auto" w:fill="FFFFFF"/>
          <w:lang w:eastAsia="ru-RU"/>
        </w:rPr>
        <w:t>назначала</w:t>
      </w:r>
      <w:proofErr w:type="gramEnd"/>
      <w:r w:rsidRPr="00484239">
        <w:rPr>
          <w:rFonts w:eastAsia="Times New Roman" w:cstheme="minorHAnsi"/>
          <w:color w:val="333333"/>
          <w:sz w:val="28"/>
          <w:szCs w:val="28"/>
          <w:shd w:val="clear" w:color="auto" w:fill="FFFFFF"/>
          <w:lang w:eastAsia="ru-RU"/>
        </w:rPr>
        <w:t xml:space="preserve"> скорее всего на городском кладбище, которое было в районе нынешней школы № 14.</w:t>
      </w:r>
    </w:p>
    <w:p w:rsidR="006E25C3" w:rsidRPr="00484239" w:rsidRDefault="006E25C3" w:rsidP="006E25C3">
      <w:pPr>
        <w:shd w:val="clear" w:color="auto" w:fill="FFFFFF"/>
        <w:spacing w:after="150" w:line="330" w:lineRule="atLeast"/>
        <w:jc w:val="both"/>
        <w:rPr>
          <w:rFonts w:eastAsia="Times New Roman" w:cstheme="minorHAnsi"/>
          <w:color w:val="333333"/>
          <w:sz w:val="28"/>
          <w:szCs w:val="28"/>
          <w:lang w:eastAsia="ru-RU"/>
        </w:rPr>
      </w:pPr>
      <w:r w:rsidRPr="00484239">
        <w:rPr>
          <w:rFonts w:eastAsia="Times New Roman" w:cstheme="minorHAnsi"/>
          <w:bCs/>
          <w:color w:val="333333"/>
          <w:sz w:val="28"/>
          <w:szCs w:val="28"/>
          <w:bdr w:val="none" w:sz="0" w:space="0" w:color="auto" w:frame="1"/>
          <w:shd w:val="clear" w:color="auto" w:fill="FFFFFF"/>
          <w:lang w:eastAsia="ru-RU"/>
        </w:rPr>
        <w:t>Улица Чехова — это одна из первых улиц Симферополя. Хотя, скорее всего, эта улица получилась как соединение новой, прямой улицы из центра новостроящегося города Симферополя и остатка старой кривой улочки в районе Ак-Мечети.</w:t>
      </w:r>
      <w:r w:rsidRPr="00484239">
        <w:rPr>
          <w:rFonts w:eastAsia="Times New Roman" w:cstheme="minorHAnsi"/>
          <w:color w:val="333333"/>
          <w:sz w:val="28"/>
          <w:szCs w:val="28"/>
          <w:lang w:eastAsia="ru-RU"/>
        </w:rPr>
        <w:br/>
      </w:r>
      <w:r w:rsidRPr="00484239">
        <w:rPr>
          <w:rFonts w:eastAsia="Times New Roman" w:cstheme="minorHAnsi"/>
          <w:color w:val="333333"/>
          <w:sz w:val="28"/>
          <w:szCs w:val="28"/>
          <w:lang w:eastAsia="ru-RU"/>
        </w:rPr>
        <w:br/>
      </w:r>
      <w:r w:rsidRPr="00484239">
        <w:rPr>
          <w:rFonts w:eastAsia="Times New Roman" w:cstheme="minorHAnsi"/>
          <w:noProof/>
          <w:sz w:val="28"/>
          <w:szCs w:val="28"/>
          <w:lang w:eastAsia="ru-RU"/>
        </w:rPr>
        <w:drawing>
          <wp:inline distT="0" distB="0" distL="0" distR="0" wp14:anchorId="67CC8846" wp14:editId="2C94DD77">
            <wp:extent cx="3810000" cy="2390775"/>
            <wp:effectExtent l="0" t="0" r="0" b="9525"/>
            <wp:docPr id="9" name="Рисунок 9" descr="Улица Кантарная (ныне Чехова) в Симферополе. Здание с ча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лица Кантарная (ныне Чехова) в Симферополе. Здание с часам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390775"/>
                    </a:xfrm>
                    <a:prstGeom prst="rect">
                      <a:avLst/>
                    </a:prstGeom>
                    <a:noFill/>
                    <a:ln>
                      <a:noFill/>
                    </a:ln>
                  </pic:spPr>
                </pic:pic>
              </a:graphicData>
            </a:graphic>
          </wp:inline>
        </w:drawing>
      </w:r>
      <w:r w:rsidRPr="00484239">
        <w:rPr>
          <w:rFonts w:eastAsia="Times New Roman" w:cstheme="minorHAnsi"/>
          <w:color w:val="333333"/>
          <w:sz w:val="28"/>
          <w:szCs w:val="28"/>
          <w:lang w:eastAsia="ru-RU"/>
        </w:rPr>
        <w:br/>
      </w:r>
      <w:r w:rsidRPr="00484239">
        <w:rPr>
          <w:rFonts w:eastAsia="Times New Roman" w:cstheme="minorHAnsi"/>
          <w:color w:val="333333"/>
          <w:sz w:val="28"/>
          <w:szCs w:val="28"/>
          <w:lang w:eastAsia="ru-RU"/>
        </w:rPr>
        <w:br/>
      </w:r>
      <w:r w:rsidRPr="00484239">
        <w:rPr>
          <w:rFonts w:eastAsia="Times New Roman" w:cstheme="minorHAnsi"/>
          <w:color w:val="333333"/>
          <w:sz w:val="28"/>
          <w:szCs w:val="28"/>
          <w:shd w:val="clear" w:color="auto" w:fill="FFFFFF"/>
          <w:lang w:eastAsia="ru-RU"/>
        </w:rPr>
        <w:t xml:space="preserve">До революции она имела название </w:t>
      </w:r>
      <w:proofErr w:type="spellStart"/>
      <w:r w:rsidRPr="00484239">
        <w:rPr>
          <w:rFonts w:eastAsia="Times New Roman" w:cstheme="minorHAnsi"/>
          <w:color w:val="333333"/>
          <w:sz w:val="28"/>
          <w:szCs w:val="28"/>
          <w:shd w:val="clear" w:color="auto" w:fill="FFFFFF"/>
          <w:lang w:eastAsia="ru-RU"/>
        </w:rPr>
        <w:t>Кантарная</w:t>
      </w:r>
      <w:proofErr w:type="spellEnd"/>
      <w:r w:rsidRPr="00484239">
        <w:rPr>
          <w:rFonts w:eastAsia="Times New Roman" w:cstheme="minorHAnsi"/>
          <w:color w:val="333333"/>
          <w:sz w:val="28"/>
          <w:szCs w:val="28"/>
          <w:shd w:val="clear" w:color="auto" w:fill="FFFFFF"/>
          <w:lang w:eastAsia="ru-RU"/>
        </w:rPr>
        <w:t> — это интересное имя, так как переводится с тюркского как «Весовая». Корни появления этого слова непонятны, так как во многих европейских языках слово «</w:t>
      </w:r>
      <w:proofErr w:type="spellStart"/>
      <w:r w:rsidRPr="00484239">
        <w:rPr>
          <w:rFonts w:eastAsia="Times New Roman" w:cstheme="minorHAnsi"/>
          <w:color w:val="333333"/>
          <w:sz w:val="28"/>
          <w:szCs w:val="28"/>
          <w:shd w:val="clear" w:color="auto" w:fill="FFFFFF"/>
          <w:lang w:eastAsia="ru-RU"/>
        </w:rPr>
        <w:t>Counter</w:t>
      </w:r>
      <w:proofErr w:type="spellEnd"/>
      <w:r w:rsidRPr="00484239">
        <w:rPr>
          <w:rFonts w:eastAsia="Times New Roman" w:cstheme="minorHAnsi"/>
          <w:color w:val="333333"/>
          <w:sz w:val="28"/>
          <w:szCs w:val="28"/>
          <w:shd w:val="clear" w:color="auto" w:fill="FFFFFF"/>
          <w:lang w:eastAsia="ru-RU"/>
        </w:rPr>
        <w:t>» тоже имеет значение «счетчик», «весы». И в русском есть аналогичное (явно заимствованное) слово «кантор».</w:t>
      </w:r>
      <w:r w:rsidRPr="00484239">
        <w:rPr>
          <w:rFonts w:eastAsia="Times New Roman" w:cstheme="minorHAnsi"/>
          <w:color w:val="333333"/>
          <w:sz w:val="28"/>
          <w:szCs w:val="28"/>
          <w:lang w:eastAsia="ru-RU"/>
        </w:rPr>
        <w:br/>
      </w:r>
      <w:r w:rsidRPr="00484239">
        <w:rPr>
          <w:rFonts w:eastAsia="Times New Roman" w:cstheme="minorHAnsi"/>
          <w:color w:val="333333"/>
          <w:sz w:val="28"/>
          <w:szCs w:val="28"/>
          <w:shd w:val="clear" w:color="auto" w:fill="FFFFFF"/>
          <w:lang w:eastAsia="ru-RU"/>
        </w:rPr>
        <w:t>Улица тогда начиналась не от </w:t>
      </w:r>
      <w:proofErr w:type="gramStart"/>
      <w:r w:rsidRPr="00484239">
        <w:rPr>
          <w:rFonts w:eastAsia="Times New Roman" w:cstheme="minorHAnsi"/>
          <w:color w:val="333333"/>
          <w:sz w:val="28"/>
          <w:szCs w:val="28"/>
          <w:shd w:val="clear" w:color="auto" w:fill="FFFFFF"/>
          <w:lang w:eastAsia="ru-RU"/>
        </w:rPr>
        <w:t>Севастопольской</w:t>
      </w:r>
      <w:proofErr w:type="gramEnd"/>
      <w:r w:rsidRPr="00484239">
        <w:rPr>
          <w:rFonts w:eastAsia="Times New Roman" w:cstheme="minorHAnsi"/>
          <w:color w:val="333333"/>
          <w:sz w:val="28"/>
          <w:szCs w:val="28"/>
          <w:shd w:val="clear" w:color="auto" w:fill="FFFFFF"/>
          <w:lang w:eastAsia="ru-RU"/>
        </w:rPr>
        <w:t>, как сейчас, а от Кирова (</w:t>
      </w:r>
      <w:proofErr w:type="spellStart"/>
      <w:r w:rsidRPr="00484239">
        <w:rPr>
          <w:rFonts w:eastAsia="Times New Roman" w:cstheme="minorHAnsi"/>
          <w:color w:val="333333"/>
          <w:sz w:val="28"/>
          <w:szCs w:val="28"/>
          <w:shd w:val="clear" w:color="auto" w:fill="FFFFFF"/>
          <w:lang w:eastAsia="ru-RU"/>
        </w:rPr>
        <w:t>Салгирной</w:t>
      </w:r>
      <w:proofErr w:type="spellEnd"/>
      <w:r w:rsidRPr="00484239">
        <w:rPr>
          <w:rFonts w:eastAsia="Times New Roman" w:cstheme="minorHAnsi"/>
          <w:color w:val="333333"/>
          <w:sz w:val="28"/>
          <w:szCs w:val="28"/>
          <w:shd w:val="clear" w:color="auto" w:fill="FFFFFF"/>
          <w:lang w:eastAsia="ru-RU"/>
        </w:rPr>
        <w:t xml:space="preserve">). Далее на месте нынешнего Дома Быта (который уже давно таковым не является) была гостиница «Афинская». Улица разделяет собой два района города — Киевский и Центральный и в конце упирается в крутой </w:t>
      </w:r>
      <w:r w:rsidRPr="00484239">
        <w:rPr>
          <w:rFonts w:eastAsia="Times New Roman" w:cstheme="minorHAnsi"/>
          <w:color w:val="333333"/>
          <w:sz w:val="28"/>
          <w:szCs w:val="28"/>
          <w:shd w:val="clear" w:color="auto" w:fill="FFFFFF"/>
          <w:lang w:eastAsia="ru-RU"/>
        </w:rPr>
        <w:lastRenderedPageBreak/>
        <w:t xml:space="preserve">спуск, ведущий </w:t>
      </w:r>
      <w:proofErr w:type="gramStart"/>
      <w:r w:rsidRPr="00484239">
        <w:rPr>
          <w:rFonts w:eastAsia="Times New Roman" w:cstheme="minorHAnsi"/>
          <w:color w:val="333333"/>
          <w:sz w:val="28"/>
          <w:szCs w:val="28"/>
          <w:shd w:val="clear" w:color="auto" w:fill="FFFFFF"/>
          <w:lang w:eastAsia="ru-RU"/>
        </w:rPr>
        <w:t>к</w:t>
      </w:r>
      <w:proofErr w:type="gramEnd"/>
      <w:r w:rsidRPr="00484239">
        <w:rPr>
          <w:rFonts w:eastAsia="Times New Roman" w:cstheme="minorHAnsi"/>
          <w:color w:val="333333"/>
          <w:sz w:val="28"/>
          <w:szCs w:val="28"/>
          <w:shd w:val="clear" w:color="auto" w:fill="FFFFFF"/>
          <w:lang w:eastAsia="ru-RU"/>
        </w:rPr>
        <w:t> </w:t>
      </w:r>
      <w:proofErr w:type="gramStart"/>
      <w:r w:rsidRPr="00484239">
        <w:rPr>
          <w:rFonts w:eastAsia="Times New Roman" w:cstheme="minorHAnsi"/>
          <w:color w:val="333333"/>
          <w:sz w:val="28"/>
          <w:szCs w:val="28"/>
          <w:shd w:val="clear" w:color="auto" w:fill="FFFFFF"/>
          <w:lang w:eastAsia="ru-RU"/>
        </w:rPr>
        <w:t>Собачей</w:t>
      </w:r>
      <w:proofErr w:type="gramEnd"/>
      <w:r w:rsidRPr="00484239">
        <w:rPr>
          <w:rFonts w:eastAsia="Times New Roman" w:cstheme="minorHAnsi"/>
          <w:color w:val="333333"/>
          <w:sz w:val="28"/>
          <w:szCs w:val="28"/>
          <w:shd w:val="clear" w:color="auto" w:fill="FFFFFF"/>
          <w:lang w:eastAsia="ru-RU"/>
        </w:rPr>
        <w:t xml:space="preserve"> (Петровской) балке. </w:t>
      </w:r>
      <w:proofErr w:type="gramStart"/>
      <w:r w:rsidRPr="00484239">
        <w:rPr>
          <w:rFonts w:eastAsia="Times New Roman" w:cstheme="minorHAnsi"/>
          <w:color w:val="333333"/>
          <w:sz w:val="28"/>
          <w:szCs w:val="28"/>
          <w:shd w:val="clear" w:color="auto" w:fill="FFFFFF"/>
          <w:lang w:eastAsia="ru-RU"/>
        </w:rPr>
        <w:t>Это уже явно старинная часть города, часть бывшей Ак-Мечети.</w:t>
      </w:r>
      <w:r w:rsidRPr="00484239">
        <w:rPr>
          <w:rFonts w:eastAsia="Times New Roman" w:cstheme="minorHAnsi"/>
          <w:color w:val="333333"/>
          <w:sz w:val="28"/>
          <w:szCs w:val="28"/>
          <w:lang w:eastAsia="ru-RU"/>
        </w:rPr>
        <w:br/>
      </w:r>
      <w:r w:rsidRPr="00484239">
        <w:rPr>
          <w:rFonts w:eastAsia="Times New Roman" w:cstheme="minorHAnsi"/>
          <w:color w:val="333333"/>
          <w:sz w:val="28"/>
          <w:szCs w:val="28"/>
          <w:lang w:eastAsia="ru-RU"/>
        </w:rPr>
        <w:br/>
      </w:r>
      <w:r w:rsidRPr="00484239">
        <w:rPr>
          <w:rFonts w:eastAsia="Times New Roman" w:cstheme="minorHAnsi"/>
          <w:noProof/>
          <w:sz w:val="28"/>
          <w:szCs w:val="28"/>
          <w:lang w:eastAsia="ru-RU"/>
        </w:rPr>
        <w:drawing>
          <wp:inline distT="0" distB="0" distL="0" distR="0" wp14:anchorId="6600F79E" wp14:editId="4E285CFC">
            <wp:extent cx="3810000" cy="2324100"/>
            <wp:effectExtent l="0" t="0" r="0" b="0"/>
            <wp:docPr id="10" name="Рисунок 10" descr="Дом быта в Симферополе. Трамв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ом быта в Симферополе. Трамва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324100"/>
                    </a:xfrm>
                    <a:prstGeom prst="rect">
                      <a:avLst/>
                    </a:prstGeom>
                    <a:noFill/>
                    <a:ln>
                      <a:noFill/>
                    </a:ln>
                  </pic:spPr>
                </pic:pic>
              </a:graphicData>
            </a:graphic>
          </wp:inline>
        </w:drawing>
      </w:r>
      <w:r w:rsidRPr="00484239">
        <w:rPr>
          <w:rFonts w:eastAsia="Times New Roman" w:cstheme="minorHAnsi"/>
          <w:color w:val="333333"/>
          <w:sz w:val="28"/>
          <w:szCs w:val="28"/>
          <w:lang w:eastAsia="ru-RU"/>
        </w:rPr>
        <w:br/>
      </w:r>
      <w:proofErr w:type="gramEnd"/>
    </w:p>
    <w:p w:rsidR="006E25C3" w:rsidRPr="00484239" w:rsidRDefault="006E25C3" w:rsidP="006E25C3">
      <w:pPr>
        <w:shd w:val="clear" w:color="auto" w:fill="FFFFFF"/>
        <w:spacing w:after="150" w:line="330" w:lineRule="atLeast"/>
        <w:jc w:val="both"/>
        <w:rPr>
          <w:rFonts w:eastAsia="Times New Roman" w:cstheme="minorHAnsi"/>
          <w:b/>
          <w:color w:val="0070C0"/>
          <w:sz w:val="28"/>
          <w:szCs w:val="28"/>
          <w:lang w:eastAsia="ru-RU"/>
        </w:rPr>
      </w:pPr>
      <w:r w:rsidRPr="00484239">
        <w:rPr>
          <w:rFonts w:eastAsia="Times New Roman" w:cstheme="minorHAnsi"/>
          <w:b/>
          <w:color w:val="0070C0"/>
          <w:sz w:val="28"/>
          <w:szCs w:val="28"/>
          <w:lang w:eastAsia="ru-RU"/>
        </w:rPr>
        <w:t>Выступление пятой группы: « Горький в Симферополе»</w:t>
      </w:r>
    </w:p>
    <w:p w:rsidR="006E25C3" w:rsidRPr="00484239" w:rsidRDefault="006E25C3" w:rsidP="006E25C3">
      <w:pPr>
        <w:spacing w:after="0" w:line="240" w:lineRule="auto"/>
        <w:rPr>
          <w:rFonts w:eastAsia="Times New Roman" w:cstheme="minorHAnsi"/>
          <w:bCs/>
          <w:color w:val="333333"/>
          <w:sz w:val="28"/>
          <w:szCs w:val="28"/>
          <w:bdr w:val="none" w:sz="0" w:space="0" w:color="auto" w:frame="1"/>
          <w:shd w:val="clear" w:color="auto" w:fill="FFFFFF"/>
          <w:lang w:eastAsia="ru-RU"/>
        </w:rPr>
      </w:pPr>
      <w:r w:rsidRPr="00484239">
        <w:rPr>
          <w:rFonts w:eastAsia="Times New Roman" w:cstheme="minorHAnsi"/>
          <w:bCs/>
          <w:color w:val="333333"/>
          <w:sz w:val="28"/>
          <w:szCs w:val="28"/>
          <w:bdr w:val="none" w:sz="0" w:space="0" w:color="auto" w:frame="1"/>
          <w:shd w:val="clear" w:color="auto" w:fill="FFFFFF"/>
          <w:lang w:eastAsia="ru-RU"/>
        </w:rPr>
        <w:t>В Крыму Горький провел около месяца. В Симферополе на строительстве собора Александра Невского возил в тачке известь и кирпичи, мостил улицу. В Бахчисарае после тяжелой работы в поле познакомился со слепым татарином, который рассказал ему старую крымскую легенду. У Горького была феноменальная память, позже он воспроизведет легенду «Хан и его сын», воспевающую любовь и способность человека отдать за нее жизнь.</w:t>
      </w:r>
    </w:p>
    <w:p w:rsidR="006E25C3" w:rsidRPr="00484239" w:rsidRDefault="006E25C3" w:rsidP="006E25C3">
      <w:pPr>
        <w:spacing w:after="0" w:line="240" w:lineRule="auto"/>
        <w:rPr>
          <w:rFonts w:eastAsia="Times New Roman" w:cstheme="minorHAnsi"/>
          <w:bCs/>
          <w:color w:val="333333"/>
          <w:sz w:val="28"/>
          <w:szCs w:val="28"/>
          <w:bdr w:val="none" w:sz="0" w:space="0" w:color="auto" w:frame="1"/>
          <w:shd w:val="clear" w:color="auto" w:fill="FFFFFF"/>
          <w:lang w:eastAsia="ru-RU"/>
        </w:rPr>
      </w:pPr>
    </w:p>
    <w:p w:rsidR="006E25C3" w:rsidRPr="00484239" w:rsidRDefault="006E25C3" w:rsidP="006E25C3">
      <w:pPr>
        <w:spacing w:after="0" w:line="240" w:lineRule="auto"/>
        <w:rPr>
          <w:rFonts w:eastAsia="Times New Roman" w:cstheme="minorHAnsi"/>
          <w:color w:val="333333"/>
          <w:sz w:val="28"/>
          <w:szCs w:val="28"/>
          <w:shd w:val="clear" w:color="auto" w:fill="FFFFFF"/>
          <w:lang w:eastAsia="ru-RU"/>
        </w:rPr>
      </w:pPr>
      <w:r w:rsidRPr="00484239">
        <w:rPr>
          <w:rFonts w:eastAsia="Times New Roman" w:cstheme="minorHAnsi"/>
          <w:noProof/>
          <w:color w:val="666666"/>
          <w:sz w:val="28"/>
          <w:szCs w:val="28"/>
          <w:lang w:eastAsia="ru-RU"/>
        </w:rPr>
        <w:drawing>
          <wp:inline distT="0" distB="0" distL="0" distR="0" wp14:anchorId="7D8421A9" wp14:editId="510C42BC">
            <wp:extent cx="4250171" cy="2971800"/>
            <wp:effectExtent l="0" t="0" r="0" b="0"/>
            <wp:docPr id="11" name="Рисунок 11" descr="Максим Горький и Антон Чехов в Ялте, 1900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ксим Горький и Антон Чехов в Ялте, 1900 го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6666" cy="2976341"/>
                    </a:xfrm>
                    <a:prstGeom prst="rect">
                      <a:avLst/>
                    </a:prstGeom>
                    <a:noFill/>
                    <a:ln>
                      <a:noFill/>
                    </a:ln>
                  </pic:spPr>
                </pic:pic>
              </a:graphicData>
            </a:graphic>
          </wp:inline>
        </w:drawing>
      </w:r>
    </w:p>
    <w:p w:rsidR="006E25C3" w:rsidRPr="00484239" w:rsidRDefault="006E25C3" w:rsidP="006E25C3">
      <w:pPr>
        <w:shd w:val="clear" w:color="auto" w:fill="FFFFFF"/>
        <w:spacing w:line="384" w:lineRule="atLeast"/>
        <w:textAlignment w:val="baseline"/>
        <w:rPr>
          <w:rFonts w:eastAsia="Times New Roman" w:cstheme="minorHAnsi"/>
          <w:color w:val="666666"/>
          <w:sz w:val="28"/>
          <w:szCs w:val="28"/>
          <w:lang w:eastAsia="ru-RU"/>
        </w:rPr>
      </w:pPr>
      <w:r w:rsidRPr="00484239">
        <w:rPr>
          <w:rFonts w:eastAsia="Times New Roman" w:cstheme="minorHAnsi"/>
          <w:color w:val="666666"/>
          <w:sz w:val="28"/>
          <w:szCs w:val="28"/>
          <w:lang w:eastAsia="ru-RU"/>
        </w:rPr>
        <w:t>М. Горький и А. Чехов 1900 год</w:t>
      </w:r>
    </w:p>
    <w:p w:rsidR="006E25C3" w:rsidRPr="00484239" w:rsidRDefault="006E25C3" w:rsidP="006E25C3">
      <w:pPr>
        <w:spacing w:after="0" w:line="240" w:lineRule="auto"/>
        <w:rPr>
          <w:rFonts w:eastAsia="Times New Roman" w:cstheme="minorHAnsi"/>
          <w:color w:val="333333"/>
          <w:sz w:val="28"/>
          <w:szCs w:val="28"/>
          <w:shd w:val="clear" w:color="auto" w:fill="FFFFFF"/>
          <w:lang w:eastAsia="ru-RU"/>
        </w:rPr>
      </w:pPr>
      <w:r w:rsidRPr="00484239">
        <w:rPr>
          <w:rFonts w:eastAsia="Times New Roman" w:cstheme="minorHAnsi"/>
          <w:color w:val="333333"/>
          <w:sz w:val="28"/>
          <w:szCs w:val="28"/>
          <w:lang w:eastAsia="ru-RU"/>
        </w:rPr>
        <w:br/>
      </w:r>
      <w:r w:rsidRPr="00484239">
        <w:rPr>
          <w:rFonts w:eastAsia="Times New Roman" w:cstheme="minorHAnsi"/>
          <w:color w:val="333333"/>
          <w:sz w:val="28"/>
          <w:szCs w:val="28"/>
          <w:shd w:val="clear" w:color="auto" w:fill="FFFFFF"/>
          <w:lang w:eastAsia="ru-RU"/>
        </w:rPr>
        <w:t xml:space="preserve">В очерке «Два босяка» Горький опишет сцену, которую наблюдал в Севастополе: перед наглым подрядчиком-нанимателем стояли, сняв </w:t>
      </w:r>
      <w:r w:rsidRPr="00484239">
        <w:rPr>
          <w:rFonts w:eastAsia="Times New Roman" w:cstheme="minorHAnsi"/>
          <w:color w:val="333333"/>
          <w:sz w:val="28"/>
          <w:szCs w:val="28"/>
          <w:shd w:val="clear" w:color="auto" w:fill="FFFFFF"/>
          <w:lang w:eastAsia="ru-RU"/>
        </w:rPr>
        <w:lastRenderedPageBreak/>
        <w:t>шапки, голодные люди, не зная, заработают ли сегодня на кусок хлеба или голод сведет их в могилу среди раскаленной солнцем крымской степи.</w:t>
      </w:r>
      <w:r w:rsidRPr="00484239">
        <w:rPr>
          <w:rFonts w:eastAsia="Times New Roman" w:cstheme="minorHAnsi"/>
          <w:color w:val="333333"/>
          <w:sz w:val="28"/>
          <w:szCs w:val="28"/>
          <w:lang w:eastAsia="ru-RU"/>
        </w:rPr>
        <w:br/>
      </w:r>
      <w:r w:rsidRPr="00484239">
        <w:rPr>
          <w:rFonts w:eastAsia="Times New Roman" w:cstheme="minorHAnsi"/>
          <w:color w:val="333333"/>
          <w:sz w:val="28"/>
          <w:szCs w:val="28"/>
          <w:lang w:eastAsia="ru-RU"/>
        </w:rPr>
        <w:br/>
      </w:r>
      <w:r w:rsidRPr="00484239">
        <w:rPr>
          <w:rFonts w:eastAsia="Times New Roman" w:cstheme="minorHAnsi"/>
          <w:color w:val="333333"/>
          <w:sz w:val="28"/>
          <w:szCs w:val="28"/>
          <w:shd w:val="clear" w:color="auto" w:fill="FFFFFF"/>
          <w:lang w:eastAsia="ru-RU"/>
        </w:rPr>
        <w:t>Напишет Горький и очерк «Херсонес Таврический». Этот древний город он назовет «цветком эллинской культуры». Однако развалины его шести тысяч зданий навеют на автора «чувство глубокой скорби».</w:t>
      </w:r>
      <w:r w:rsidRPr="00484239">
        <w:rPr>
          <w:rFonts w:eastAsia="Times New Roman" w:cstheme="minorHAnsi"/>
          <w:color w:val="333333"/>
          <w:sz w:val="28"/>
          <w:szCs w:val="28"/>
          <w:lang w:eastAsia="ru-RU"/>
        </w:rPr>
        <w:br/>
      </w:r>
      <w:r w:rsidRPr="00484239">
        <w:rPr>
          <w:rFonts w:eastAsia="Times New Roman" w:cstheme="minorHAnsi"/>
          <w:color w:val="333333"/>
          <w:sz w:val="28"/>
          <w:szCs w:val="28"/>
          <w:lang w:eastAsia="ru-RU"/>
        </w:rPr>
        <w:br/>
      </w:r>
      <w:r w:rsidRPr="00484239">
        <w:rPr>
          <w:rFonts w:eastAsia="Times New Roman" w:cstheme="minorHAnsi"/>
          <w:color w:val="333333"/>
          <w:sz w:val="28"/>
          <w:szCs w:val="28"/>
          <w:shd w:val="clear" w:color="auto" w:fill="FFFFFF"/>
          <w:lang w:eastAsia="ru-RU"/>
        </w:rPr>
        <w:t>«Сколько на земном шаре таких развалин! — восклицает Максим Горький. — Настанет ли время, когда люди будут только созидать, утратив дикую страсть к разрушению? Будем ли мы когда-либо менее алчны?» Ознакомившись с богатыми музейными коллекциями Херсонеса, справедливо отметит: «Крым для исторической науки — золотое дно!»</w:t>
      </w:r>
    </w:p>
    <w:p w:rsidR="006E25C3" w:rsidRPr="00484239" w:rsidRDefault="006E25C3" w:rsidP="006E25C3">
      <w:pPr>
        <w:shd w:val="clear" w:color="auto" w:fill="FFFFFF"/>
        <w:spacing w:after="150" w:line="330" w:lineRule="atLeast"/>
        <w:jc w:val="both"/>
        <w:rPr>
          <w:rFonts w:eastAsia="Times New Roman" w:cstheme="minorHAnsi"/>
          <w:b/>
          <w:color w:val="0070C0"/>
          <w:sz w:val="28"/>
          <w:szCs w:val="28"/>
          <w:lang w:eastAsia="ru-RU"/>
        </w:rPr>
      </w:pPr>
      <w:r w:rsidRPr="00484239">
        <w:rPr>
          <w:rFonts w:eastAsia="Times New Roman" w:cstheme="minorHAnsi"/>
          <w:color w:val="333333"/>
          <w:sz w:val="28"/>
          <w:szCs w:val="28"/>
          <w:lang w:eastAsia="ru-RU"/>
        </w:rPr>
        <w:br/>
      </w:r>
      <w:r w:rsidRPr="00484239">
        <w:rPr>
          <w:rFonts w:eastAsia="Times New Roman" w:cstheme="minorHAnsi"/>
          <w:noProof/>
          <w:color w:val="00AEFF"/>
          <w:sz w:val="28"/>
          <w:szCs w:val="28"/>
          <w:bdr w:val="none" w:sz="0" w:space="0" w:color="auto" w:frame="1"/>
          <w:lang w:eastAsia="ru-RU"/>
        </w:rPr>
        <w:drawing>
          <wp:inline distT="0" distB="0" distL="0" distR="0" wp14:anchorId="5E690754" wp14:editId="7E4B03F8">
            <wp:extent cx="3600450" cy="4876800"/>
            <wp:effectExtent l="0" t="0" r="0" b="0"/>
            <wp:docPr id="12" name="Рисунок 12" descr="Максим Горький в Крыму">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ксим Горький в Крыму">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4876800"/>
                    </a:xfrm>
                    <a:prstGeom prst="rect">
                      <a:avLst/>
                    </a:prstGeom>
                    <a:noFill/>
                    <a:ln>
                      <a:noFill/>
                    </a:ln>
                  </pic:spPr>
                </pic:pic>
              </a:graphicData>
            </a:graphic>
          </wp:inline>
        </w:drawing>
      </w:r>
    </w:p>
    <w:p w:rsidR="006E25C3" w:rsidRPr="000F7102" w:rsidRDefault="006E25C3" w:rsidP="006E25C3">
      <w:pPr>
        <w:shd w:val="clear" w:color="auto" w:fill="FFFFFF"/>
        <w:spacing w:after="150" w:line="330" w:lineRule="atLeast"/>
        <w:jc w:val="both"/>
        <w:rPr>
          <w:rFonts w:ascii="Arial" w:eastAsia="Times New Roman" w:hAnsi="Arial" w:cs="Arial"/>
          <w:b/>
          <w:color w:val="0070C0"/>
          <w:sz w:val="24"/>
          <w:szCs w:val="24"/>
          <w:lang w:eastAsia="ru-RU"/>
        </w:rPr>
      </w:pPr>
    </w:p>
    <w:p w:rsidR="006E25C3" w:rsidRPr="000F7102"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color w:val="333333"/>
          <w:sz w:val="24"/>
          <w:szCs w:val="24"/>
          <w:shd w:val="clear" w:color="auto" w:fill="FFFFFF"/>
          <w:lang w:eastAsia="ru-RU"/>
        </w:rPr>
        <w:t>Побывал и на Южном берегу Крыма: «Я шел в немом восхищении перед красотой природы этого куска земли, ласкаемого морем». Об Алупке в «Крымских эскизах» напишет:</w:t>
      </w:r>
      <w:r w:rsidRPr="000F7102">
        <w:rPr>
          <w:rFonts w:ascii="Arial" w:eastAsia="Times New Roman" w:hAnsi="Arial" w:cs="Arial"/>
          <w:color w:val="333333"/>
          <w:sz w:val="24"/>
          <w:szCs w:val="24"/>
          <w:lang w:eastAsia="ru-RU"/>
        </w:rPr>
        <w:br/>
      </w:r>
      <w:r w:rsidRPr="000F7102">
        <w:rPr>
          <w:rFonts w:ascii="Arial" w:eastAsia="Times New Roman" w:hAnsi="Arial" w:cs="Arial"/>
          <w:i/>
          <w:iCs/>
          <w:color w:val="333333"/>
          <w:sz w:val="24"/>
          <w:szCs w:val="24"/>
          <w:lang w:eastAsia="ru-RU"/>
        </w:rPr>
        <w:t xml:space="preserve">Свежий ветер веял с могучей вершины </w:t>
      </w:r>
      <w:proofErr w:type="gramStart"/>
      <w:r w:rsidRPr="000F7102">
        <w:rPr>
          <w:rFonts w:ascii="Arial" w:eastAsia="Times New Roman" w:hAnsi="Arial" w:cs="Arial"/>
          <w:i/>
          <w:iCs/>
          <w:color w:val="333333"/>
          <w:sz w:val="24"/>
          <w:szCs w:val="24"/>
          <w:lang w:eastAsia="ru-RU"/>
        </w:rPr>
        <w:t>Ай-Петри</w:t>
      </w:r>
      <w:proofErr w:type="gramEnd"/>
      <w:r w:rsidRPr="000F7102">
        <w:rPr>
          <w:rFonts w:ascii="Arial" w:eastAsia="Times New Roman" w:hAnsi="Arial" w:cs="Arial"/>
          <w:i/>
          <w:iCs/>
          <w:color w:val="333333"/>
          <w:sz w:val="24"/>
          <w:szCs w:val="24"/>
          <w:lang w:eastAsia="ru-RU"/>
        </w:rPr>
        <w:t>... Платан и персики росли среди громадных камней, скатившихся с вершины яйлы, журчал ручей, образуя на пути своем ряд маленьких водопадов.</w:t>
      </w: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r w:rsidRPr="000F7102">
        <w:rPr>
          <w:rFonts w:ascii="Arial" w:eastAsia="Times New Roman" w:hAnsi="Arial" w:cs="Arial"/>
          <w:color w:val="333333"/>
          <w:sz w:val="24"/>
          <w:szCs w:val="24"/>
          <w:shd w:val="clear" w:color="auto" w:fill="FFFFFF"/>
          <w:lang w:eastAsia="ru-RU"/>
        </w:rPr>
        <w:lastRenderedPageBreak/>
        <w:t>В Ялте, чтобы заработать денег на хлеб, пришлось разгружать в порту баржи и пароходы, а в Никитском саду — окапывать деревья.</w:t>
      </w: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r w:rsidRPr="000F7102">
        <w:rPr>
          <w:rFonts w:ascii="Arial" w:eastAsia="Times New Roman" w:hAnsi="Arial" w:cs="Arial"/>
          <w:color w:val="333333"/>
          <w:sz w:val="24"/>
          <w:szCs w:val="24"/>
          <w:shd w:val="clear" w:color="auto" w:fill="FFFFFF"/>
          <w:lang w:eastAsia="ru-RU"/>
        </w:rPr>
        <w:t>В каждом из посещенных им городов есть улица, носящая его имя. Есть такая улица и в Симферополе.</w:t>
      </w: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p>
    <w:p w:rsidR="006E25C3" w:rsidRPr="000F7102" w:rsidRDefault="006E25C3" w:rsidP="006E25C3">
      <w:pPr>
        <w:spacing w:after="0" w:line="240" w:lineRule="auto"/>
        <w:rPr>
          <w:rFonts w:ascii="Arial" w:eastAsia="Times New Roman" w:hAnsi="Arial" w:cs="Arial"/>
          <w:bCs/>
          <w:color w:val="333333"/>
          <w:sz w:val="24"/>
          <w:szCs w:val="24"/>
          <w:bdr w:val="none" w:sz="0" w:space="0" w:color="auto" w:frame="1"/>
          <w:shd w:val="clear" w:color="auto" w:fill="FFFFFF"/>
          <w:lang w:eastAsia="ru-RU"/>
        </w:rPr>
      </w:pPr>
      <w:r w:rsidRPr="00B9522D">
        <w:rPr>
          <w:rFonts w:ascii="Arial" w:eastAsia="Times New Roman" w:hAnsi="Arial" w:cs="Arial"/>
          <w:bCs/>
          <w:color w:val="333333"/>
          <w:sz w:val="24"/>
          <w:szCs w:val="24"/>
          <w:bdr w:val="none" w:sz="0" w:space="0" w:color="auto" w:frame="1"/>
          <w:shd w:val="clear" w:color="auto" w:fill="FFFFFF"/>
          <w:lang w:eastAsia="ru-RU"/>
        </w:rPr>
        <w:t xml:space="preserve">Как ни странно, этот центральный участок Симферополя довольно долго не осваивался. </w:t>
      </w:r>
      <w:r w:rsidRPr="00B9522D">
        <w:rPr>
          <w:rFonts w:ascii="Arial" w:eastAsia="Times New Roman" w:hAnsi="Arial" w:cs="Arial"/>
          <w:bCs/>
          <w:sz w:val="24"/>
          <w:szCs w:val="24"/>
          <w:bdr w:val="none" w:sz="0" w:space="0" w:color="auto" w:frame="1"/>
          <w:shd w:val="clear" w:color="auto" w:fill="FFFFFF"/>
          <w:lang w:eastAsia="ru-RU"/>
        </w:rPr>
        <w:t>На </w:t>
      </w:r>
      <w:hyperlink r:id="rId20" w:history="1">
        <w:r w:rsidRPr="00B9522D">
          <w:rPr>
            <w:rFonts w:ascii="Arial" w:eastAsia="Times New Roman" w:hAnsi="Arial" w:cs="Arial"/>
            <w:bCs/>
            <w:sz w:val="24"/>
            <w:szCs w:val="24"/>
            <w:bdr w:val="none" w:sz="0" w:space="0" w:color="auto" w:frame="1"/>
            <w:shd w:val="clear" w:color="auto" w:fill="FFFFFF"/>
            <w:lang w:eastAsia="ru-RU"/>
          </w:rPr>
          <w:t>первом генеральном плане города</w:t>
        </w:r>
      </w:hyperlink>
      <w:r w:rsidRPr="00B9522D">
        <w:rPr>
          <w:rFonts w:ascii="Arial" w:eastAsia="Times New Roman" w:hAnsi="Arial" w:cs="Arial"/>
          <w:bCs/>
          <w:sz w:val="24"/>
          <w:szCs w:val="24"/>
          <w:bdr w:val="none" w:sz="0" w:space="0" w:color="auto" w:frame="1"/>
          <w:shd w:val="clear" w:color="auto" w:fill="FFFFFF"/>
          <w:lang w:eastAsia="ru-RU"/>
        </w:rPr>
        <w:t> (1842 </w:t>
      </w:r>
      <w:r w:rsidRPr="00B9522D">
        <w:rPr>
          <w:rFonts w:ascii="Arial" w:eastAsia="Times New Roman" w:hAnsi="Arial" w:cs="Arial"/>
          <w:bCs/>
          <w:color w:val="333333"/>
          <w:sz w:val="24"/>
          <w:szCs w:val="24"/>
          <w:bdr w:val="none" w:sz="0" w:space="0" w:color="auto" w:frame="1"/>
          <w:shd w:val="clear" w:color="auto" w:fill="FFFFFF"/>
          <w:lang w:eastAsia="ru-RU"/>
        </w:rPr>
        <w:t>г.) здесь видны многочисленные «пустопорожние» места. Однако после Восточной (Крымской) войны земля активно стала отдаваться под застройку.</w:t>
      </w: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r w:rsidRPr="00B9522D">
        <w:rPr>
          <w:rFonts w:ascii="Arial" w:eastAsia="Times New Roman" w:hAnsi="Arial" w:cs="Arial"/>
          <w:noProof/>
          <w:color w:val="666666"/>
          <w:sz w:val="24"/>
          <w:szCs w:val="24"/>
          <w:lang w:eastAsia="ru-RU"/>
        </w:rPr>
        <w:drawing>
          <wp:inline distT="0" distB="0" distL="0" distR="0" wp14:anchorId="1EE434DC" wp14:editId="33CCA7D3">
            <wp:extent cx="4695825" cy="2870690"/>
            <wp:effectExtent l="0" t="0" r="0" b="6350"/>
            <wp:docPr id="13" name="Рисунок 13" descr="Улица Дворянская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лица Дворянская в Симферопол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825" cy="2870690"/>
                    </a:xfrm>
                    <a:prstGeom prst="rect">
                      <a:avLst/>
                    </a:prstGeom>
                    <a:noFill/>
                    <a:ln>
                      <a:noFill/>
                    </a:ln>
                  </pic:spPr>
                </pic:pic>
              </a:graphicData>
            </a:graphic>
          </wp:inline>
        </w:drawing>
      </w: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p>
    <w:p w:rsidR="006E25C3" w:rsidRPr="00B9522D"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color w:val="333333"/>
          <w:sz w:val="24"/>
          <w:szCs w:val="24"/>
          <w:shd w:val="clear" w:color="auto" w:fill="FFFFFF"/>
          <w:lang w:eastAsia="ru-RU"/>
        </w:rPr>
        <w:t xml:space="preserve">В первой официальной росписи улиц города (1839 г.) эта улица названа Дворянской. Объясняется </w:t>
      </w:r>
      <w:proofErr w:type="gramStart"/>
      <w:r w:rsidRPr="000F7102">
        <w:rPr>
          <w:rFonts w:ascii="Arial" w:eastAsia="Times New Roman" w:hAnsi="Arial" w:cs="Arial"/>
          <w:color w:val="333333"/>
          <w:sz w:val="24"/>
          <w:szCs w:val="24"/>
          <w:shd w:val="clear" w:color="auto" w:fill="FFFFFF"/>
          <w:lang w:eastAsia="ru-RU"/>
        </w:rPr>
        <w:t>это</w:t>
      </w:r>
      <w:proofErr w:type="gramEnd"/>
      <w:r w:rsidRPr="000F7102">
        <w:rPr>
          <w:rFonts w:ascii="Arial" w:eastAsia="Times New Roman" w:hAnsi="Arial" w:cs="Arial"/>
          <w:color w:val="333333"/>
          <w:sz w:val="24"/>
          <w:szCs w:val="24"/>
          <w:shd w:val="clear" w:color="auto" w:fill="FFFFFF"/>
          <w:lang w:eastAsia="ru-RU"/>
        </w:rPr>
        <w:t xml:space="preserve"> скорее всего тем, что на ней существовало небольшое здание, построенное под Дворянское депутатское собрание, а рядом с ним — два каретных сарая, один из которых в 1820 году был приспособлен под Дворянский театр. Сыграло, наверное, роль и то, что земля тут отводилась под дома для дворян.</w:t>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shd w:val="clear" w:color="auto" w:fill="FFFFFF"/>
          <w:lang w:eastAsia="ru-RU"/>
        </w:rPr>
        <w:t xml:space="preserve">30 мая 1924 года все «старорежимные» названия стали меняться </w:t>
      </w:r>
      <w:proofErr w:type="gramStart"/>
      <w:r w:rsidRPr="000F7102">
        <w:rPr>
          <w:rFonts w:ascii="Arial" w:eastAsia="Times New Roman" w:hAnsi="Arial" w:cs="Arial"/>
          <w:color w:val="333333"/>
          <w:sz w:val="24"/>
          <w:szCs w:val="24"/>
          <w:shd w:val="clear" w:color="auto" w:fill="FFFFFF"/>
          <w:lang w:eastAsia="ru-RU"/>
        </w:rPr>
        <w:t>на</w:t>
      </w:r>
      <w:proofErr w:type="gramEnd"/>
      <w:r w:rsidRPr="000F7102">
        <w:rPr>
          <w:rFonts w:ascii="Arial" w:eastAsia="Times New Roman" w:hAnsi="Arial" w:cs="Arial"/>
          <w:color w:val="333333"/>
          <w:sz w:val="24"/>
          <w:szCs w:val="24"/>
          <w:shd w:val="clear" w:color="auto" w:fill="FFFFFF"/>
          <w:lang w:eastAsia="ru-RU"/>
        </w:rPr>
        <w:t> новые. Эта улица, уже полностью застроенная, озелененная четырьмя рядами каштанов, вязов и лип, была переименована в </w:t>
      </w:r>
      <w:proofErr w:type="gramStart"/>
      <w:r w:rsidRPr="000F7102">
        <w:rPr>
          <w:rFonts w:ascii="Arial" w:eastAsia="Times New Roman" w:hAnsi="Arial" w:cs="Arial"/>
          <w:color w:val="333333"/>
          <w:sz w:val="24"/>
          <w:szCs w:val="24"/>
          <w:shd w:val="clear" w:color="auto" w:fill="FFFFFF"/>
          <w:lang w:eastAsia="ru-RU"/>
        </w:rPr>
        <w:t>Советскую</w:t>
      </w:r>
      <w:proofErr w:type="gramEnd"/>
      <w:r w:rsidRPr="000F7102">
        <w:rPr>
          <w:rFonts w:ascii="Arial" w:eastAsia="Times New Roman" w:hAnsi="Arial" w:cs="Arial"/>
          <w:color w:val="333333"/>
          <w:sz w:val="24"/>
          <w:szCs w:val="24"/>
          <w:shd w:val="clear" w:color="auto" w:fill="FFFFFF"/>
          <w:lang w:eastAsia="ru-RU"/>
        </w:rPr>
        <w:t xml:space="preserve">. А 22 июня 1936 года, в связи с кончиной писателя Максима Горького, постановлением президиума </w:t>
      </w:r>
      <w:proofErr w:type="spellStart"/>
      <w:r w:rsidRPr="000F7102">
        <w:rPr>
          <w:rFonts w:ascii="Arial" w:eastAsia="Times New Roman" w:hAnsi="Arial" w:cs="Arial"/>
          <w:color w:val="333333"/>
          <w:sz w:val="24"/>
          <w:szCs w:val="24"/>
          <w:shd w:val="clear" w:color="auto" w:fill="FFFFFF"/>
          <w:lang w:eastAsia="ru-RU"/>
        </w:rPr>
        <w:t>КрымЦИК</w:t>
      </w:r>
      <w:proofErr w:type="spellEnd"/>
      <w:r w:rsidRPr="000F7102">
        <w:rPr>
          <w:rFonts w:ascii="Arial" w:eastAsia="Times New Roman" w:hAnsi="Arial" w:cs="Arial"/>
          <w:color w:val="333333"/>
          <w:sz w:val="24"/>
          <w:szCs w:val="24"/>
          <w:shd w:val="clear" w:color="auto" w:fill="FFFFFF"/>
          <w:lang w:eastAsia="ru-RU"/>
        </w:rPr>
        <w:t xml:space="preserve"> получила современное название.</w:t>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lang w:eastAsia="ru-RU"/>
        </w:rPr>
        <w:br/>
      </w:r>
    </w:p>
    <w:p w:rsidR="006E25C3" w:rsidRPr="000F7102" w:rsidRDefault="006E25C3" w:rsidP="006E25C3">
      <w:pPr>
        <w:rPr>
          <w:rFonts w:ascii="Arial" w:hAnsi="Arial" w:cs="Arial"/>
          <w:b/>
          <w:color w:val="0070C0"/>
          <w:sz w:val="24"/>
          <w:szCs w:val="24"/>
        </w:rPr>
      </w:pPr>
      <w:r w:rsidRPr="000F7102">
        <w:rPr>
          <w:rFonts w:ascii="Arial" w:hAnsi="Arial" w:cs="Arial"/>
          <w:b/>
          <w:color w:val="0070C0"/>
          <w:sz w:val="24"/>
          <w:szCs w:val="24"/>
        </w:rPr>
        <w:t>Выступление шестой группы: «Маяковский в Симферополе»</w:t>
      </w:r>
    </w:p>
    <w:p w:rsidR="006E25C3" w:rsidRPr="00087CD6" w:rsidRDefault="006E25C3" w:rsidP="006E25C3">
      <w:pPr>
        <w:rPr>
          <w:rFonts w:ascii="Arial" w:hAnsi="Arial" w:cs="Arial"/>
          <w:color w:val="444444"/>
          <w:sz w:val="24"/>
          <w:szCs w:val="24"/>
        </w:rPr>
      </w:pPr>
      <w:r w:rsidRPr="000F7102">
        <w:rPr>
          <w:rFonts w:ascii="Arial" w:hAnsi="Arial" w:cs="Arial"/>
          <w:color w:val="444444"/>
          <w:sz w:val="24"/>
          <w:szCs w:val="24"/>
        </w:rPr>
        <w:t>До революции это была улица на самой юго-западной окраине города. Она так и называлась — Внешняя. В 30-е годы улице было присвоено имя Владимира Владимировича Маяковского. И это не случайно: поэт любил Крым, много раз бывал здесь, часто выступал в санаториях, клубах, театрах.</w:t>
      </w:r>
      <w:r w:rsidRPr="000F7102">
        <w:rPr>
          <w:rFonts w:ascii="Arial" w:hAnsi="Arial" w:cs="Arial"/>
          <w:color w:val="444444"/>
          <w:sz w:val="24"/>
          <w:szCs w:val="24"/>
        </w:rPr>
        <w:br/>
      </w:r>
      <w:r w:rsidRPr="000F7102">
        <w:rPr>
          <w:rFonts w:ascii="Arial" w:hAnsi="Arial" w:cs="Arial"/>
          <w:color w:val="444444"/>
          <w:sz w:val="24"/>
          <w:szCs w:val="24"/>
        </w:rPr>
        <w:br/>
        <w:t>В Симферополь Владимир Маяковский приехал впервые 27 декабря 1913 г. вместе с поэтом Игорем Северянином, Остановились они в доме местного поэта-</w:t>
      </w:r>
      <w:r w:rsidRPr="000F7102">
        <w:rPr>
          <w:rFonts w:ascii="Arial" w:hAnsi="Arial" w:cs="Arial"/>
          <w:color w:val="444444"/>
          <w:sz w:val="24"/>
          <w:szCs w:val="24"/>
        </w:rPr>
        <w:lastRenderedPageBreak/>
        <w:t xml:space="preserve">футуриста Вадима Баяна, он же В. И. Сидоров, на улице </w:t>
      </w:r>
      <w:proofErr w:type="spellStart"/>
      <w:r w:rsidRPr="000F7102">
        <w:rPr>
          <w:rFonts w:ascii="Arial" w:hAnsi="Arial" w:cs="Arial"/>
          <w:color w:val="444444"/>
          <w:sz w:val="24"/>
          <w:szCs w:val="24"/>
        </w:rPr>
        <w:t>Долгоруковской</w:t>
      </w:r>
      <w:proofErr w:type="spellEnd"/>
      <w:r w:rsidRPr="000F7102">
        <w:rPr>
          <w:rFonts w:ascii="Arial" w:hAnsi="Arial" w:cs="Arial"/>
          <w:color w:val="444444"/>
          <w:sz w:val="24"/>
          <w:szCs w:val="24"/>
        </w:rPr>
        <w:t xml:space="preserve"> (К. Либкнехта, 17). </w:t>
      </w:r>
      <w:proofErr w:type="gramStart"/>
      <w:r w:rsidRPr="000F7102">
        <w:rPr>
          <w:rFonts w:ascii="Arial" w:hAnsi="Arial" w:cs="Arial"/>
          <w:color w:val="444444"/>
          <w:sz w:val="24"/>
          <w:szCs w:val="24"/>
        </w:rPr>
        <w:t>Вечером 31 декабря поэты встречали Новый год в театре на Пушкинской, а 7 января 1914 г. Маяковский выступал в театре с чтением стихов.</w:t>
      </w:r>
      <w:proofErr w:type="gramEnd"/>
    </w:p>
    <w:p w:rsidR="006E25C3" w:rsidRPr="000F7102" w:rsidRDefault="006E25C3" w:rsidP="006E25C3">
      <w:pPr>
        <w:rPr>
          <w:rFonts w:ascii="Arial" w:hAnsi="Arial" w:cs="Arial"/>
          <w:color w:val="444444"/>
          <w:sz w:val="24"/>
          <w:szCs w:val="24"/>
        </w:rPr>
      </w:pPr>
      <w:r w:rsidRPr="000F7102">
        <w:rPr>
          <w:rFonts w:ascii="Arial" w:eastAsia="Times New Roman" w:hAnsi="Arial" w:cs="Arial"/>
          <w:noProof/>
          <w:color w:val="494949"/>
          <w:sz w:val="24"/>
          <w:szCs w:val="24"/>
          <w:lang w:eastAsia="ru-RU"/>
        </w:rPr>
        <w:drawing>
          <wp:inline distT="0" distB="0" distL="0" distR="0" wp14:anchorId="4D4F2391" wp14:editId="70144A50">
            <wp:extent cx="4947782" cy="4855011"/>
            <wp:effectExtent l="0" t="0" r="5715" b="3175"/>
            <wp:docPr id="14" name="Рисунок 14" descr="Владимир Мая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ладимир Маяковски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0190" cy="4857374"/>
                    </a:xfrm>
                    <a:prstGeom prst="rect">
                      <a:avLst/>
                    </a:prstGeom>
                    <a:noFill/>
                    <a:ln>
                      <a:noFill/>
                    </a:ln>
                  </pic:spPr>
                </pic:pic>
              </a:graphicData>
            </a:graphic>
          </wp:inline>
        </w:drawing>
      </w:r>
      <w:r w:rsidRPr="000F7102">
        <w:rPr>
          <w:rFonts w:ascii="Arial" w:hAnsi="Arial" w:cs="Arial"/>
          <w:color w:val="444444"/>
          <w:sz w:val="24"/>
          <w:szCs w:val="24"/>
        </w:rPr>
        <w:br/>
      </w:r>
      <w:r w:rsidRPr="000F7102">
        <w:rPr>
          <w:rFonts w:ascii="Arial" w:hAnsi="Arial" w:cs="Arial"/>
          <w:color w:val="444444"/>
          <w:sz w:val="24"/>
          <w:szCs w:val="24"/>
        </w:rPr>
        <w:br/>
        <w:t>В период гражданской войны Маяковский прославляет Красную Армию, прошедшую «твердынями Крыма» («Последняя страничка гражданской войны»), а в последующие годы создает большой цикл стихотворений о Крыме: «Небесный чердак», «Евпатория». «Крым», «Земля наша обильная» и др. Этот цикл — итог личных впечатлений, пятикратного пребывания на крымской земле (1924 и 1926 — 1929 гг.).</w:t>
      </w:r>
      <w:r w:rsidRPr="000F7102">
        <w:rPr>
          <w:rFonts w:ascii="Arial" w:hAnsi="Arial" w:cs="Arial"/>
          <w:color w:val="444444"/>
          <w:sz w:val="24"/>
          <w:szCs w:val="24"/>
        </w:rPr>
        <w:br/>
      </w:r>
      <w:r w:rsidRPr="000F7102">
        <w:rPr>
          <w:rFonts w:ascii="Arial" w:hAnsi="Arial" w:cs="Arial"/>
          <w:color w:val="444444"/>
          <w:sz w:val="24"/>
          <w:szCs w:val="24"/>
        </w:rPr>
        <w:br/>
        <w:t xml:space="preserve">Основным местом пребывания поэта была Ялта, однако сидеть на месте было не в его правилах. В начале июля 1926 г. В. В. Маяковский снова в Симферополе. Цель приезда — доклад «Мое открытие Америки». </w:t>
      </w:r>
      <w:proofErr w:type="gramStart"/>
      <w:r w:rsidRPr="000F7102">
        <w:rPr>
          <w:rFonts w:ascii="Arial" w:hAnsi="Arial" w:cs="Arial"/>
          <w:color w:val="444444"/>
          <w:sz w:val="24"/>
          <w:szCs w:val="24"/>
        </w:rPr>
        <w:t>Выступление состоялось вечером 7 июля 1926 г. в бывшем здании Дома работников просвещения обкома партии на Пушкинской (ныне гарнизонный Дом офицеров, ул. Пушкина, 10).</w:t>
      </w:r>
      <w:proofErr w:type="gramEnd"/>
      <w:r w:rsidRPr="000F7102">
        <w:rPr>
          <w:rFonts w:ascii="Arial" w:hAnsi="Arial" w:cs="Arial"/>
          <w:color w:val="444444"/>
          <w:sz w:val="24"/>
          <w:szCs w:val="24"/>
        </w:rPr>
        <w:t xml:space="preserve"> Газета «Красный Крым» в двух номерах — 9 и 11 июля — опубликовала корреспонденцию «Вечер</w:t>
      </w:r>
      <w:proofErr w:type="gramStart"/>
      <w:r w:rsidRPr="000F7102">
        <w:rPr>
          <w:rFonts w:ascii="Arial" w:hAnsi="Arial" w:cs="Arial"/>
          <w:color w:val="444444"/>
          <w:sz w:val="24"/>
          <w:szCs w:val="24"/>
        </w:rPr>
        <w:t xml:space="preserve"> В</w:t>
      </w:r>
      <w:proofErr w:type="gramEnd"/>
      <w:r w:rsidRPr="000F7102">
        <w:rPr>
          <w:rFonts w:ascii="Arial" w:hAnsi="Arial" w:cs="Arial"/>
          <w:color w:val="444444"/>
          <w:sz w:val="24"/>
          <w:szCs w:val="24"/>
        </w:rPr>
        <w:t>л. Маяковского»„ автор которой отмечал, что поэт вел беседу легко, пересыпая ее образными, смелыми сравнениями, «остроумными отступлениями и шутливыми «разговорчиками» с публикой».</w:t>
      </w:r>
      <w:r w:rsidRPr="000F7102">
        <w:rPr>
          <w:rFonts w:ascii="Arial" w:hAnsi="Arial" w:cs="Arial"/>
          <w:color w:val="444444"/>
          <w:sz w:val="24"/>
          <w:szCs w:val="24"/>
        </w:rPr>
        <w:br/>
      </w:r>
      <w:r w:rsidRPr="000F7102">
        <w:rPr>
          <w:rFonts w:ascii="Arial" w:hAnsi="Arial" w:cs="Arial"/>
          <w:color w:val="444444"/>
          <w:sz w:val="24"/>
          <w:szCs w:val="24"/>
        </w:rPr>
        <w:br/>
      </w:r>
      <w:r w:rsidRPr="000F7102">
        <w:rPr>
          <w:rFonts w:ascii="Arial" w:hAnsi="Arial" w:cs="Arial"/>
          <w:color w:val="444444"/>
          <w:sz w:val="24"/>
          <w:szCs w:val="24"/>
        </w:rPr>
        <w:lastRenderedPageBreak/>
        <w:t xml:space="preserve">Открытием для присутствующих, своего рода сенсацией были стихи, прозвучавшие в </w:t>
      </w:r>
      <w:proofErr w:type="gramStart"/>
      <w:r w:rsidRPr="000F7102">
        <w:rPr>
          <w:rFonts w:ascii="Arial" w:hAnsi="Arial" w:cs="Arial"/>
          <w:color w:val="444444"/>
          <w:sz w:val="24"/>
          <w:szCs w:val="24"/>
        </w:rPr>
        <w:t>артистическом исполнении</w:t>
      </w:r>
      <w:proofErr w:type="gramEnd"/>
      <w:r w:rsidRPr="000F7102">
        <w:rPr>
          <w:rFonts w:ascii="Arial" w:hAnsi="Arial" w:cs="Arial"/>
          <w:color w:val="444444"/>
          <w:sz w:val="24"/>
          <w:szCs w:val="24"/>
        </w:rPr>
        <w:t xml:space="preserve"> автора. «Читает он превосходно,— сообщала газета,— в своеобразной, но убедительной манере. Авторское чтение таково, что многие в публике, не считающие себя горячими поклонниками его поэзии, были захвачены стихами «Юбилейное», «Есенину» и др. Надо ли упоминать, что поэт имел большой успех».</w:t>
      </w:r>
      <w:r w:rsidRPr="000F7102">
        <w:rPr>
          <w:rFonts w:ascii="Arial" w:hAnsi="Arial" w:cs="Arial"/>
          <w:color w:val="444444"/>
          <w:sz w:val="24"/>
          <w:szCs w:val="24"/>
        </w:rPr>
        <w:br/>
      </w:r>
      <w:r w:rsidRPr="000F7102">
        <w:rPr>
          <w:rFonts w:ascii="Arial" w:hAnsi="Arial" w:cs="Arial"/>
          <w:color w:val="444444"/>
          <w:sz w:val="24"/>
          <w:szCs w:val="24"/>
        </w:rPr>
        <w:br/>
        <w:t>11 июля стихи об Америке появились в газете «Красный Крым», в редакции которой поэт побывал в день выступления. То были знаменитые «Тропики», и крымская газета опубликовала их впервые.</w:t>
      </w:r>
      <w:r w:rsidRPr="000F7102">
        <w:rPr>
          <w:rFonts w:ascii="Arial" w:hAnsi="Arial" w:cs="Arial"/>
          <w:color w:val="444444"/>
          <w:sz w:val="24"/>
          <w:szCs w:val="24"/>
        </w:rPr>
        <w:br/>
      </w:r>
      <w:r w:rsidRPr="000F7102">
        <w:rPr>
          <w:rFonts w:ascii="Arial" w:hAnsi="Arial" w:cs="Arial"/>
          <w:color w:val="444444"/>
          <w:sz w:val="24"/>
          <w:szCs w:val="24"/>
        </w:rPr>
        <w:br/>
        <w:t>Маяковский выступал в Симферополе в августе 1927-го и в августе 1928 г. И снова с огромным успехом. Памятью о пребывании в городе «</w:t>
      </w:r>
      <w:proofErr w:type="gramStart"/>
      <w:r w:rsidRPr="000F7102">
        <w:rPr>
          <w:rFonts w:ascii="Arial" w:hAnsi="Arial" w:cs="Arial"/>
          <w:color w:val="444444"/>
          <w:sz w:val="24"/>
          <w:szCs w:val="24"/>
        </w:rPr>
        <w:t>горлана-главаря</w:t>
      </w:r>
      <w:proofErr w:type="gramEnd"/>
      <w:r w:rsidRPr="000F7102">
        <w:rPr>
          <w:rFonts w:ascii="Arial" w:hAnsi="Arial" w:cs="Arial"/>
          <w:color w:val="444444"/>
          <w:sz w:val="24"/>
          <w:szCs w:val="24"/>
        </w:rPr>
        <w:t xml:space="preserve">», его встречах с </w:t>
      </w:r>
      <w:proofErr w:type="spellStart"/>
      <w:r w:rsidRPr="000F7102">
        <w:rPr>
          <w:rFonts w:ascii="Arial" w:hAnsi="Arial" w:cs="Arial"/>
          <w:color w:val="444444"/>
          <w:sz w:val="24"/>
          <w:szCs w:val="24"/>
        </w:rPr>
        <w:t>симферопольцами</w:t>
      </w:r>
      <w:proofErr w:type="spellEnd"/>
      <w:r w:rsidRPr="000F7102">
        <w:rPr>
          <w:rFonts w:ascii="Arial" w:hAnsi="Arial" w:cs="Arial"/>
          <w:color w:val="444444"/>
          <w:sz w:val="24"/>
          <w:szCs w:val="24"/>
        </w:rPr>
        <w:t xml:space="preserve"> — мемориальная доска (ул. Пушкина, 10) и название улицы.</w:t>
      </w:r>
    </w:p>
    <w:p w:rsidR="006E25C3" w:rsidRPr="000F7102" w:rsidRDefault="006E25C3" w:rsidP="006E25C3">
      <w:pPr>
        <w:rPr>
          <w:rFonts w:ascii="Arial" w:hAnsi="Arial" w:cs="Arial"/>
          <w:color w:val="444444"/>
          <w:sz w:val="24"/>
          <w:szCs w:val="24"/>
        </w:rPr>
      </w:pPr>
    </w:p>
    <w:p w:rsidR="006E25C3" w:rsidRPr="000F7102" w:rsidRDefault="006E25C3" w:rsidP="006E25C3">
      <w:pPr>
        <w:rPr>
          <w:rFonts w:ascii="Arial" w:hAnsi="Arial" w:cs="Arial"/>
          <w:color w:val="444444"/>
          <w:sz w:val="24"/>
          <w:szCs w:val="24"/>
        </w:rPr>
      </w:pPr>
    </w:p>
    <w:p w:rsidR="006E25C3" w:rsidRPr="000F7102" w:rsidRDefault="006E25C3" w:rsidP="006E25C3">
      <w:pPr>
        <w:rPr>
          <w:rFonts w:ascii="Arial" w:hAnsi="Arial" w:cs="Arial"/>
          <w:b/>
          <w:color w:val="0070C0"/>
          <w:sz w:val="24"/>
          <w:szCs w:val="24"/>
        </w:rPr>
      </w:pPr>
      <w:r w:rsidRPr="000F7102">
        <w:rPr>
          <w:rFonts w:ascii="Arial" w:hAnsi="Arial" w:cs="Arial"/>
          <w:b/>
          <w:color w:val="0070C0"/>
          <w:sz w:val="24"/>
          <w:szCs w:val="24"/>
        </w:rPr>
        <w:t>Выступление шестой группы</w:t>
      </w:r>
      <w:proofErr w:type="gramStart"/>
      <w:r w:rsidRPr="000F7102">
        <w:rPr>
          <w:rFonts w:ascii="Arial" w:hAnsi="Arial" w:cs="Arial"/>
          <w:b/>
          <w:color w:val="0070C0"/>
          <w:sz w:val="24"/>
          <w:szCs w:val="24"/>
        </w:rPr>
        <w:t xml:space="preserve"> :</w:t>
      </w:r>
      <w:proofErr w:type="gramEnd"/>
      <w:r w:rsidRPr="000F7102">
        <w:rPr>
          <w:rFonts w:ascii="Arial" w:hAnsi="Arial" w:cs="Arial"/>
          <w:b/>
          <w:color w:val="0070C0"/>
          <w:sz w:val="24"/>
          <w:szCs w:val="24"/>
        </w:rPr>
        <w:t xml:space="preserve"> «Константин </w:t>
      </w:r>
      <w:proofErr w:type="spellStart"/>
      <w:r w:rsidRPr="000F7102">
        <w:rPr>
          <w:rFonts w:ascii="Arial" w:hAnsi="Arial" w:cs="Arial"/>
          <w:b/>
          <w:color w:val="0070C0"/>
          <w:sz w:val="24"/>
          <w:szCs w:val="24"/>
        </w:rPr>
        <w:t>Тренев</w:t>
      </w:r>
      <w:proofErr w:type="spellEnd"/>
      <w:r w:rsidRPr="000F7102">
        <w:rPr>
          <w:rFonts w:ascii="Arial" w:hAnsi="Arial" w:cs="Arial"/>
          <w:b/>
          <w:color w:val="0070C0"/>
          <w:sz w:val="24"/>
          <w:szCs w:val="24"/>
        </w:rPr>
        <w:t xml:space="preserve"> и Симферополь»</w:t>
      </w:r>
    </w:p>
    <w:p w:rsidR="006E25C3" w:rsidRPr="000F7102" w:rsidRDefault="006E25C3" w:rsidP="006E25C3">
      <w:pPr>
        <w:rPr>
          <w:rFonts w:ascii="Arial" w:hAnsi="Arial" w:cs="Arial"/>
          <w:b/>
          <w:color w:val="0070C0"/>
          <w:sz w:val="24"/>
          <w:szCs w:val="24"/>
        </w:rPr>
      </w:pPr>
    </w:p>
    <w:p w:rsidR="006E25C3" w:rsidRPr="000F7102" w:rsidRDefault="006E25C3" w:rsidP="006E25C3">
      <w:pPr>
        <w:rPr>
          <w:rFonts w:ascii="Arial" w:hAnsi="Arial" w:cs="Arial"/>
          <w:b/>
          <w:color w:val="0070C0"/>
          <w:sz w:val="24"/>
          <w:szCs w:val="24"/>
        </w:rPr>
      </w:pPr>
    </w:p>
    <w:p w:rsidR="006E25C3" w:rsidRPr="000F7102" w:rsidRDefault="006E25C3" w:rsidP="006E25C3">
      <w:pPr>
        <w:rPr>
          <w:rFonts w:ascii="Arial" w:hAnsi="Arial" w:cs="Arial"/>
          <w:b/>
          <w:color w:val="0070C0"/>
          <w:sz w:val="24"/>
          <w:szCs w:val="24"/>
        </w:rPr>
      </w:pPr>
      <w:r w:rsidRPr="000F7102">
        <w:rPr>
          <w:rFonts w:ascii="Arial" w:eastAsia="Times New Roman" w:hAnsi="Arial" w:cs="Arial"/>
          <w:noProof/>
          <w:color w:val="666666"/>
          <w:sz w:val="24"/>
          <w:szCs w:val="24"/>
          <w:lang w:eastAsia="ru-RU"/>
        </w:rPr>
        <w:drawing>
          <wp:inline distT="0" distB="0" distL="0" distR="0" wp14:anchorId="5573DAB1" wp14:editId="5899AD6A">
            <wp:extent cx="3303427" cy="4410075"/>
            <wp:effectExtent l="0" t="0" r="0" b="0"/>
            <wp:docPr id="15" name="Рисунок 15" descr="Константин Тре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нстантин Трене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7557" cy="4415588"/>
                    </a:xfrm>
                    <a:prstGeom prst="rect">
                      <a:avLst/>
                    </a:prstGeom>
                    <a:noFill/>
                    <a:ln>
                      <a:noFill/>
                    </a:ln>
                  </pic:spPr>
                </pic:pic>
              </a:graphicData>
            </a:graphic>
          </wp:inline>
        </w:drawing>
      </w:r>
    </w:p>
    <w:p w:rsidR="006E25C3" w:rsidRDefault="006E25C3" w:rsidP="006E25C3">
      <w:pPr>
        <w:shd w:val="clear" w:color="auto" w:fill="FFFFFF"/>
        <w:spacing w:after="0" w:line="384" w:lineRule="atLeast"/>
        <w:jc w:val="center"/>
        <w:textAlignment w:val="baseline"/>
        <w:rPr>
          <w:rFonts w:ascii="Arial" w:eastAsia="Times New Roman" w:hAnsi="Arial" w:cs="Arial"/>
          <w:color w:val="666666"/>
          <w:sz w:val="24"/>
          <w:szCs w:val="24"/>
          <w:lang w:eastAsia="ru-RU"/>
        </w:rPr>
      </w:pPr>
      <w:r w:rsidRPr="000F7102">
        <w:rPr>
          <w:rFonts w:ascii="Arial" w:eastAsia="Times New Roman" w:hAnsi="Arial" w:cs="Arial"/>
          <w:noProof/>
          <w:color w:val="666666"/>
          <w:sz w:val="24"/>
          <w:szCs w:val="24"/>
          <w:lang w:eastAsia="ru-RU"/>
        </w:rPr>
        <w:lastRenderedPageBreak/>
        <w:drawing>
          <wp:inline distT="0" distB="0" distL="0" distR="0" wp14:anchorId="1A9E91AE" wp14:editId="50476F57">
            <wp:extent cx="4876800" cy="3267075"/>
            <wp:effectExtent l="0" t="0" r="0" b="9525"/>
            <wp:docPr id="16" name="Рисунок 16" descr="Дом Тренева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ом Тренева в Симферопол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267075"/>
                    </a:xfrm>
                    <a:prstGeom prst="rect">
                      <a:avLst/>
                    </a:prstGeom>
                    <a:noFill/>
                    <a:ln>
                      <a:noFill/>
                    </a:ln>
                  </pic:spPr>
                </pic:pic>
              </a:graphicData>
            </a:graphic>
          </wp:inline>
        </w:drawing>
      </w:r>
      <w:r w:rsidRPr="000F7102">
        <w:rPr>
          <w:rFonts w:ascii="Arial" w:eastAsia="Times New Roman" w:hAnsi="Arial" w:cs="Arial"/>
          <w:color w:val="666666"/>
          <w:sz w:val="24"/>
          <w:szCs w:val="24"/>
          <w:lang w:eastAsia="ru-RU"/>
        </w:rPr>
        <w:br/>
        <w:t xml:space="preserve">В этом доме с 1926-го по 1931 год жила семья </w:t>
      </w:r>
      <w:proofErr w:type="spellStart"/>
      <w:r w:rsidRPr="000F7102">
        <w:rPr>
          <w:rFonts w:ascii="Arial" w:eastAsia="Times New Roman" w:hAnsi="Arial" w:cs="Arial"/>
          <w:color w:val="666666"/>
          <w:sz w:val="24"/>
          <w:szCs w:val="24"/>
          <w:lang w:eastAsia="ru-RU"/>
        </w:rPr>
        <w:t>Тренёвых</w:t>
      </w:r>
      <w:proofErr w:type="spellEnd"/>
    </w:p>
    <w:p w:rsidR="006E25C3" w:rsidRPr="000F7102" w:rsidRDefault="006E25C3" w:rsidP="006E25C3">
      <w:pPr>
        <w:shd w:val="clear" w:color="auto" w:fill="FFFFFF"/>
        <w:spacing w:after="0" w:line="384" w:lineRule="atLeast"/>
        <w:jc w:val="center"/>
        <w:textAlignment w:val="baseline"/>
        <w:rPr>
          <w:rFonts w:ascii="Arial" w:eastAsia="Times New Roman" w:hAnsi="Arial" w:cs="Arial"/>
          <w:color w:val="666666"/>
          <w:sz w:val="24"/>
          <w:szCs w:val="24"/>
          <w:lang w:eastAsia="ru-RU"/>
        </w:rPr>
      </w:pPr>
    </w:p>
    <w:p w:rsidR="006E25C3" w:rsidRDefault="006E25C3" w:rsidP="006E25C3">
      <w:pPr>
        <w:spacing w:after="0" w:line="240" w:lineRule="auto"/>
        <w:rPr>
          <w:rFonts w:ascii="Arial" w:eastAsia="Times New Roman" w:hAnsi="Arial" w:cs="Arial"/>
          <w:color w:val="333333"/>
          <w:sz w:val="24"/>
          <w:szCs w:val="24"/>
          <w:shd w:val="clear" w:color="auto" w:fill="FFFFFF"/>
          <w:lang w:eastAsia="ru-RU"/>
        </w:rPr>
      </w:pPr>
      <w:r w:rsidRPr="000F7102">
        <w:rPr>
          <w:rFonts w:ascii="Arial" w:eastAsia="Times New Roman" w:hAnsi="Arial" w:cs="Arial"/>
          <w:color w:val="333333"/>
          <w:sz w:val="24"/>
          <w:szCs w:val="24"/>
          <w:shd w:val="clear" w:color="auto" w:fill="FFFFFF"/>
          <w:lang w:eastAsia="ru-RU"/>
        </w:rPr>
        <w:t>Бульвар Франко, 45. Почти затерялся среди многоэтажек небольшой домик с лепниной над карнизом. Здесь, на тогдашнем бульваре Крым-</w:t>
      </w:r>
      <w:proofErr w:type="spellStart"/>
      <w:r w:rsidRPr="000F7102">
        <w:rPr>
          <w:rFonts w:ascii="Arial" w:eastAsia="Times New Roman" w:hAnsi="Arial" w:cs="Arial"/>
          <w:color w:val="333333"/>
          <w:sz w:val="24"/>
          <w:szCs w:val="24"/>
          <w:shd w:val="clear" w:color="auto" w:fill="FFFFFF"/>
          <w:lang w:eastAsia="ru-RU"/>
        </w:rPr>
        <w:t>Гирея</w:t>
      </w:r>
      <w:proofErr w:type="spellEnd"/>
      <w:r w:rsidRPr="000F7102">
        <w:rPr>
          <w:rFonts w:ascii="Arial" w:eastAsia="Times New Roman" w:hAnsi="Arial" w:cs="Arial"/>
          <w:color w:val="333333"/>
          <w:sz w:val="24"/>
          <w:szCs w:val="24"/>
          <w:shd w:val="clear" w:color="auto" w:fill="FFFFFF"/>
          <w:lang w:eastAsia="ru-RU"/>
        </w:rPr>
        <w:t xml:space="preserve">, с 1926 года жили </w:t>
      </w:r>
      <w:proofErr w:type="spellStart"/>
      <w:r w:rsidRPr="000F7102">
        <w:rPr>
          <w:rFonts w:ascii="Arial" w:eastAsia="Times New Roman" w:hAnsi="Arial" w:cs="Arial"/>
          <w:color w:val="333333"/>
          <w:sz w:val="24"/>
          <w:szCs w:val="24"/>
          <w:shd w:val="clear" w:color="auto" w:fill="FFFFFF"/>
          <w:lang w:eastAsia="ru-RU"/>
        </w:rPr>
        <w:t>Тренёвы</w:t>
      </w:r>
      <w:proofErr w:type="spellEnd"/>
      <w:r w:rsidRPr="000F7102">
        <w:rPr>
          <w:rFonts w:ascii="Arial" w:eastAsia="Times New Roman" w:hAnsi="Arial" w:cs="Arial"/>
          <w:color w:val="333333"/>
          <w:sz w:val="24"/>
          <w:szCs w:val="24"/>
          <w:shd w:val="clear" w:color="auto" w:fill="FFFFFF"/>
          <w:lang w:eastAsia="ru-RU"/>
        </w:rPr>
        <w:t xml:space="preserve"> — Константин Андреевич, Лариса Ивановна, их дети Виталий и родившаяся в Симферополе Наталья. Логичнее было бы начать «прогулку» с Красной горки (ныне район </w:t>
      </w:r>
      <w:proofErr w:type="spellStart"/>
      <w:r w:rsidRPr="000F7102">
        <w:rPr>
          <w:rFonts w:ascii="Arial" w:eastAsia="Times New Roman" w:hAnsi="Arial" w:cs="Arial"/>
          <w:color w:val="333333"/>
          <w:sz w:val="24"/>
          <w:szCs w:val="24"/>
          <w:shd w:val="clear" w:color="auto" w:fill="FFFFFF"/>
          <w:lang w:eastAsia="ru-RU"/>
        </w:rPr>
        <w:t>Москольца</w:t>
      </w:r>
      <w:proofErr w:type="spellEnd"/>
      <w:r w:rsidRPr="000F7102">
        <w:rPr>
          <w:rFonts w:ascii="Arial" w:eastAsia="Times New Roman" w:hAnsi="Arial" w:cs="Arial"/>
          <w:color w:val="333333"/>
          <w:sz w:val="24"/>
          <w:szCs w:val="24"/>
          <w:shd w:val="clear" w:color="auto" w:fill="FFFFFF"/>
          <w:lang w:eastAsia="ru-RU"/>
        </w:rPr>
        <w:t xml:space="preserve">, улиц </w:t>
      </w:r>
      <w:proofErr w:type="spellStart"/>
      <w:r w:rsidRPr="000F7102">
        <w:rPr>
          <w:rFonts w:ascii="Arial" w:eastAsia="Times New Roman" w:hAnsi="Arial" w:cs="Arial"/>
          <w:color w:val="333333"/>
          <w:sz w:val="24"/>
          <w:szCs w:val="24"/>
          <w:shd w:val="clear" w:color="auto" w:fill="FFFFFF"/>
          <w:lang w:eastAsia="ru-RU"/>
        </w:rPr>
        <w:t>Кечкеметской</w:t>
      </w:r>
      <w:proofErr w:type="spellEnd"/>
      <w:r w:rsidRPr="000F7102">
        <w:rPr>
          <w:rFonts w:ascii="Arial" w:eastAsia="Times New Roman" w:hAnsi="Arial" w:cs="Arial"/>
          <w:color w:val="333333"/>
          <w:sz w:val="24"/>
          <w:szCs w:val="24"/>
          <w:shd w:val="clear" w:color="auto" w:fill="FFFFFF"/>
          <w:lang w:eastAsia="ru-RU"/>
        </w:rPr>
        <w:t xml:space="preserve">, Киевской, Куйбышева), где, приехав в Симферополь, супруги с годовалым сынишкой сняли комнатку, или с улицы Луговой, 40, где поселились спустя шесть лет. Но, </w:t>
      </w:r>
      <w:proofErr w:type="gramStart"/>
      <w:r w:rsidRPr="000F7102">
        <w:rPr>
          <w:rFonts w:ascii="Arial" w:eastAsia="Times New Roman" w:hAnsi="Arial" w:cs="Arial"/>
          <w:color w:val="333333"/>
          <w:sz w:val="24"/>
          <w:szCs w:val="24"/>
          <w:shd w:val="clear" w:color="auto" w:fill="FFFFFF"/>
          <w:lang w:eastAsia="ru-RU"/>
        </w:rPr>
        <w:t>увы</w:t>
      </w:r>
      <w:proofErr w:type="gramEnd"/>
      <w:r w:rsidRPr="000F7102">
        <w:rPr>
          <w:rFonts w:ascii="Arial" w:eastAsia="Times New Roman" w:hAnsi="Arial" w:cs="Arial"/>
          <w:color w:val="333333"/>
          <w:sz w:val="24"/>
          <w:szCs w:val="24"/>
          <w:shd w:val="clear" w:color="auto" w:fill="FFFFFF"/>
          <w:lang w:eastAsia="ru-RU"/>
        </w:rPr>
        <w:t>, точный адрес на Красной горке неизвестен, да и не сохранились там домики столетней давности, как не сохранился и дом на Луговой (ныне Богдана Хмельницкого). Зато этот, в котором 5 лет прожила семья, стоит. Он, кстати, куплен на гонорар за двухтомник произведений, среди них и созданные к тому времени в Крыму «Владыка», «Любовь Бориса Николаевича».</w:t>
      </w: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r>
        <w:rPr>
          <w:rFonts w:ascii="Arial" w:eastAsia="Times New Roman" w:hAnsi="Arial" w:cs="Arial"/>
          <w:color w:val="333333"/>
          <w:sz w:val="24"/>
          <w:szCs w:val="24"/>
          <w:shd w:val="clear" w:color="auto" w:fill="FFFFFF"/>
          <w:lang w:eastAsia="ru-RU"/>
        </w:rPr>
        <w:t xml:space="preserve">    </w:t>
      </w:r>
      <w:r w:rsidRPr="000F7102">
        <w:rPr>
          <w:rFonts w:ascii="Arial" w:eastAsia="Times New Roman" w:hAnsi="Arial" w:cs="Arial"/>
          <w:color w:val="333333"/>
          <w:sz w:val="24"/>
          <w:szCs w:val="24"/>
          <w:shd w:val="clear" w:color="auto" w:fill="FFFFFF"/>
          <w:lang w:eastAsia="ru-RU"/>
        </w:rPr>
        <w:t xml:space="preserve">Первая пьеса крестьянского паренька «На ярмарку» опубликована в 1898 году, когда Константину </w:t>
      </w:r>
      <w:proofErr w:type="spellStart"/>
      <w:r w:rsidRPr="000F7102">
        <w:rPr>
          <w:rFonts w:ascii="Arial" w:eastAsia="Times New Roman" w:hAnsi="Arial" w:cs="Arial"/>
          <w:color w:val="333333"/>
          <w:sz w:val="24"/>
          <w:szCs w:val="24"/>
          <w:shd w:val="clear" w:color="auto" w:fill="FFFFFF"/>
          <w:lang w:eastAsia="ru-RU"/>
        </w:rPr>
        <w:t>Тренёву</w:t>
      </w:r>
      <w:proofErr w:type="spellEnd"/>
      <w:r w:rsidRPr="000F7102">
        <w:rPr>
          <w:rFonts w:ascii="Arial" w:eastAsia="Times New Roman" w:hAnsi="Arial" w:cs="Arial"/>
          <w:color w:val="333333"/>
          <w:sz w:val="24"/>
          <w:szCs w:val="24"/>
          <w:shd w:val="clear" w:color="auto" w:fill="FFFFFF"/>
          <w:lang w:eastAsia="ru-RU"/>
        </w:rPr>
        <w:t xml:space="preserve"> было всего 22 года. Он, наверное, мог бы стать земледельцем, окончив земледельческое училище под Харьковом, а позже в Симферополе — агрономический факультет Крымского университета имени Фрунзе. Или священником — Донская духовная семинария в Новочеркасске, духовная академия в Петербурге. Или археологом, историком — исторический факультет Петербургского университета. Но стал писателем и учителем.</w:t>
      </w: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shd w:val="clear" w:color="auto" w:fill="FFFFFF"/>
          <w:lang w:eastAsia="ru-RU"/>
        </w:rPr>
        <w:t xml:space="preserve">Улица Ленина, 17. В трёхэтажном здании на тогдашней улице Бульварной начал преподавательскую деятельность в Симферополе Константин </w:t>
      </w:r>
      <w:proofErr w:type="spellStart"/>
      <w:r w:rsidRPr="000F7102">
        <w:rPr>
          <w:rFonts w:ascii="Arial" w:eastAsia="Times New Roman" w:hAnsi="Arial" w:cs="Arial"/>
          <w:color w:val="333333"/>
          <w:sz w:val="24"/>
          <w:szCs w:val="24"/>
          <w:shd w:val="clear" w:color="auto" w:fill="FFFFFF"/>
          <w:lang w:eastAsia="ru-RU"/>
        </w:rPr>
        <w:t>Тренёв</w:t>
      </w:r>
      <w:proofErr w:type="spellEnd"/>
      <w:r w:rsidRPr="000F7102">
        <w:rPr>
          <w:rFonts w:ascii="Arial" w:eastAsia="Times New Roman" w:hAnsi="Arial" w:cs="Arial"/>
          <w:color w:val="333333"/>
          <w:sz w:val="24"/>
          <w:szCs w:val="24"/>
          <w:shd w:val="clear" w:color="auto" w:fill="FFFFFF"/>
          <w:lang w:eastAsia="ru-RU"/>
        </w:rPr>
        <w:t>. Он был опальным: «перемещён» из Волчанска Харьковской губернии, где, преподавая в семинарии, связался с революционным кружком. Путь в казённые (государственные) учебные заведения был закрыт. Поэтому и устроился в </w:t>
      </w:r>
      <w:hyperlink r:id="rId25" w:history="1">
        <w:r w:rsidRPr="000F7102">
          <w:rPr>
            <w:rFonts w:ascii="Arial" w:eastAsia="Times New Roman" w:hAnsi="Arial" w:cs="Arial"/>
            <w:sz w:val="24"/>
            <w:szCs w:val="24"/>
            <w:u w:val="single"/>
            <w:bdr w:val="none" w:sz="0" w:space="0" w:color="auto" w:frame="1"/>
            <w:shd w:val="clear" w:color="auto" w:fill="FFFFFF"/>
            <w:lang w:eastAsia="ru-RU"/>
          </w:rPr>
          <w:t xml:space="preserve">частную женскую гимназию Валентины </w:t>
        </w:r>
        <w:proofErr w:type="spellStart"/>
        <w:r w:rsidRPr="000F7102">
          <w:rPr>
            <w:rFonts w:ascii="Arial" w:eastAsia="Times New Roman" w:hAnsi="Arial" w:cs="Arial"/>
            <w:sz w:val="24"/>
            <w:szCs w:val="24"/>
            <w:u w:val="single"/>
            <w:bdr w:val="none" w:sz="0" w:space="0" w:color="auto" w:frame="1"/>
            <w:shd w:val="clear" w:color="auto" w:fill="FFFFFF"/>
            <w:lang w:eastAsia="ru-RU"/>
          </w:rPr>
          <w:t>Станишевской</w:t>
        </w:r>
        <w:proofErr w:type="spellEnd"/>
      </w:hyperlink>
      <w:r w:rsidRPr="000F7102">
        <w:rPr>
          <w:rFonts w:ascii="Arial" w:eastAsia="Times New Roman" w:hAnsi="Arial" w:cs="Arial"/>
          <w:sz w:val="24"/>
          <w:szCs w:val="24"/>
          <w:shd w:val="clear" w:color="auto" w:fill="FFFFFF"/>
          <w:lang w:eastAsia="ru-RU"/>
        </w:rPr>
        <w:t>.</w:t>
      </w:r>
      <w:r w:rsidRPr="000F7102">
        <w:rPr>
          <w:rFonts w:ascii="Arial" w:eastAsia="Times New Roman" w:hAnsi="Arial" w:cs="Arial"/>
          <w:sz w:val="24"/>
          <w:szCs w:val="24"/>
          <w:lang w:eastAsia="ru-RU"/>
        </w:rPr>
        <w:br/>
      </w:r>
    </w:p>
    <w:p w:rsidR="006E25C3" w:rsidRPr="000F7102" w:rsidRDefault="006E25C3" w:rsidP="006E25C3">
      <w:pPr>
        <w:spacing w:after="0" w:line="240" w:lineRule="auto"/>
        <w:rPr>
          <w:rFonts w:ascii="Arial" w:eastAsia="Times New Roman" w:hAnsi="Arial" w:cs="Arial"/>
          <w:color w:val="333333"/>
          <w:sz w:val="24"/>
          <w:szCs w:val="24"/>
          <w:shd w:val="clear" w:color="auto" w:fill="FFFFFF"/>
          <w:lang w:eastAsia="ru-RU"/>
        </w:rPr>
      </w:pPr>
      <w:r w:rsidRPr="000F7102">
        <w:rPr>
          <w:rFonts w:ascii="Arial" w:eastAsia="Times New Roman" w:hAnsi="Arial" w:cs="Arial"/>
          <w:noProof/>
          <w:color w:val="666666"/>
          <w:sz w:val="24"/>
          <w:szCs w:val="24"/>
          <w:lang w:eastAsia="ru-RU"/>
        </w:rPr>
        <w:lastRenderedPageBreak/>
        <w:drawing>
          <wp:inline distT="0" distB="0" distL="0" distR="0" wp14:anchorId="5F87401C" wp14:editId="62B35467">
            <wp:extent cx="3676650" cy="2592325"/>
            <wp:effectExtent l="0" t="0" r="0" b="0"/>
            <wp:docPr id="17" name="Рисунок 17" descr="Дом на улице Ленина, 17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ом на улице Ленина, 17 в Симферопол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6650" cy="2592325"/>
                    </a:xfrm>
                    <a:prstGeom prst="rect">
                      <a:avLst/>
                    </a:prstGeom>
                    <a:noFill/>
                    <a:ln>
                      <a:noFill/>
                    </a:ln>
                  </pic:spPr>
                </pic:pic>
              </a:graphicData>
            </a:graphic>
          </wp:inline>
        </w:drawing>
      </w:r>
    </w:p>
    <w:p w:rsidR="006E25C3" w:rsidRPr="000F7102"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color w:val="333333"/>
          <w:sz w:val="24"/>
          <w:szCs w:val="24"/>
          <w:shd w:val="clear" w:color="auto" w:fill="FFFFFF"/>
          <w:lang w:eastAsia="ru-RU"/>
        </w:rPr>
        <w:br/>
        <w:t xml:space="preserve">Улица Ушинского, 4 (бывший переулок Почтовый) — частная гимназия Екатерины Оливер. Здесь Константин Андреевич работал параллельно с преподаванием в гимназии </w:t>
      </w:r>
      <w:proofErr w:type="spellStart"/>
      <w:r w:rsidRPr="000F7102">
        <w:rPr>
          <w:rFonts w:ascii="Arial" w:eastAsia="Times New Roman" w:hAnsi="Arial" w:cs="Arial"/>
          <w:color w:val="333333"/>
          <w:sz w:val="24"/>
          <w:szCs w:val="24"/>
          <w:shd w:val="clear" w:color="auto" w:fill="FFFFFF"/>
          <w:lang w:eastAsia="ru-RU"/>
        </w:rPr>
        <w:t>Станишевской</w:t>
      </w:r>
      <w:proofErr w:type="spellEnd"/>
      <w:r w:rsidRPr="000F7102">
        <w:rPr>
          <w:rFonts w:ascii="Arial" w:eastAsia="Times New Roman" w:hAnsi="Arial" w:cs="Arial"/>
          <w:color w:val="333333"/>
          <w:sz w:val="24"/>
          <w:szCs w:val="24"/>
          <w:shd w:val="clear" w:color="auto" w:fill="FFFFFF"/>
          <w:lang w:eastAsia="ru-RU"/>
        </w:rPr>
        <w:t>. Затем довелось поработать в мужской частной гимназии Михаила Волошенко (ул. </w:t>
      </w:r>
      <w:proofErr w:type="spellStart"/>
      <w:r w:rsidRPr="000F7102">
        <w:rPr>
          <w:rFonts w:ascii="Arial" w:eastAsia="Times New Roman" w:hAnsi="Arial" w:cs="Arial"/>
          <w:color w:val="333333"/>
          <w:sz w:val="24"/>
          <w:szCs w:val="24"/>
          <w:shd w:val="clear" w:color="auto" w:fill="FFFFFF"/>
          <w:lang w:eastAsia="ru-RU"/>
        </w:rPr>
        <w:t>Долгоруковская</w:t>
      </w:r>
      <w:proofErr w:type="spellEnd"/>
      <w:r w:rsidRPr="000F7102">
        <w:rPr>
          <w:rFonts w:ascii="Arial" w:eastAsia="Times New Roman" w:hAnsi="Arial" w:cs="Arial"/>
          <w:color w:val="333333"/>
          <w:sz w:val="24"/>
          <w:szCs w:val="24"/>
          <w:shd w:val="clear" w:color="auto" w:fill="FFFFFF"/>
          <w:lang w:eastAsia="ru-RU"/>
        </w:rPr>
        <w:t xml:space="preserve">, ныне Карла Либкнехта, 42). Преподаватель </w:t>
      </w:r>
      <w:proofErr w:type="spellStart"/>
      <w:r w:rsidRPr="000F7102">
        <w:rPr>
          <w:rFonts w:ascii="Arial" w:eastAsia="Times New Roman" w:hAnsi="Arial" w:cs="Arial"/>
          <w:color w:val="333333"/>
          <w:sz w:val="24"/>
          <w:szCs w:val="24"/>
          <w:shd w:val="clear" w:color="auto" w:fill="FFFFFF"/>
          <w:lang w:eastAsia="ru-RU"/>
        </w:rPr>
        <w:t>Тренёв</w:t>
      </w:r>
      <w:proofErr w:type="spellEnd"/>
      <w:r w:rsidRPr="000F7102">
        <w:rPr>
          <w:rFonts w:ascii="Arial" w:eastAsia="Times New Roman" w:hAnsi="Arial" w:cs="Arial"/>
          <w:color w:val="333333"/>
          <w:sz w:val="24"/>
          <w:szCs w:val="24"/>
          <w:shd w:val="clear" w:color="auto" w:fill="FFFFFF"/>
          <w:lang w:eastAsia="ru-RU"/>
        </w:rPr>
        <w:t xml:space="preserve"> всё-таки был хороший: ему доверяли читать русский язык и литературу, педагогику и пропедевтику (вступительный курс по философии), разрабатывать учебную программу для гимназий. Недаром после установления в Крыму Советской власти именно </w:t>
      </w:r>
      <w:proofErr w:type="spellStart"/>
      <w:r w:rsidRPr="000F7102">
        <w:rPr>
          <w:rFonts w:ascii="Arial" w:eastAsia="Times New Roman" w:hAnsi="Arial" w:cs="Arial"/>
          <w:color w:val="333333"/>
          <w:sz w:val="24"/>
          <w:szCs w:val="24"/>
          <w:shd w:val="clear" w:color="auto" w:fill="FFFFFF"/>
          <w:lang w:eastAsia="ru-RU"/>
        </w:rPr>
        <w:t>Тренёва</w:t>
      </w:r>
      <w:proofErr w:type="spellEnd"/>
      <w:r w:rsidRPr="000F7102">
        <w:rPr>
          <w:rFonts w:ascii="Arial" w:eastAsia="Times New Roman" w:hAnsi="Arial" w:cs="Arial"/>
          <w:color w:val="333333"/>
          <w:sz w:val="24"/>
          <w:szCs w:val="24"/>
          <w:shd w:val="clear" w:color="auto" w:fill="FFFFFF"/>
          <w:lang w:eastAsia="ru-RU"/>
        </w:rPr>
        <w:t xml:space="preserve"> назначили руководителем школьного отдела Наркомата просвещения.</w:t>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shd w:val="clear" w:color="auto" w:fill="FFFFFF"/>
          <w:lang w:eastAsia="ru-RU"/>
        </w:rPr>
        <w:t>В 20-х годах прошлого века в «Красном Крыме» (так раньше называлась «Крымская правда») было немало его статей о необходимости усилить борьбу с неграмотностью, открывать новые школы, особенно в сёлах.</w:t>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shd w:val="clear" w:color="auto" w:fill="FFFFFF"/>
          <w:lang w:eastAsia="ru-RU"/>
        </w:rPr>
        <w:t xml:space="preserve">Не переставал Константин Андреевич и творить. Ещё один адрес, связанный с именем </w:t>
      </w:r>
      <w:proofErr w:type="spellStart"/>
      <w:r w:rsidRPr="000F7102">
        <w:rPr>
          <w:rFonts w:ascii="Arial" w:eastAsia="Times New Roman" w:hAnsi="Arial" w:cs="Arial"/>
          <w:color w:val="333333"/>
          <w:sz w:val="24"/>
          <w:szCs w:val="24"/>
          <w:shd w:val="clear" w:color="auto" w:fill="FFFFFF"/>
          <w:lang w:eastAsia="ru-RU"/>
        </w:rPr>
        <w:t>Тренёва</w:t>
      </w:r>
      <w:proofErr w:type="spellEnd"/>
      <w:r w:rsidRPr="000F7102">
        <w:rPr>
          <w:rFonts w:ascii="Arial" w:eastAsia="Times New Roman" w:hAnsi="Arial" w:cs="Arial"/>
          <w:color w:val="333333"/>
          <w:sz w:val="24"/>
          <w:szCs w:val="24"/>
          <w:shd w:val="clear" w:color="auto" w:fill="FFFFFF"/>
          <w:lang w:eastAsia="ru-RU"/>
        </w:rPr>
        <w:t>: улица Пушкина, 15, — Русский академический драматический театр имени Горького. Сюда в 1919 году он принёс пьесу «Грешница». Увы, текст её утерян, но сохранились воспоминания, как всё происходило</w:t>
      </w:r>
      <w:proofErr w:type="gramStart"/>
      <w:r w:rsidRPr="000F7102">
        <w:rPr>
          <w:rFonts w:ascii="Arial" w:eastAsia="Times New Roman" w:hAnsi="Arial" w:cs="Arial"/>
          <w:color w:val="333333"/>
          <w:sz w:val="24"/>
          <w:szCs w:val="24"/>
          <w:shd w:val="clear" w:color="auto" w:fill="FFFFFF"/>
          <w:lang w:eastAsia="ru-RU"/>
        </w:rPr>
        <w:t>.</w:t>
      </w:r>
      <w:proofErr w:type="gramEnd"/>
      <w:r w:rsidRPr="000F7102">
        <w:rPr>
          <w:rFonts w:ascii="Arial" w:eastAsia="Times New Roman" w:hAnsi="Arial" w:cs="Arial"/>
          <w:color w:val="333333"/>
          <w:sz w:val="24"/>
          <w:szCs w:val="24"/>
          <w:shd w:val="clear" w:color="auto" w:fill="FFFFFF"/>
          <w:lang w:eastAsia="ru-RU"/>
        </w:rPr>
        <w:t xml:space="preserve"> </w:t>
      </w:r>
      <w:proofErr w:type="gramStart"/>
      <w:r w:rsidRPr="000F7102">
        <w:rPr>
          <w:rFonts w:ascii="Arial" w:eastAsia="Times New Roman" w:hAnsi="Arial" w:cs="Arial"/>
          <w:color w:val="333333"/>
          <w:sz w:val="24"/>
          <w:szCs w:val="24"/>
          <w:shd w:val="clear" w:color="auto" w:fill="FFFFFF"/>
          <w:lang w:eastAsia="ru-RU"/>
        </w:rPr>
        <w:t>а</w:t>
      </w:r>
      <w:proofErr w:type="gramEnd"/>
      <w:r w:rsidRPr="000F7102">
        <w:rPr>
          <w:rFonts w:ascii="Arial" w:eastAsia="Times New Roman" w:hAnsi="Arial" w:cs="Arial"/>
          <w:color w:val="333333"/>
          <w:sz w:val="24"/>
          <w:szCs w:val="24"/>
          <w:shd w:val="clear" w:color="auto" w:fill="FFFFFF"/>
          <w:lang w:eastAsia="ru-RU"/>
        </w:rPr>
        <w:t xml:space="preserve">ктёров». Пьесу поставили, но особого восторга у зрителей она не вызвала. В отличие от следующей работы </w:t>
      </w:r>
      <w:proofErr w:type="spellStart"/>
      <w:r w:rsidRPr="000F7102">
        <w:rPr>
          <w:rFonts w:ascii="Arial" w:eastAsia="Times New Roman" w:hAnsi="Arial" w:cs="Arial"/>
          <w:color w:val="333333"/>
          <w:sz w:val="24"/>
          <w:szCs w:val="24"/>
          <w:shd w:val="clear" w:color="auto" w:fill="FFFFFF"/>
          <w:lang w:eastAsia="ru-RU"/>
        </w:rPr>
        <w:t>Тренёва</w:t>
      </w:r>
      <w:proofErr w:type="spellEnd"/>
      <w:r w:rsidRPr="000F7102">
        <w:rPr>
          <w:rFonts w:ascii="Arial" w:eastAsia="Times New Roman" w:hAnsi="Arial" w:cs="Arial"/>
          <w:color w:val="333333"/>
          <w:sz w:val="24"/>
          <w:szCs w:val="24"/>
          <w:shd w:val="clear" w:color="auto" w:fill="FFFFFF"/>
          <w:lang w:eastAsia="ru-RU"/>
        </w:rPr>
        <w:t xml:space="preserve"> «Любовь Яровая», поставленной в Симферополе в марте 1927 года</w:t>
      </w:r>
      <w:proofErr w:type="gramStart"/>
      <w:r w:rsidRPr="000F7102">
        <w:rPr>
          <w:rFonts w:ascii="Arial" w:eastAsia="Times New Roman" w:hAnsi="Arial" w:cs="Arial"/>
          <w:color w:val="333333"/>
          <w:sz w:val="24"/>
          <w:szCs w:val="24"/>
          <w:shd w:val="clear" w:color="auto" w:fill="FFFFFF"/>
          <w:lang w:eastAsia="ru-RU"/>
        </w:rPr>
        <w:t xml:space="preserve"> </w:t>
      </w:r>
      <w:r>
        <w:rPr>
          <w:rFonts w:ascii="Arial" w:eastAsia="Times New Roman" w:hAnsi="Arial" w:cs="Arial"/>
          <w:color w:val="333333"/>
          <w:sz w:val="24"/>
          <w:szCs w:val="24"/>
          <w:shd w:val="clear" w:color="auto" w:fill="FFFFFF"/>
          <w:lang w:eastAsia="ru-RU"/>
        </w:rPr>
        <w:t>.</w:t>
      </w:r>
      <w:proofErr w:type="gramEnd"/>
    </w:p>
    <w:p w:rsidR="006E25C3" w:rsidRDefault="006E25C3" w:rsidP="006E25C3">
      <w:pPr>
        <w:spacing w:after="0" w:line="240" w:lineRule="auto"/>
        <w:rPr>
          <w:rFonts w:ascii="Arial" w:eastAsia="Times New Roman" w:hAnsi="Arial" w:cs="Arial"/>
          <w:color w:val="333333"/>
          <w:sz w:val="24"/>
          <w:szCs w:val="24"/>
          <w:shd w:val="clear" w:color="auto" w:fill="FFFFFF"/>
          <w:lang w:eastAsia="ru-RU"/>
        </w:rPr>
      </w:pPr>
      <w:r>
        <w:rPr>
          <w:rFonts w:ascii="Arial" w:eastAsia="Times New Roman" w:hAnsi="Arial" w:cs="Arial"/>
          <w:color w:val="333333"/>
          <w:sz w:val="24"/>
          <w:szCs w:val="24"/>
          <w:shd w:val="clear" w:color="auto" w:fill="FFFFFF"/>
          <w:lang w:eastAsia="ru-RU"/>
        </w:rPr>
        <w:t xml:space="preserve">       </w:t>
      </w:r>
      <w:r w:rsidRPr="000F7102">
        <w:rPr>
          <w:rFonts w:ascii="Arial" w:eastAsia="Times New Roman" w:hAnsi="Arial" w:cs="Arial"/>
          <w:color w:val="333333"/>
          <w:sz w:val="24"/>
          <w:szCs w:val="24"/>
          <w:shd w:val="clear" w:color="auto" w:fill="FFFFFF"/>
          <w:lang w:eastAsia="ru-RU"/>
        </w:rPr>
        <w:t>От театра — к </w:t>
      </w:r>
      <w:hyperlink r:id="rId27" w:history="1">
        <w:r w:rsidRPr="000F7102">
          <w:rPr>
            <w:rFonts w:ascii="Arial" w:eastAsia="Times New Roman" w:hAnsi="Arial" w:cs="Arial"/>
            <w:sz w:val="24"/>
            <w:szCs w:val="24"/>
            <w:u w:val="single"/>
            <w:bdr w:val="none" w:sz="0" w:space="0" w:color="auto" w:frame="1"/>
            <w:shd w:val="clear" w:color="auto" w:fill="FFFFFF"/>
            <w:lang w:eastAsia="ru-RU"/>
          </w:rPr>
          <w:t xml:space="preserve">скверу имени </w:t>
        </w:r>
        <w:proofErr w:type="spellStart"/>
        <w:r w:rsidRPr="000F7102">
          <w:rPr>
            <w:rFonts w:ascii="Arial" w:eastAsia="Times New Roman" w:hAnsi="Arial" w:cs="Arial"/>
            <w:sz w:val="24"/>
            <w:szCs w:val="24"/>
            <w:u w:val="single"/>
            <w:bdr w:val="none" w:sz="0" w:space="0" w:color="auto" w:frame="1"/>
            <w:shd w:val="clear" w:color="auto" w:fill="FFFFFF"/>
            <w:lang w:eastAsia="ru-RU"/>
          </w:rPr>
          <w:t>Тренёва</w:t>
        </w:r>
        <w:proofErr w:type="spellEnd"/>
      </w:hyperlink>
      <w:r w:rsidRPr="000F7102">
        <w:rPr>
          <w:rFonts w:ascii="Arial" w:eastAsia="Times New Roman" w:hAnsi="Arial" w:cs="Arial"/>
          <w:sz w:val="24"/>
          <w:szCs w:val="24"/>
          <w:shd w:val="clear" w:color="auto" w:fill="FFFFFF"/>
          <w:lang w:eastAsia="ru-RU"/>
        </w:rPr>
        <w:t xml:space="preserve">. </w:t>
      </w:r>
      <w:r w:rsidRPr="000F7102">
        <w:rPr>
          <w:rFonts w:ascii="Arial" w:eastAsia="Times New Roman" w:hAnsi="Arial" w:cs="Arial"/>
          <w:color w:val="333333"/>
          <w:sz w:val="24"/>
          <w:szCs w:val="24"/>
          <w:shd w:val="clear" w:color="auto" w:fill="FFFFFF"/>
          <w:lang w:eastAsia="ru-RU"/>
        </w:rPr>
        <w:t>Он появился в </w:t>
      </w:r>
      <w:r w:rsidRPr="000F7102">
        <w:rPr>
          <w:rFonts w:ascii="Arial" w:eastAsia="Times New Roman" w:hAnsi="Arial" w:cs="Arial"/>
          <w:sz w:val="24"/>
          <w:szCs w:val="24"/>
          <w:lang w:eastAsia="ru-RU"/>
        </w:rPr>
        <w:t>1960-м,</w:t>
      </w:r>
      <w:r w:rsidRPr="000F7102">
        <w:rPr>
          <w:rFonts w:ascii="Arial" w:eastAsia="Times New Roman" w:hAnsi="Arial" w:cs="Arial"/>
          <w:color w:val="333333"/>
          <w:sz w:val="24"/>
          <w:szCs w:val="24"/>
          <w:shd w:val="clear" w:color="auto" w:fill="FFFFFF"/>
          <w:lang w:eastAsia="ru-RU"/>
        </w:rPr>
        <w:t> когда в ознаменование </w:t>
      </w:r>
      <w:r w:rsidRPr="000F7102">
        <w:rPr>
          <w:rFonts w:ascii="Arial" w:eastAsia="Times New Roman" w:hAnsi="Arial" w:cs="Arial"/>
          <w:sz w:val="24"/>
          <w:szCs w:val="24"/>
          <w:lang w:eastAsia="ru-RU"/>
        </w:rPr>
        <w:t>15-летия</w:t>
      </w:r>
      <w:r w:rsidRPr="000F7102">
        <w:rPr>
          <w:rFonts w:ascii="Arial" w:eastAsia="Times New Roman" w:hAnsi="Arial" w:cs="Arial"/>
          <w:color w:val="333333"/>
          <w:sz w:val="24"/>
          <w:szCs w:val="24"/>
          <w:shd w:val="clear" w:color="auto" w:fill="FFFFFF"/>
          <w:lang w:eastAsia="ru-RU"/>
        </w:rPr>
        <w:t xml:space="preserve"> со дня смерти писателя в его честь переименовали парк Цветов. В том же году здесь появился и памятник. Наверняка на месте своего будущего памятника </w:t>
      </w:r>
      <w:proofErr w:type="spellStart"/>
      <w:r w:rsidRPr="000F7102">
        <w:rPr>
          <w:rFonts w:ascii="Arial" w:eastAsia="Times New Roman" w:hAnsi="Arial" w:cs="Arial"/>
          <w:color w:val="333333"/>
          <w:sz w:val="24"/>
          <w:szCs w:val="24"/>
          <w:shd w:val="clear" w:color="auto" w:fill="FFFFFF"/>
          <w:lang w:eastAsia="ru-RU"/>
        </w:rPr>
        <w:t>Тренёв</w:t>
      </w:r>
      <w:proofErr w:type="spellEnd"/>
      <w:r w:rsidRPr="000F7102">
        <w:rPr>
          <w:rFonts w:ascii="Arial" w:eastAsia="Times New Roman" w:hAnsi="Arial" w:cs="Arial"/>
          <w:color w:val="333333"/>
          <w:sz w:val="24"/>
          <w:szCs w:val="24"/>
          <w:shd w:val="clear" w:color="auto" w:fill="FFFFFF"/>
          <w:lang w:eastAsia="ru-RU"/>
        </w:rPr>
        <w:t xml:space="preserve"> бывал неоднократно: в его бытность здесь был главный городской базар, где совершала покупки и семья </w:t>
      </w:r>
      <w:proofErr w:type="spellStart"/>
      <w:r w:rsidRPr="000F7102">
        <w:rPr>
          <w:rFonts w:ascii="Arial" w:eastAsia="Times New Roman" w:hAnsi="Arial" w:cs="Arial"/>
          <w:color w:val="333333"/>
          <w:sz w:val="24"/>
          <w:szCs w:val="24"/>
          <w:shd w:val="clear" w:color="auto" w:fill="FFFFFF"/>
          <w:lang w:eastAsia="ru-RU"/>
        </w:rPr>
        <w:t>Тренёвых</w:t>
      </w:r>
      <w:proofErr w:type="spellEnd"/>
      <w:r w:rsidRPr="000F7102">
        <w:rPr>
          <w:rFonts w:ascii="Arial" w:eastAsia="Times New Roman" w:hAnsi="Arial" w:cs="Arial"/>
          <w:color w:val="333333"/>
          <w:sz w:val="24"/>
          <w:szCs w:val="24"/>
          <w:shd w:val="clear" w:color="auto" w:fill="FFFFFF"/>
          <w:lang w:eastAsia="ru-RU"/>
        </w:rPr>
        <w:t xml:space="preserve">. В конце пятидесятых с появлением Центрального колхозного рынка вековое место торговли снесли, на бывших базарных площадях комсомольцы разбили парк Цветов. Возможно, именно поэтому нынешний сквер </w:t>
      </w:r>
      <w:proofErr w:type="spellStart"/>
      <w:r w:rsidRPr="000F7102">
        <w:rPr>
          <w:rFonts w:ascii="Arial" w:eastAsia="Times New Roman" w:hAnsi="Arial" w:cs="Arial"/>
          <w:color w:val="333333"/>
          <w:sz w:val="24"/>
          <w:szCs w:val="24"/>
          <w:shd w:val="clear" w:color="auto" w:fill="FFFFFF"/>
          <w:lang w:eastAsia="ru-RU"/>
        </w:rPr>
        <w:t>Тренёва</w:t>
      </w:r>
      <w:proofErr w:type="spellEnd"/>
      <w:r w:rsidRPr="000F7102">
        <w:rPr>
          <w:rFonts w:ascii="Arial" w:eastAsia="Times New Roman" w:hAnsi="Arial" w:cs="Arial"/>
          <w:color w:val="333333"/>
          <w:sz w:val="24"/>
          <w:szCs w:val="24"/>
          <w:shd w:val="clear" w:color="auto" w:fill="FFFFFF"/>
          <w:lang w:eastAsia="ru-RU"/>
        </w:rPr>
        <w:t xml:space="preserve"> старожилы именуют парком имени писателя. </w:t>
      </w:r>
    </w:p>
    <w:p w:rsidR="006E25C3" w:rsidRPr="000F7102" w:rsidRDefault="006E25C3" w:rsidP="006E25C3">
      <w:pPr>
        <w:spacing w:after="0" w:line="240" w:lineRule="auto"/>
        <w:rPr>
          <w:rFonts w:ascii="Arial" w:eastAsia="Times New Roman" w:hAnsi="Arial" w:cs="Arial"/>
          <w:sz w:val="24"/>
          <w:szCs w:val="24"/>
          <w:lang w:eastAsia="ru-RU"/>
        </w:rPr>
      </w:pPr>
      <w:r w:rsidRPr="000F7102">
        <w:rPr>
          <w:rFonts w:ascii="Arial" w:eastAsia="Times New Roman" w:hAnsi="Arial" w:cs="Arial"/>
          <w:noProof/>
          <w:color w:val="666666"/>
          <w:sz w:val="24"/>
          <w:szCs w:val="24"/>
          <w:lang w:eastAsia="ru-RU"/>
        </w:rPr>
        <w:lastRenderedPageBreak/>
        <w:drawing>
          <wp:inline distT="0" distB="0" distL="0" distR="0" wp14:anchorId="14B9D248" wp14:editId="37C4C5FC">
            <wp:extent cx="3753214" cy="2819400"/>
            <wp:effectExtent l="0" t="0" r="0" b="0"/>
            <wp:docPr id="18" name="Рисунок 18" descr="Фонтан в сквере Тренева в Симферо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нтан в сквере Тренева в Симферопол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3214" cy="2819400"/>
                    </a:xfrm>
                    <a:prstGeom prst="rect">
                      <a:avLst/>
                    </a:prstGeom>
                    <a:noFill/>
                    <a:ln>
                      <a:noFill/>
                    </a:ln>
                  </pic:spPr>
                </pic:pic>
              </a:graphicData>
            </a:graphic>
          </wp:inline>
        </w:drawing>
      </w:r>
    </w:p>
    <w:p w:rsidR="006E25C3" w:rsidRDefault="006E25C3" w:rsidP="006E25C3">
      <w:pPr>
        <w:spacing w:after="0" w:line="240" w:lineRule="auto"/>
        <w:rPr>
          <w:rFonts w:ascii="Arial" w:eastAsia="Times New Roman" w:hAnsi="Arial" w:cs="Arial"/>
          <w:color w:val="333333"/>
          <w:sz w:val="24"/>
          <w:szCs w:val="24"/>
          <w:shd w:val="clear" w:color="auto" w:fill="FFFFFF"/>
          <w:lang w:eastAsia="ru-RU"/>
        </w:rPr>
      </w:pPr>
      <w:r w:rsidRPr="000F7102">
        <w:rPr>
          <w:rFonts w:ascii="Arial" w:eastAsia="Times New Roman" w:hAnsi="Arial" w:cs="Arial"/>
          <w:color w:val="333333"/>
          <w:sz w:val="24"/>
          <w:szCs w:val="24"/>
          <w:shd w:val="clear" w:color="auto" w:fill="FFFFFF"/>
          <w:lang w:eastAsia="ru-RU"/>
        </w:rPr>
        <w:t xml:space="preserve">Константин </w:t>
      </w:r>
      <w:proofErr w:type="spellStart"/>
      <w:r w:rsidRPr="000F7102">
        <w:rPr>
          <w:rFonts w:ascii="Arial" w:eastAsia="Times New Roman" w:hAnsi="Arial" w:cs="Arial"/>
          <w:color w:val="333333"/>
          <w:sz w:val="24"/>
          <w:szCs w:val="24"/>
          <w:shd w:val="clear" w:color="auto" w:fill="FFFFFF"/>
          <w:lang w:eastAsia="ru-RU"/>
        </w:rPr>
        <w:t>Тренёв</w:t>
      </w:r>
      <w:proofErr w:type="spellEnd"/>
      <w:r w:rsidRPr="000F7102">
        <w:rPr>
          <w:rFonts w:ascii="Arial" w:eastAsia="Times New Roman" w:hAnsi="Arial" w:cs="Arial"/>
          <w:color w:val="333333"/>
          <w:sz w:val="24"/>
          <w:szCs w:val="24"/>
          <w:shd w:val="clear" w:color="auto" w:fill="FFFFFF"/>
          <w:lang w:eastAsia="ru-RU"/>
        </w:rPr>
        <w:t xml:space="preserve"> уехал из Крыма в </w:t>
      </w:r>
      <w:r w:rsidRPr="000F7102">
        <w:rPr>
          <w:rFonts w:ascii="Arial" w:eastAsia="Times New Roman" w:hAnsi="Arial" w:cs="Arial"/>
          <w:sz w:val="24"/>
          <w:szCs w:val="24"/>
          <w:lang w:eastAsia="ru-RU"/>
        </w:rPr>
        <w:t>1931-м,</w:t>
      </w:r>
      <w:r w:rsidRPr="000F7102">
        <w:rPr>
          <w:rFonts w:ascii="Arial" w:eastAsia="Times New Roman" w:hAnsi="Arial" w:cs="Arial"/>
          <w:color w:val="333333"/>
          <w:sz w:val="24"/>
          <w:szCs w:val="24"/>
          <w:shd w:val="clear" w:color="auto" w:fill="FFFFFF"/>
          <w:lang w:eastAsia="ru-RU"/>
        </w:rPr>
        <w:t> а последний раз побывал в ставшем родным Симферополе в декабре </w:t>
      </w:r>
      <w:r w:rsidRPr="000F7102">
        <w:rPr>
          <w:rFonts w:ascii="Arial" w:eastAsia="Times New Roman" w:hAnsi="Arial" w:cs="Arial"/>
          <w:sz w:val="24"/>
          <w:szCs w:val="24"/>
          <w:lang w:eastAsia="ru-RU"/>
        </w:rPr>
        <w:t>1944-го.</w:t>
      </w:r>
      <w:r w:rsidRPr="000F7102">
        <w:rPr>
          <w:rFonts w:ascii="Arial" w:eastAsia="Times New Roman" w:hAnsi="Arial" w:cs="Arial"/>
          <w:color w:val="333333"/>
          <w:sz w:val="24"/>
          <w:szCs w:val="24"/>
          <w:shd w:val="clear" w:color="auto" w:fill="FFFFFF"/>
          <w:lang w:eastAsia="ru-RU"/>
        </w:rPr>
        <w:t> Он мечтал написать книгу о героях Симферопольского подполья в годы Великой Отечественной войны, встречался с очевидцами, </w:t>
      </w:r>
      <w:hyperlink r:id="rId29" w:tooltip="Симферопольские подпольщики" w:history="1">
        <w:r w:rsidRPr="000F7102">
          <w:rPr>
            <w:rFonts w:ascii="Arial" w:eastAsia="Times New Roman" w:hAnsi="Arial" w:cs="Arial"/>
            <w:sz w:val="24"/>
            <w:szCs w:val="24"/>
            <w:u w:val="single"/>
            <w:bdr w:val="none" w:sz="0" w:space="0" w:color="auto" w:frame="1"/>
            <w:shd w:val="clear" w:color="auto" w:fill="FFFFFF"/>
            <w:lang w:eastAsia="ru-RU"/>
          </w:rPr>
          <w:t>подпольщиками</w:t>
        </w:r>
      </w:hyperlink>
      <w:r w:rsidRPr="000F7102">
        <w:rPr>
          <w:rFonts w:ascii="Arial" w:eastAsia="Times New Roman" w:hAnsi="Arial" w:cs="Arial"/>
          <w:sz w:val="24"/>
          <w:szCs w:val="24"/>
          <w:shd w:val="clear" w:color="auto" w:fill="FFFFFF"/>
          <w:lang w:eastAsia="ru-RU"/>
        </w:rPr>
        <w:t>, н</w:t>
      </w:r>
      <w:r w:rsidRPr="000F7102">
        <w:rPr>
          <w:rFonts w:ascii="Arial" w:eastAsia="Times New Roman" w:hAnsi="Arial" w:cs="Arial"/>
          <w:color w:val="333333"/>
          <w:sz w:val="24"/>
          <w:szCs w:val="24"/>
          <w:shd w:val="clear" w:color="auto" w:fill="FFFFFF"/>
          <w:lang w:eastAsia="ru-RU"/>
        </w:rPr>
        <w:t>о не успел</w:t>
      </w:r>
      <w:proofErr w:type="gramStart"/>
      <w:r w:rsidRPr="000F7102">
        <w:rPr>
          <w:rFonts w:ascii="Arial" w:eastAsia="Times New Roman" w:hAnsi="Arial" w:cs="Arial"/>
          <w:color w:val="333333"/>
          <w:sz w:val="24"/>
          <w:szCs w:val="24"/>
          <w:shd w:val="clear" w:color="auto" w:fill="FFFFFF"/>
          <w:lang w:eastAsia="ru-RU"/>
        </w:rPr>
        <w:t xml:space="preserve">.... </w:t>
      </w:r>
      <w:proofErr w:type="gramEnd"/>
      <w:r w:rsidRPr="000F7102">
        <w:rPr>
          <w:rFonts w:ascii="Arial" w:eastAsia="Times New Roman" w:hAnsi="Arial" w:cs="Arial"/>
          <w:color w:val="333333"/>
          <w:sz w:val="24"/>
          <w:szCs w:val="24"/>
          <w:shd w:val="clear" w:color="auto" w:fill="FFFFFF"/>
          <w:lang w:eastAsia="ru-RU"/>
        </w:rPr>
        <w:t>Писателя не стало 19 мая 1945 года. И лишь бронзовый Константин Андреевич задумчиво глядит на </w:t>
      </w:r>
      <w:proofErr w:type="spellStart"/>
      <w:r w:rsidRPr="000F7102">
        <w:rPr>
          <w:rFonts w:ascii="Arial" w:eastAsia="Times New Roman" w:hAnsi="Arial" w:cs="Arial"/>
          <w:color w:val="333333"/>
          <w:sz w:val="24"/>
          <w:szCs w:val="24"/>
          <w:shd w:val="clear" w:color="auto" w:fill="FFFFFF"/>
          <w:lang w:eastAsia="ru-RU"/>
        </w:rPr>
        <w:t>симферопольцев</w:t>
      </w:r>
      <w:proofErr w:type="spellEnd"/>
      <w:r w:rsidRPr="000F7102">
        <w:rPr>
          <w:rFonts w:ascii="Arial" w:eastAsia="Times New Roman" w:hAnsi="Arial" w:cs="Arial"/>
          <w:color w:val="333333"/>
          <w:sz w:val="24"/>
          <w:szCs w:val="24"/>
          <w:shd w:val="clear" w:color="auto" w:fill="FFFFFF"/>
          <w:lang w:eastAsia="ru-RU"/>
        </w:rPr>
        <w:t xml:space="preserve"> вот уже более полвека.</w:t>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shd w:val="clear" w:color="auto" w:fill="FFFFFF"/>
          <w:lang w:eastAsia="ru-RU"/>
        </w:rPr>
        <w:t xml:space="preserve">Есть в Симферополе и улица </w:t>
      </w:r>
      <w:proofErr w:type="spellStart"/>
      <w:r w:rsidRPr="000F7102">
        <w:rPr>
          <w:rFonts w:ascii="Arial" w:eastAsia="Times New Roman" w:hAnsi="Arial" w:cs="Arial"/>
          <w:color w:val="333333"/>
          <w:sz w:val="24"/>
          <w:szCs w:val="24"/>
          <w:shd w:val="clear" w:color="auto" w:fill="FFFFFF"/>
          <w:lang w:eastAsia="ru-RU"/>
        </w:rPr>
        <w:t>Тренёва</w:t>
      </w:r>
      <w:proofErr w:type="spellEnd"/>
      <w:r w:rsidRPr="000F7102">
        <w:rPr>
          <w:rFonts w:ascii="Arial" w:eastAsia="Times New Roman" w:hAnsi="Arial" w:cs="Arial"/>
          <w:color w:val="333333"/>
          <w:sz w:val="24"/>
          <w:szCs w:val="24"/>
          <w:shd w:val="clear" w:color="auto" w:fill="FFFFFF"/>
          <w:lang w:eastAsia="ru-RU"/>
        </w:rPr>
        <w:t xml:space="preserve"> (за Куйбышевским рынком). Возможно, по ней, именовавшейся тогда Земской, Крестьянской, находившейся недалеко от его дома, неоднократно проходил и Константин Андреевич. Думал ли он, что в XXI веке здесь в доме № 17 будет библиотека, носящая его имя (филиал № 5 Централизованной библиотечной системы для взрослых)? Кстати, изначально имя </w:t>
      </w:r>
      <w:proofErr w:type="spellStart"/>
      <w:r w:rsidRPr="000F7102">
        <w:rPr>
          <w:rFonts w:ascii="Arial" w:eastAsia="Times New Roman" w:hAnsi="Arial" w:cs="Arial"/>
          <w:color w:val="333333"/>
          <w:sz w:val="24"/>
          <w:szCs w:val="24"/>
          <w:shd w:val="clear" w:color="auto" w:fill="FFFFFF"/>
          <w:lang w:eastAsia="ru-RU"/>
        </w:rPr>
        <w:t>Тренёва</w:t>
      </w:r>
      <w:proofErr w:type="spellEnd"/>
      <w:r w:rsidRPr="000F7102">
        <w:rPr>
          <w:rFonts w:ascii="Arial" w:eastAsia="Times New Roman" w:hAnsi="Arial" w:cs="Arial"/>
          <w:color w:val="333333"/>
          <w:sz w:val="24"/>
          <w:szCs w:val="24"/>
          <w:shd w:val="clear" w:color="auto" w:fill="FFFFFF"/>
          <w:lang w:eastAsia="ru-RU"/>
        </w:rPr>
        <w:t xml:space="preserve"> было у Центральной городской библиотеки</w:t>
      </w:r>
      <w:r>
        <w:rPr>
          <w:rFonts w:ascii="Arial" w:eastAsia="Times New Roman" w:hAnsi="Arial" w:cs="Arial"/>
          <w:color w:val="333333"/>
          <w:sz w:val="24"/>
          <w:szCs w:val="24"/>
          <w:shd w:val="clear" w:color="auto" w:fill="FFFFFF"/>
          <w:lang w:eastAsia="ru-RU"/>
        </w:rPr>
        <w:t>.</w:t>
      </w:r>
    </w:p>
    <w:p w:rsidR="006E25C3" w:rsidRDefault="006E25C3" w:rsidP="006E25C3">
      <w:pPr>
        <w:spacing w:after="0" w:line="240" w:lineRule="auto"/>
        <w:rPr>
          <w:rFonts w:ascii="Arial" w:eastAsia="Times New Roman" w:hAnsi="Arial" w:cs="Arial"/>
          <w:b/>
          <w:color w:val="0070C0"/>
          <w:sz w:val="24"/>
          <w:szCs w:val="24"/>
          <w:lang w:eastAsia="ru-RU"/>
        </w:rPr>
      </w:pPr>
      <w:r w:rsidRPr="000F7102">
        <w:rPr>
          <w:rFonts w:ascii="Arial" w:eastAsia="Times New Roman" w:hAnsi="Arial" w:cs="Arial"/>
          <w:color w:val="333333"/>
          <w:sz w:val="24"/>
          <w:szCs w:val="24"/>
          <w:lang w:eastAsia="ru-RU"/>
        </w:rPr>
        <w:br/>
      </w:r>
      <w:r w:rsidRPr="000F7102">
        <w:rPr>
          <w:rFonts w:ascii="Arial" w:eastAsia="Times New Roman" w:hAnsi="Arial" w:cs="Arial"/>
          <w:color w:val="333333"/>
          <w:sz w:val="24"/>
          <w:szCs w:val="24"/>
          <w:lang w:eastAsia="ru-RU"/>
        </w:rPr>
        <w:br/>
      </w:r>
      <w:r w:rsidRPr="000F7102">
        <w:rPr>
          <w:rFonts w:ascii="Arial" w:eastAsia="Times New Roman" w:hAnsi="Arial" w:cs="Arial"/>
          <w:b/>
          <w:color w:val="0070C0"/>
          <w:sz w:val="24"/>
          <w:szCs w:val="24"/>
          <w:lang w:eastAsia="ru-RU"/>
        </w:rPr>
        <w:t>Выступление восьмой группы: « Илья Сельвинский  в Симферополе»</w:t>
      </w:r>
    </w:p>
    <w:p w:rsidR="006E25C3" w:rsidRDefault="006E25C3" w:rsidP="006E25C3">
      <w:pPr>
        <w:spacing w:after="0" w:line="240" w:lineRule="auto"/>
        <w:rPr>
          <w:rFonts w:ascii="Arial" w:eastAsia="Times New Roman" w:hAnsi="Arial" w:cs="Arial"/>
          <w:b/>
          <w:color w:val="0070C0"/>
          <w:sz w:val="24"/>
          <w:szCs w:val="24"/>
          <w:lang w:eastAsia="ru-RU"/>
        </w:rPr>
      </w:pPr>
    </w:p>
    <w:p w:rsidR="006E25C3" w:rsidRDefault="006E25C3" w:rsidP="006E25C3">
      <w:pPr>
        <w:spacing w:after="0" w:line="240" w:lineRule="auto"/>
        <w:rPr>
          <w:rFonts w:ascii="Arial" w:eastAsia="Times New Roman" w:hAnsi="Arial" w:cs="Arial"/>
          <w:b/>
          <w:color w:val="0070C0"/>
          <w:sz w:val="24"/>
          <w:szCs w:val="24"/>
          <w:lang w:eastAsia="ru-RU"/>
        </w:rPr>
      </w:pPr>
    </w:p>
    <w:p w:rsidR="006E25C3" w:rsidRPr="000F7102" w:rsidRDefault="006E25C3" w:rsidP="006E25C3">
      <w:pPr>
        <w:spacing w:after="0" w:line="240" w:lineRule="auto"/>
        <w:rPr>
          <w:rFonts w:ascii="Arial" w:eastAsia="Times New Roman" w:hAnsi="Arial" w:cs="Arial"/>
          <w:b/>
          <w:color w:val="0070C0"/>
          <w:sz w:val="24"/>
          <w:szCs w:val="24"/>
          <w:lang w:eastAsia="ru-RU"/>
        </w:rPr>
      </w:pPr>
    </w:p>
    <w:p w:rsidR="006E25C3" w:rsidRDefault="006E25C3" w:rsidP="006E25C3">
      <w:pPr>
        <w:spacing w:before="100" w:beforeAutospacing="1" w:after="100" w:afterAutospacing="1"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t xml:space="preserve">В переулке Бондарном, в котором в 1899 году родился и до 1905 года жил поэт И. Л. Сельвинский, расположился музей.  На здании была установлена мемориальная доска. Во время сноса микрорайона благодаря усилиям общественности здание удалось отстоять для создания здесь музея поэта. Тем не </w:t>
      </w:r>
      <w:proofErr w:type="gramStart"/>
      <w:r w:rsidRPr="000F7102">
        <w:rPr>
          <w:rFonts w:ascii="Arial" w:eastAsia="Times New Roman" w:hAnsi="Arial" w:cs="Arial"/>
          <w:color w:val="000000"/>
          <w:sz w:val="24"/>
          <w:szCs w:val="24"/>
          <w:lang w:eastAsia="ru-RU"/>
        </w:rPr>
        <w:t>менее</w:t>
      </w:r>
      <w:proofErr w:type="gramEnd"/>
      <w:r w:rsidRPr="000F7102">
        <w:rPr>
          <w:rFonts w:ascii="Arial" w:eastAsia="Times New Roman" w:hAnsi="Arial" w:cs="Arial"/>
          <w:color w:val="000000"/>
          <w:sz w:val="24"/>
          <w:szCs w:val="24"/>
          <w:lang w:eastAsia="ru-RU"/>
        </w:rPr>
        <w:t xml:space="preserve"> оно было снесено застройщиками, но с обязательством отстроить дом заново из современных материалов. Обязательство не было выполнено, дом был отстроен за счёт родственников поэта. Открытие Дома-музея было приурочено к 110-летию со дня рождения писателя.</w:t>
      </w:r>
    </w:p>
    <w:p w:rsidR="006E25C3" w:rsidRPr="000F7102" w:rsidRDefault="006E25C3" w:rsidP="006E25C3">
      <w:p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r w:rsidRPr="000F7102">
        <w:rPr>
          <w:rFonts w:ascii="Arial" w:eastAsia="Times New Roman" w:hAnsi="Arial" w:cs="Arial"/>
          <w:b/>
          <w:bCs/>
          <w:color w:val="000000"/>
          <w:sz w:val="24"/>
          <w:szCs w:val="24"/>
          <w:lang w:eastAsia="ru-RU"/>
        </w:rPr>
        <w:t>Литературно-мемориальный дом-музей Ильи Сельвинского</w:t>
      </w:r>
      <w:r w:rsidRPr="000F7102">
        <w:rPr>
          <w:rFonts w:ascii="Arial" w:eastAsia="Times New Roman" w:hAnsi="Arial" w:cs="Arial"/>
          <w:color w:val="000000"/>
          <w:sz w:val="24"/>
          <w:szCs w:val="24"/>
          <w:lang w:eastAsia="ru-RU"/>
        </w:rPr>
        <w:t xml:space="preserve"> — отдел крымского республиканского </w:t>
      </w:r>
      <w:r w:rsidRPr="000F7102">
        <w:rPr>
          <w:rFonts w:ascii="Arial" w:eastAsia="Times New Roman" w:hAnsi="Arial" w:cs="Arial"/>
          <w:sz w:val="24"/>
          <w:szCs w:val="24"/>
          <w:lang w:eastAsia="ru-RU"/>
        </w:rPr>
        <w:t>учреждения </w:t>
      </w:r>
      <w:hyperlink r:id="rId30" w:tooltip="Центральный музей Тавриды" w:history="1">
        <w:r w:rsidRPr="000F7102">
          <w:rPr>
            <w:rFonts w:ascii="Arial" w:eastAsia="Times New Roman" w:hAnsi="Arial" w:cs="Arial"/>
            <w:sz w:val="24"/>
            <w:szCs w:val="24"/>
            <w:lang w:eastAsia="ru-RU"/>
          </w:rPr>
          <w:t>«Центральный музей Тавриды»</w:t>
        </w:r>
      </w:hyperlink>
      <w:r w:rsidRPr="000F7102">
        <w:rPr>
          <w:rFonts w:ascii="Arial" w:eastAsia="Times New Roman" w:hAnsi="Arial" w:cs="Arial"/>
          <w:sz w:val="24"/>
          <w:szCs w:val="24"/>
          <w:lang w:eastAsia="ru-RU"/>
        </w:rPr>
        <w:t xml:space="preserve">. </w:t>
      </w:r>
      <w:r w:rsidRPr="000F7102">
        <w:rPr>
          <w:rFonts w:ascii="Arial" w:eastAsia="Times New Roman" w:hAnsi="Arial" w:cs="Arial"/>
          <w:color w:val="000000"/>
          <w:sz w:val="24"/>
          <w:szCs w:val="24"/>
          <w:lang w:eastAsia="ru-RU"/>
        </w:rPr>
        <w:t xml:space="preserve">Экспозиция, посвященная выдающемуся </w:t>
      </w:r>
      <w:proofErr w:type="spellStart"/>
      <w:r w:rsidRPr="000F7102">
        <w:rPr>
          <w:rFonts w:ascii="Arial" w:eastAsia="Times New Roman" w:hAnsi="Arial" w:cs="Arial"/>
          <w:color w:val="000000"/>
          <w:sz w:val="24"/>
          <w:szCs w:val="24"/>
          <w:lang w:eastAsia="ru-RU"/>
        </w:rPr>
        <w:t>крымчанину</w:t>
      </w:r>
      <w:proofErr w:type="spellEnd"/>
      <w:r w:rsidRPr="000F7102">
        <w:rPr>
          <w:rFonts w:ascii="Arial" w:eastAsia="Times New Roman" w:hAnsi="Arial" w:cs="Arial"/>
          <w:color w:val="000000"/>
          <w:sz w:val="24"/>
          <w:szCs w:val="24"/>
          <w:lang w:eastAsia="ru-RU"/>
        </w:rPr>
        <w:t>, поэту Илье Сельвинскому (1899–1968), была создана в 1990 году как временный выставочный вариант. В основе экспозиции материалы, подаренные падчерицей Ц. Воскресенской и дочерью поэта.</w:t>
      </w:r>
    </w:p>
    <w:p w:rsidR="006E25C3" w:rsidRPr="000F7102" w:rsidRDefault="006E25C3" w:rsidP="006E25C3">
      <w:pPr>
        <w:spacing w:before="100" w:beforeAutospacing="1" w:after="100" w:afterAutospacing="1"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lastRenderedPageBreak/>
        <w:t xml:space="preserve">Сегодня в фондах музея более пяти тысяч экспонатов. </w:t>
      </w:r>
      <w:proofErr w:type="gramStart"/>
      <w:r w:rsidRPr="000F7102">
        <w:rPr>
          <w:rFonts w:ascii="Arial" w:eastAsia="Times New Roman" w:hAnsi="Arial" w:cs="Arial"/>
          <w:color w:val="000000"/>
          <w:sz w:val="24"/>
          <w:szCs w:val="24"/>
          <w:lang w:eastAsia="ru-RU"/>
        </w:rPr>
        <w:t>Среди них редкие книги, газеты, документы конца XIX — начала XX века, рукописи поэта, личные вещи, фотографии членов семьи, выдающихся деятелей культуры, коллег по творческому цеху В. Мейерхольда, Б. Пастернака, дневники, письма, живописные полотна и макеты декораций к спектаклям по пьесам И. Л. Сельвинского, созданные его дочерью, известным театральным художником России Т. И. Сельвинской.</w:t>
      </w:r>
      <w:proofErr w:type="gramEnd"/>
    </w:p>
    <w:p w:rsidR="006E25C3" w:rsidRPr="000F7102" w:rsidRDefault="006E25C3" w:rsidP="006E25C3">
      <w:pPr>
        <w:spacing w:before="100" w:beforeAutospacing="1" w:after="100" w:afterAutospacing="1" w:line="240" w:lineRule="auto"/>
        <w:rPr>
          <w:rFonts w:ascii="Arial" w:eastAsia="Times New Roman" w:hAnsi="Arial" w:cs="Arial"/>
          <w:color w:val="000000"/>
          <w:sz w:val="24"/>
          <w:szCs w:val="24"/>
          <w:lang w:eastAsia="ru-RU"/>
        </w:rPr>
      </w:pPr>
    </w:p>
    <w:p w:rsidR="006E25C3" w:rsidRPr="000F7102" w:rsidRDefault="006E25C3" w:rsidP="006E25C3">
      <w:pPr>
        <w:spacing w:after="0" w:line="240" w:lineRule="auto"/>
        <w:rPr>
          <w:rFonts w:ascii="Arial" w:eastAsia="Times New Roman" w:hAnsi="Arial" w:cs="Arial"/>
          <w:b/>
          <w:color w:val="0070C0"/>
          <w:sz w:val="24"/>
          <w:szCs w:val="24"/>
          <w:lang w:eastAsia="ru-RU"/>
        </w:rPr>
      </w:pPr>
    </w:p>
    <w:p w:rsidR="006E25C3" w:rsidRDefault="006E25C3" w:rsidP="006E25C3">
      <w:pPr>
        <w:spacing w:before="225" w:after="225" w:line="240" w:lineRule="auto"/>
        <w:jc w:val="center"/>
        <w:rPr>
          <w:rFonts w:ascii="Arial" w:eastAsia="Times New Roman" w:hAnsi="Arial" w:cs="Arial"/>
          <w:color w:val="333333"/>
          <w:sz w:val="24"/>
          <w:szCs w:val="24"/>
          <w:lang w:eastAsia="ru-RU"/>
        </w:rPr>
      </w:pPr>
      <w:r w:rsidRPr="000F7102">
        <w:rPr>
          <w:rFonts w:ascii="Arial" w:eastAsia="Times New Roman" w:hAnsi="Arial" w:cs="Arial"/>
          <w:noProof/>
          <w:color w:val="333333"/>
          <w:sz w:val="24"/>
          <w:szCs w:val="24"/>
          <w:lang w:eastAsia="ru-RU"/>
        </w:rPr>
        <w:drawing>
          <wp:inline distT="0" distB="0" distL="0" distR="0" wp14:anchorId="12EC265F" wp14:editId="0888CB7A">
            <wp:extent cx="5715000" cy="3619500"/>
            <wp:effectExtent l="0" t="0" r="0" b="0"/>
            <wp:docPr id="19" name="Рисунок 19" descr="selvinsky-house-museum-simfero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lvinsky-house-museum-simferop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rsidR="006E25C3" w:rsidRPr="000F7102" w:rsidRDefault="006E25C3" w:rsidP="006E25C3">
      <w:pPr>
        <w:spacing w:before="225" w:after="225" w:line="240" w:lineRule="auto"/>
        <w:jc w:val="center"/>
        <w:rPr>
          <w:rFonts w:ascii="Arial" w:eastAsia="Times New Roman" w:hAnsi="Arial" w:cs="Arial"/>
          <w:color w:val="333333"/>
          <w:sz w:val="24"/>
          <w:szCs w:val="24"/>
          <w:lang w:eastAsia="ru-RU"/>
        </w:rPr>
      </w:pPr>
    </w:p>
    <w:p w:rsidR="006E25C3" w:rsidRPr="000F7102" w:rsidRDefault="006E25C3" w:rsidP="006E25C3">
      <w:pPr>
        <w:spacing w:before="100" w:beforeAutospacing="1" w:after="100" w:afterAutospacing="1"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t>Ежегодно в музее проходят Крымские международные научные чтения, посвященные жизни и творчеству И. Л. Сельвинского. Музей предлагает образовательные программы для школьников младшего и старшего возраста по направлениям: литература, история и краеведение.</w:t>
      </w:r>
    </w:p>
    <w:p w:rsidR="006E25C3" w:rsidRPr="000F7102" w:rsidRDefault="006E25C3" w:rsidP="006E25C3">
      <w:pPr>
        <w:spacing w:before="100" w:beforeAutospacing="1" w:after="100" w:afterAutospacing="1" w:line="240" w:lineRule="auto"/>
        <w:rPr>
          <w:rFonts w:ascii="Arial" w:eastAsia="Times New Roman" w:hAnsi="Arial" w:cs="Arial"/>
          <w:color w:val="000000"/>
          <w:sz w:val="24"/>
          <w:szCs w:val="24"/>
          <w:lang w:eastAsia="ru-RU"/>
        </w:rPr>
      </w:pPr>
      <w:r w:rsidRPr="000F7102">
        <w:rPr>
          <w:rFonts w:ascii="Arial" w:eastAsia="Times New Roman" w:hAnsi="Arial" w:cs="Arial"/>
          <w:color w:val="000000"/>
          <w:sz w:val="24"/>
          <w:szCs w:val="24"/>
          <w:lang w:eastAsia="ru-RU"/>
        </w:rPr>
        <w:t>В честь  писателя  названа и одна из улиц города.</w:t>
      </w:r>
    </w:p>
    <w:p w:rsidR="006E25C3" w:rsidRPr="000F7102" w:rsidRDefault="006E25C3" w:rsidP="006E25C3">
      <w:pPr>
        <w:spacing w:after="0" w:line="240" w:lineRule="auto"/>
        <w:rPr>
          <w:rFonts w:ascii="Arial" w:eastAsia="Times New Roman" w:hAnsi="Arial" w:cs="Arial"/>
          <w:i/>
          <w:iCs/>
          <w:color w:val="000000"/>
          <w:sz w:val="24"/>
          <w:szCs w:val="24"/>
          <w:lang w:eastAsia="ru-RU"/>
        </w:rPr>
      </w:pPr>
    </w:p>
    <w:p w:rsidR="006E25C3" w:rsidRPr="000F7102" w:rsidRDefault="006E25C3" w:rsidP="006E25C3">
      <w:pPr>
        <w:spacing w:after="0" w:line="240" w:lineRule="auto"/>
        <w:rPr>
          <w:rFonts w:ascii="Arial" w:eastAsia="Times New Roman" w:hAnsi="Arial" w:cs="Arial"/>
          <w:i/>
          <w:iCs/>
          <w:color w:val="000000"/>
          <w:sz w:val="24"/>
          <w:szCs w:val="24"/>
          <w:lang w:eastAsia="ru-RU"/>
        </w:rPr>
      </w:pPr>
    </w:p>
    <w:p w:rsidR="006E25C3" w:rsidRPr="000F7102" w:rsidRDefault="006E25C3" w:rsidP="006E25C3">
      <w:pPr>
        <w:spacing w:after="0" w:line="240" w:lineRule="auto"/>
        <w:rPr>
          <w:rFonts w:ascii="Arial" w:eastAsia="Times New Roman" w:hAnsi="Arial" w:cs="Arial"/>
          <w:i/>
          <w:iCs/>
          <w:color w:val="000000"/>
          <w:sz w:val="24"/>
          <w:szCs w:val="24"/>
          <w:lang w:eastAsia="ru-RU"/>
        </w:rPr>
      </w:pPr>
    </w:p>
    <w:p w:rsidR="006E25C3" w:rsidRDefault="006E25C3" w:rsidP="006E25C3">
      <w:pPr>
        <w:rPr>
          <w:rFonts w:ascii="Arial" w:hAnsi="Arial" w:cs="Arial"/>
          <w:sz w:val="24"/>
          <w:szCs w:val="24"/>
        </w:rPr>
      </w:pPr>
      <w:bookmarkStart w:id="0" w:name="_GoBack"/>
      <w:bookmarkEnd w:id="0"/>
    </w:p>
    <w:p w:rsidR="006E25C3" w:rsidRDefault="006E25C3" w:rsidP="006E25C3">
      <w:pPr>
        <w:rPr>
          <w:rFonts w:ascii="Arial" w:hAnsi="Arial" w:cs="Arial"/>
          <w:sz w:val="24"/>
          <w:szCs w:val="24"/>
        </w:rPr>
      </w:pPr>
    </w:p>
    <w:p w:rsidR="006E25C3" w:rsidRDefault="006E25C3" w:rsidP="006E25C3">
      <w:pPr>
        <w:rPr>
          <w:rFonts w:ascii="Arial" w:hAnsi="Arial" w:cs="Arial"/>
          <w:sz w:val="24"/>
          <w:szCs w:val="24"/>
        </w:rPr>
      </w:pPr>
    </w:p>
    <w:p w:rsidR="00127496" w:rsidRDefault="006E25C3"/>
    <w:sectPr w:rsidR="001274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F73"/>
    <w:rsid w:val="000D1F73"/>
    <w:rsid w:val="006E25C3"/>
    <w:rsid w:val="0070052C"/>
    <w:rsid w:val="007C7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5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5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25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5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5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2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rimeanblog.blogspot.com/2011/01/dom-gubernatora-tavridy.html" TargetMode="External"/><Relationship Id="rId18" Type="http://schemas.openxmlformats.org/officeDocument/2006/relationships/hyperlink" Target="https://2.bp.blogspot.com/-venn9pfsJnk/TZ8jOmhmGqI/AAAAAAAAEjs/A3R_apzlUTY/s1600/gorkiy-crimea.jpg"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crimeanblog.blogspot.ru/2011/03/gimnaziya-simferopol.html"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https://crimeanblog.blogspot.ru/2011/02/1-genplan-simferopol.html" TargetMode="External"/><Relationship Id="rId29" Type="http://schemas.openxmlformats.org/officeDocument/2006/relationships/hyperlink" Target="http://crimeanblog.blogspot.com/search/label/%D0%BF%D0%BE%D0%B4%D0%BF%D0%BE%D0%BB%D1%8C%D1%89%D0%B8%D0%BA%D0%B8"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hyperlink" Target="https://crimeanblog.blogspot.com/2010/07/fedor-milgauzen.html"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crimeanblog.blogspot.ru/2010/08/skver-treneva-simferopol.html" TargetMode="External"/><Relationship Id="rId30" Type="http://schemas.openxmlformats.org/officeDocument/2006/relationships/hyperlink" Target="http://jalita.com/guidebook/simferopol/muzey_tavridy.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3195</Words>
  <Characters>18218</Characters>
  <Application>Microsoft Office Word</Application>
  <DocSecurity>0</DocSecurity>
  <Lines>151</Lines>
  <Paragraphs>42</Paragraphs>
  <ScaleCrop>false</ScaleCrop>
  <Company/>
  <LinksUpToDate>false</LinksUpToDate>
  <CharactersWithSpaces>21371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2018-04-26T09:16:00Z</dcterms:created>
  <dcterms:modified xsi:type="dcterms:W3CDTF">2018-04-26T09:16:00Z</dcterms:modified>
</cp:coreProperties>
</file>