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24A2" w:rsidRDefault="00B024A2" w:rsidP="00A768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6875" w:rsidRDefault="00A76875" w:rsidP="000F3D03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329B5617" wp14:editId="6A7528C0">
            <wp:extent cx="6300470" cy="8912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76875" w:rsidRDefault="00A76875" w:rsidP="000F3D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3D03" w:rsidRPr="00695E1E" w:rsidRDefault="000F3D03" w:rsidP="000F3D03">
      <w:pPr>
        <w:jc w:val="center"/>
        <w:rPr>
          <w:rFonts w:ascii="Times New Roman" w:hAnsi="Times New Roman" w:cs="Times New Roman"/>
          <w:sz w:val="28"/>
          <w:szCs w:val="28"/>
        </w:rPr>
      </w:pPr>
      <w:r w:rsidRPr="00695E1E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0F3D03" w:rsidRPr="00695E1E" w:rsidRDefault="00C31918" w:rsidP="000F3D03">
      <w:pPr>
        <w:pStyle w:val="a6"/>
        <w:numPr>
          <w:ilvl w:val="0"/>
          <w:numId w:val="13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Пояснительная записка</w:t>
      </w:r>
      <w:r w:rsidR="009D0215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  <w:r w:rsidR="00B46920">
        <w:rPr>
          <w:rFonts w:ascii="Times New Roman" w:hAnsi="Times New Roman"/>
          <w:sz w:val="28"/>
          <w:szCs w:val="28"/>
        </w:rPr>
        <w:t>3</w:t>
      </w:r>
    </w:p>
    <w:p w:rsidR="00C31918" w:rsidRDefault="00F8059E" w:rsidP="000F3D03">
      <w:pPr>
        <w:pStyle w:val="a6"/>
        <w:numPr>
          <w:ilvl w:val="0"/>
          <w:numId w:val="13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</w:t>
      </w:r>
      <w:r w:rsidR="009D0215">
        <w:rPr>
          <w:rFonts w:ascii="Times New Roman" w:hAnsi="Times New Roman"/>
          <w:sz w:val="28"/>
          <w:szCs w:val="28"/>
        </w:rPr>
        <w:t xml:space="preserve"> программы                                                                                    </w:t>
      </w:r>
      <w:r w:rsidR="00B46920">
        <w:rPr>
          <w:rFonts w:ascii="Times New Roman" w:hAnsi="Times New Roman"/>
          <w:sz w:val="28"/>
          <w:szCs w:val="28"/>
        </w:rPr>
        <w:t>5</w:t>
      </w:r>
    </w:p>
    <w:p w:rsidR="000F3D03" w:rsidRPr="00291F26" w:rsidRDefault="00F8059E" w:rsidP="000F3D03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C31918">
        <w:rPr>
          <w:rFonts w:ascii="Times New Roman" w:hAnsi="Times New Roman"/>
          <w:sz w:val="28"/>
          <w:szCs w:val="28"/>
        </w:rPr>
        <w:t>.  Литература</w:t>
      </w:r>
      <w:r w:rsidR="009D0215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</w:t>
      </w:r>
      <w:r w:rsidR="00B46920">
        <w:rPr>
          <w:rFonts w:ascii="Times New Roman" w:hAnsi="Times New Roman"/>
          <w:sz w:val="28"/>
          <w:szCs w:val="28"/>
        </w:rPr>
        <w:t>11</w:t>
      </w:r>
    </w:p>
    <w:p w:rsidR="00695E1E" w:rsidRPr="002F13CA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Pr="002F13CA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Pr="002F13CA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5E1E" w:rsidRPr="002F13CA" w:rsidRDefault="00695E1E" w:rsidP="00695E1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5E1E" w:rsidRPr="002F13CA" w:rsidRDefault="00695E1E" w:rsidP="00695E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F3D03" w:rsidRDefault="000F3D03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3D03" w:rsidRDefault="000F3D03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005" w:rsidRDefault="007D3005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3D03" w:rsidRDefault="000F3D03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3D03" w:rsidRDefault="000F3D03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0038" w:rsidRDefault="00860038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3D03" w:rsidRDefault="000F3D03" w:rsidP="00695E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059E" w:rsidRDefault="00F8059E" w:rsidP="000F3D03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/>
          <w:b/>
          <w:bCs/>
          <w:color w:val="000000"/>
          <w:sz w:val="33"/>
        </w:rPr>
      </w:pPr>
    </w:p>
    <w:p w:rsidR="007D3005" w:rsidRDefault="007D3005" w:rsidP="000F3D03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/>
          <w:b/>
          <w:bCs/>
          <w:color w:val="000000"/>
          <w:sz w:val="33"/>
        </w:rPr>
      </w:pPr>
      <w:r>
        <w:rPr>
          <w:rFonts w:ascii="Times New Roman" w:eastAsia="Times New Roman" w:hAnsi="Times New Roman"/>
          <w:b/>
          <w:bCs/>
          <w:color w:val="000000"/>
          <w:sz w:val="33"/>
        </w:rPr>
        <w:lastRenderedPageBreak/>
        <w:t>Пеший туризм.</w:t>
      </w:r>
    </w:p>
    <w:p w:rsidR="00695E1E" w:rsidRPr="007D3005" w:rsidRDefault="004930E2" w:rsidP="007D3005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/>
          <w:b/>
          <w:bCs/>
          <w:color w:val="000000"/>
          <w:sz w:val="33"/>
        </w:rPr>
      </w:pPr>
      <w:r w:rsidRPr="000F3D03">
        <w:rPr>
          <w:rFonts w:ascii="Times New Roman" w:eastAsia="Times New Roman" w:hAnsi="Times New Roman"/>
          <w:b/>
          <w:bCs/>
          <w:color w:val="000000"/>
          <w:sz w:val="33"/>
        </w:rPr>
        <w:t>Пояснительная записка.</w:t>
      </w:r>
    </w:p>
    <w:p w:rsidR="004930E2" w:rsidRDefault="00291F26" w:rsidP="00392139">
      <w:pPr>
        <w:shd w:val="clear" w:color="auto" w:fill="FFFFFF"/>
        <w:spacing w:after="0" w:line="312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Основным 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направлени</w:t>
      </w:r>
      <w:r w:rsidR="002E3DF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ем образования 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является сохранение и укрепление здоровья </w:t>
      </w:r>
      <w:r w:rsidR="009D0215"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обучающихся.</w:t>
      </w:r>
    </w:p>
    <w:p w:rsidR="00903336" w:rsidRPr="00695E1E" w:rsidRDefault="00903336" w:rsidP="00392139">
      <w:pPr>
        <w:shd w:val="clear" w:color="auto" w:fill="FFFFFF"/>
        <w:spacing w:after="0" w:line="312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назначению и форме проведения наш туризм учебный, для групп 1 курса, который проходит в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районе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предгорья. Туристическое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путешествие</w:t>
      </w:r>
      <w:r w:rsidR="00FA01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строим на самообслуживании.</w:t>
      </w:r>
    </w:p>
    <w:p w:rsidR="004930E2" w:rsidRPr="00695E1E" w:rsidRDefault="002E3DFB" w:rsidP="00392139">
      <w:pPr>
        <w:shd w:val="clear" w:color="auto" w:fill="FFFFFF"/>
        <w:spacing w:after="0" w:line="312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основных целей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формирование здорового </w:t>
      </w:r>
      <w:r w:rsidR="00591F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образа жизни и развития 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юношеского спорта.</w:t>
      </w:r>
    </w:p>
    <w:p w:rsidR="004930E2" w:rsidRPr="00695E1E" w:rsidRDefault="004930E2" w:rsidP="00392139">
      <w:pPr>
        <w:shd w:val="clear" w:color="auto" w:fill="FFFFFF"/>
        <w:spacing w:after="0" w:line="312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Наиболее комплексным видом воспитания здорового и закаленного человека является туризм. Термин «туризм» впервые встречается в английских источниках начала ХIХ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в. 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и обозначат экскурсию или путешествие.</w:t>
      </w:r>
    </w:p>
    <w:p w:rsidR="004930E2" w:rsidRPr="00695E1E" w:rsidRDefault="00291F26" w:rsidP="00F8059E">
      <w:pPr>
        <w:shd w:val="clear" w:color="auto" w:fill="FFFFFF"/>
        <w:spacing w:after="0" w:line="312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уристские походы и экскурсии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очень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привлекательный </w:t>
      </w:r>
      <w:r w:rsidR="00B253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отдых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</w:t>
      </w:r>
      <w:r w:rsidR="009D0215"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так как в них есть возможность постоянного совершенствования спортивного мастерства и изучения природного, культурного и исторического наследи</w:t>
      </w:r>
      <w:r w:rsidR="00B253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своей малой родины. Активный отдых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носит образовательно-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развивающи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й характер,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25317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направленный</w:t>
      </w:r>
      <w:r w:rsidR="004930E2"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создание условий для укрепления и сохранения физического и психического здоровья </w:t>
      </w:r>
      <w:r w:rsidR="009D0215"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обучающихся.</w:t>
      </w:r>
    </w:p>
    <w:p w:rsidR="004930E2" w:rsidRPr="00695E1E" w:rsidRDefault="004930E2" w:rsidP="00F8059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Цели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организации туристических походов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9D021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сохранение </w:t>
      </w:r>
      <w:r w:rsidRPr="00695E1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 укрепление здоровья, улучшение физической подготовленности и физического развития через турист</w:t>
      </w:r>
      <w:r w:rsidR="0039213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иче</w:t>
      </w:r>
      <w:r w:rsidRPr="00695E1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скую деятельность.</w:t>
      </w:r>
    </w:p>
    <w:p w:rsidR="004930E2" w:rsidRPr="00695E1E" w:rsidRDefault="004930E2" w:rsidP="00695E1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Задачи:</w:t>
      </w:r>
    </w:p>
    <w:p w:rsidR="004930E2" w:rsidRPr="00695E1E" w:rsidRDefault="004930E2" w:rsidP="00695E1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формирование мотивации 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регулярны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занятия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  физической культурой и спортом, сохранени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укреплени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своего здоровья, выработк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умений и навыков здорового образа </w:t>
      </w:r>
      <w:r w:rsidR="00A95BC7">
        <w:rPr>
          <w:rFonts w:ascii="Times New Roman" w:eastAsia="Times New Roman" w:hAnsi="Times New Roman" w:cs="Times New Roman"/>
          <w:color w:val="000000"/>
          <w:sz w:val="28"/>
          <w:szCs w:val="28"/>
        </w:rPr>
        <w:t>жизни, осознани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 w:rsidR="00A95B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каждым 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обучающимся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собственной ответственности за свое здоровье;</w:t>
      </w:r>
    </w:p>
    <w:p w:rsidR="004930E2" w:rsidRPr="000F3D03" w:rsidRDefault="004930E2" w:rsidP="000F3D03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обучение основам туристкой подготовки, элементам техники и тактики спортивного туризма;</w:t>
      </w:r>
    </w:p>
    <w:p w:rsidR="004930E2" w:rsidRPr="00695E1E" w:rsidRDefault="004930E2" w:rsidP="00695E1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педагогическое руководство воспитанием гуманистических принципов уважения к личности ее правам и свободе.</w:t>
      </w:r>
    </w:p>
    <w:p w:rsidR="004930E2" w:rsidRPr="00695E1E" w:rsidRDefault="004930E2" w:rsidP="00695E1E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ценностных ориентаций на физическое и духовное совершенствование личности.</w:t>
      </w:r>
    </w:p>
    <w:p w:rsidR="00F8059E" w:rsidRDefault="004930E2" w:rsidP="00F8059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2E49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Занятия предусматривают обучение </w:t>
      </w:r>
      <w:r w:rsidR="009D0215"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</w:t>
      </w:r>
      <w:r w:rsidR="002E49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азбуке туризма - сообщение им начальных сведений по организационным вопросам подготовки и проведения походов, основных сведений о своем крае, элементарных понятий об ориентировании на местности, знаний основ топографии, общей физической подготовке, гигиены туриста, первой доврачебной помощи при заболеваниях и травмах.</w:t>
      </w:r>
    </w:p>
    <w:p w:rsidR="00FA0189" w:rsidRPr="00F8059E" w:rsidRDefault="004930E2" w:rsidP="00F8059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Состав туристского объединения.</w:t>
      </w:r>
      <w:r w:rsidR="009033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F8059E" w:rsidRDefault="004930E2" w:rsidP="00F8059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Рекоменду</w:t>
      </w:r>
      <w:r w:rsidR="0090333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емый минимальный состав группы: 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до 12-15 человек</w:t>
      </w:r>
      <w:r w:rsidR="0090333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0333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Заниматься 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могут физически развитые 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обучающиеся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, отнесенные к основной группе здор</w:t>
      </w:r>
      <w:r w:rsidR="00903336">
        <w:rPr>
          <w:rFonts w:ascii="Times New Roman" w:eastAsia="Times New Roman" w:hAnsi="Times New Roman" w:cs="Times New Roman"/>
          <w:color w:val="000000"/>
          <w:sz w:val="28"/>
          <w:szCs w:val="28"/>
        </w:rPr>
        <w:t>овья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FA01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самом начале 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необходимо провести инструктаж по правилам поведения и соблюдения мер безопаснос</w:t>
      </w:r>
      <w:r w:rsidR="00FA01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 w:rsidRPr="00695E1E">
        <w:rPr>
          <w:rFonts w:ascii="Times New Roman" w:eastAsia="Times New Roman" w:hAnsi="Times New Roman" w:cs="Times New Roman"/>
          <w:color w:val="000000"/>
          <w:sz w:val="28"/>
          <w:szCs w:val="28"/>
        </w:rPr>
        <w:t>сделать об этом запись в ж</w:t>
      </w:r>
      <w:r w:rsidR="00FA0189">
        <w:rPr>
          <w:rFonts w:ascii="Times New Roman" w:eastAsia="Times New Roman" w:hAnsi="Times New Roman" w:cs="Times New Roman"/>
          <w:color w:val="000000"/>
          <w:sz w:val="28"/>
          <w:szCs w:val="28"/>
        </w:rPr>
        <w:t>урнале учета работы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FA018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8059E" w:rsidRDefault="00F8059E" w:rsidP="00F8059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059E" w:rsidRDefault="00F8059E" w:rsidP="009D0215">
      <w:pPr>
        <w:shd w:val="clear" w:color="auto" w:fill="FFFFFF"/>
        <w:spacing w:after="0" w:line="312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25F96" w:rsidRPr="00325F96" w:rsidRDefault="003D3729" w:rsidP="00F8059E">
      <w:pPr>
        <w:shd w:val="clear" w:color="auto" w:fill="FFFFFF"/>
        <w:spacing w:after="0" w:line="312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Требовани</w:t>
      </w:r>
      <w:r w:rsidR="003921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к знаниям и умениям.</w:t>
      </w:r>
    </w:p>
    <w:p w:rsidR="00392139" w:rsidRPr="00325F96" w:rsidRDefault="00325F96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325F96" w:rsidRDefault="009D0215" w:rsidP="003921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           Для 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начальной подг</w:t>
      </w:r>
      <w:r w:rsidR="003D37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отовки – это 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ознако</w:t>
      </w:r>
      <w:r w:rsidR="003D3729">
        <w:rPr>
          <w:rFonts w:ascii="Times New Roman" w:eastAsia="Times New Roman" w:hAnsi="Times New Roman" w:cs="Times New Roman"/>
          <w:color w:val="000000"/>
          <w:sz w:val="28"/>
          <w:szCs w:val="28"/>
        </w:rPr>
        <w:t>мление с элементами пешего туризма.</w:t>
      </w:r>
      <w:r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Обучающиеся</w:t>
      </w:r>
      <w:r w:rsidR="003D37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должны достичь определенного уровня общефизической подготовленности, получить первые представления о сложных и</w:t>
      </w:r>
      <w:r w:rsidR="00E20D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необычных условиях 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туризма и соответствующих им норма</w:t>
      </w:r>
      <w:r w:rsidR="00392139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поведения, освоить минимальный набор технических приемов, позволяющих безопасно пройти курс обучения.</w:t>
      </w:r>
    </w:p>
    <w:p w:rsidR="00392139" w:rsidRPr="00325F96" w:rsidRDefault="00392139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25F96" w:rsidRPr="00325F96" w:rsidRDefault="009D0215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D021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Обучающиеся </w:t>
      </w:r>
      <w:r w:rsidR="003921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долж</w:t>
      </w:r>
      <w:r w:rsidR="00325F96"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 w:rsidR="003921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 w:rsidR="00325F96"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знать:</w:t>
      </w:r>
    </w:p>
    <w:p w:rsidR="00325F96" w:rsidRPr="00325F96" w:rsidRDefault="00325F96" w:rsidP="00325F96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 такое туризм, чем </w:t>
      </w:r>
      <w:r w:rsidR="009022FA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занимается турист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и для чего, виды туризма.</w:t>
      </w:r>
    </w:p>
    <w:p w:rsidR="00325F96" w:rsidRPr="00325F96" w:rsidRDefault="00325F96" w:rsidP="00325F96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Требования техники безопасности в походе.</w:t>
      </w:r>
    </w:p>
    <w:p w:rsidR="00325F96" w:rsidRPr="00325F96" w:rsidRDefault="00325F96" w:rsidP="00325F96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Общие подходы к организации и проведению походов.</w:t>
      </w:r>
    </w:p>
    <w:p w:rsidR="00325F96" w:rsidRPr="00325F96" w:rsidRDefault="00325F96" w:rsidP="00325F96">
      <w:pPr>
        <w:numPr>
          <w:ilvl w:val="1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Правила движения в походе, меры безопасности.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Способы профилактики типичных заболеваний и основные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приемы и средства оказания первой доврачебной помощи.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Нормы личной и общественной гигиены, экологические требования к группе.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Перечень группового и личного снаряжения и правила ухода за ним.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Правила приготовления пищи.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Виды биваков, правила его обустройства.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Виды костров и их применение.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Условные знаки и масштабы карты.</w:t>
      </w:r>
    </w:p>
    <w:p w:rsidR="00325F96" w:rsidRPr="00325F96" w:rsidRDefault="00325F96" w:rsidP="00325F96">
      <w:pPr>
        <w:numPr>
          <w:ilvl w:val="2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Природные особенности родного края.</w:t>
      </w:r>
    </w:p>
    <w:p w:rsidR="00392139" w:rsidRDefault="00392139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25F96" w:rsidRPr="00325F96" w:rsidRDefault="009D0215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Обучающиеся</w:t>
      </w:r>
      <w:r w:rsidR="00325F96"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должны уметь: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Применять полученные знания на практике.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Ориентироваться на местности при помощи карты и компаса.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Выполнять общие обязанности участника похода.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Собрать рюкзак с личным снаряжением в поход.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Разбить лагерь в походе.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Разжечь костер.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Подобрать питание для похода.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Передвигаться по карте с отмеченным на ней маршрутом движения.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Ориентироваться по горизонту и местным предметам.</w:t>
      </w:r>
    </w:p>
    <w:p w:rsidR="00325F96" w:rsidRPr="00325F96" w:rsidRDefault="00325F96" w:rsidP="00325F96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Собрать аптечку в поход.</w:t>
      </w:r>
    </w:p>
    <w:p w:rsidR="00325F96" w:rsidRPr="00325F96" w:rsidRDefault="00325F96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325F96" w:rsidRPr="00325F96" w:rsidRDefault="00325F96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Критерии оценки эффективности работы:</w:t>
      </w:r>
    </w:p>
    <w:p w:rsidR="00325F96" w:rsidRPr="00325F96" w:rsidRDefault="00325F96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1. Создание коллектива единомышленников, повышение уровня сплоченности и развития коллектива.</w:t>
      </w:r>
    </w:p>
    <w:p w:rsidR="00325F96" w:rsidRPr="00325F96" w:rsidRDefault="00E20D32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Повышение уровня физического развития </w:t>
      </w:r>
      <w:r w:rsidR="009D0215"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, стремления к саморазв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итию и самосовершенствованию, к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здоровому образу жизни.</w:t>
      </w:r>
    </w:p>
    <w:p w:rsidR="00325F96" w:rsidRPr="00325F96" w:rsidRDefault="00E20D32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. Создание в коллективе нравственной обстановки, обстановки уважения к товарищу, самоуважения и самодостаточности</w:t>
      </w:r>
      <w:r w:rsid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обучающихся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25F96" w:rsidRPr="00325F96" w:rsidRDefault="00E20D32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Сформированность у </w:t>
      </w:r>
      <w:r w:rsidR="009D0215" w:rsidRPr="009D021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стремления к победе в соревнованиях только честными способами, приобретение чувства собственного достоинства.</w:t>
      </w:r>
    </w:p>
    <w:p w:rsidR="00325F96" w:rsidRDefault="00E20D32" w:rsidP="00325F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 w:rsidR="00325F96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. Спортивные достижения.</w:t>
      </w:r>
    </w:p>
    <w:p w:rsidR="004930E2" w:rsidRPr="00600EBF" w:rsidRDefault="007100DB" w:rsidP="007100DB">
      <w:pPr>
        <w:shd w:val="clear" w:color="auto" w:fill="FFFFFF"/>
        <w:spacing w:after="0" w:line="312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lastRenderedPageBreak/>
        <w:t>Содержание программы.</w:t>
      </w:r>
    </w:p>
    <w:p w:rsidR="007100DB" w:rsidRDefault="007100DB" w:rsidP="00600EBF">
      <w:pPr>
        <w:shd w:val="clear" w:color="auto" w:fill="FFFFFF"/>
        <w:spacing w:after="120" w:line="312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930E2" w:rsidRPr="00325F96" w:rsidRDefault="007100DB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 Введение</w:t>
      </w:r>
      <w:r w:rsidR="00600E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 w:rsidR="004930E2"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7100DB" w:rsidRDefault="004930E2" w:rsidP="00EF2ED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Беседа о спорте и туризме. Виды туризма, особенности пешеходного туризма. Туризм как средство физического воспитания, оздоровления и закаливания. Туристические возможности своего населен</w:t>
      </w:r>
      <w:r w:rsidR="00EF2ED8">
        <w:rPr>
          <w:rFonts w:ascii="Times New Roman" w:eastAsia="Times New Roman" w:hAnsi="Times New Roman" w:cs="Times New Roman"/>
          <w:color w:val="000000"/>
          <w:sz w:val="28"/>
          <w:szCs w:val="28"/>
        </w:rPr>
        <w:t>ного пункта и его окрестностей.</w:t>
      </w:r>
    </w:p>
    <w:p w:rsidR="007D3005" w:rsidRDefault="007D3005" w:rsidP="00EF2ED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930E2" w:rsidRPr="00325F96" w:rsidRDefault="004930E2" w:rsidP="00EF2ED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2. Краеведение и экология. Изучение истории своего населенного пункта</w:t>
      </w:r>
      <w:r w:rsidR="00E20D3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930E2" w:rsidRPr="00325F96" w:rsidRDefault="004930E2" w:rsidP="00EF2ED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Основные сведение о</w:t>
      </w:r>
      <w:r w:rsidR="00E20D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природных условиях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района: рельеф, климат, реки и озера, растите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>льность и животный мир, почвы, 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заповедники и заказники. Сведения об истории своего населенн</w:t>
      </w:r>
      <w:r w:rsidR="00E20D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пункта,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возникновение и развитие.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Охрана природы. Закон об охране природы. Роль туристов в охране природы.</w:t>
      </w:r>
      <w:r w:rsidR="00600E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Приметы о природе, их значение, правдивость прогнозов по приметам. Природный кодекс туриста. Законы общения с природой, принцип «не навреди», необходимость сохранения природы.</w:t>
      </w:r>
    </w:p>
    <w:p w:rsidR="007D3005" w:rsidRDefault="007D3005" w:rsidP="00EF2ED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30E2" w:rsidRPr="00325F96" w:rsidRDefault="009022FA" w:rsidP="00EF2ED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Практические занятия.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Экскурсии по природным, историческим и культурным объектам </w: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3. Топографическая подготовка и ориентирование </w:t>
      </w:r>
    </w:p>
    <w:p w:rsidR="007100DB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Понятие топографической к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арты, её знание и </w:t>
      </w:r>
      <w:r w:rsidR="00CE103E">
        <w:rPr>
          <w:rFonts w:ascii="Times New Roman" w:eastAsia="Times New Roman" w:hAnsi="Times New Roman" w:cs="Times New Roman"/>
          <w:color w:val="000000"/>
          <w:sz w:val="28"/>
          <w:szCs w:val="28"/>
        </w:rPr>
        <w:t>умение ориентироваться на местности являются о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бязательными для туриста. Чаще </w:t>
      </w:r>
      <w:r w:rsidR="00CE103E"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пользуются областными картами и туристическими картосхемами</w:t>
      </w:r>
      <w:r w:rsidR="005115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расположением туристических баз, лагерей, живописных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мест, экскурсионных объектов и </w:t>
      </w:r>
      <w:r w:rsidR="005115F3">
        <w:rPr>
          <w:rFonts w:ascii="Times New Roman" w:eastAsia="Times New Roman" w:hAnsi="Times New Roman" w:cs="Times New Roman"/>
          <w:color w:val="000000"/>
          <w:sz w:val="28"/>
          <w:szCs w:val="28"/>
        </w:rPr>
        <w:t>др.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115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достопримечательностей. </w:t>
      </w:r>
    </w:p>
    <w:p w:rsidR="004930E2" w:rsidRPr="00325F96" w:rsidRDefault="0064516B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Турист должен</w:t>
      </w:r>
      <w:r w:rsidR="005115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знать элементы топографи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уметь читать карту</w:t>
      </w:r>
      <w:r w:rsidR="005115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ориентировать её на местности. </w:t>
      </w:r>
      <w:r w:rsidR="00E74991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Основу карты составляют графические условные знаки. Знаки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своему начертанию напоминают </w:t>
      </w:r>
      <w:r w:rsidR="00E74991">
        <w:rPr>
          <w:rFonts w:ascii="Times New Roman" w:eastAsia="Times New Roman" w:hAnsi="Times New Roman" w:cs="Times New Roman"/>
          <w:color w:val="000000"/>
          <w:sz w:val="28"/>
          <w:szCs w:val="28"/>
        </w:rPr>
        <w:t>внешний вид изображаемых мест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предметов. С помощью карты </w:t>
      </w:r>
      <w:r w:rsidR="00E74991"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 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иентироваться и точно выдержать</w:t>
      </w:r>
      <w:r w:rsidR="00E7499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намечен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ный путь. Также </w:t>
      </w:r>
      <w:r w:rsidR="00E74991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правильно ориентировать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карту и находить на ней </w:t>
      </w:r>
      <w:r w:rsidR="00D6256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точку 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своего стояния.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Определив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карте своё место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>нахождение, намеча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путь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альнейшего движения. Для этого 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>от своего стояния в направлени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>и цели движения   намечают путь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используя дороги, тропы, берег реки, просеки, и др.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33364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участки местности.</w: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u w:val="singl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22.65pt;margin-top:-19.05pt;width:461.45pt;height:756.8pt;z-index:251660288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>
                        <wp:extent cx="5673437" cy="9283724"/>
                        <wp:effectExtent l="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3437" cy="92837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4930E2" w:rsidRPr="00A1525F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Ориентирование по горизонту, азимут.</w:t>
      </w:r>
    </w:p>
    <w:p w:rsidR="00D34C4F" w:rsidRDefault="00D34C4F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Азимут – угол между направлением на се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вер и направлением 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движения. Он определяется по компасу,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отсчитывается п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часовой стрелке и измеряется в градусах дуги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0 до 360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градусов. К движению по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азимуту прибегают на закрытой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местности и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>ли бездорожью. Если нет компаса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стороны горизонта можно определить по солнцу,</w:t>
      </w:r>
      <w:r w:rsidR="00877E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звёздам,</w:t>
      </w:r>
      <w:r w:rsidR="00877E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пням,</w:t>
      </w:r>
      <w:r w:rsidR="00877E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луне,</w:t>
      </w:r>
      <w:r w:rsidR="00877E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веткам и по другим признакам и местным предметам.</w: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29" type="#_x0000_t202" style="position:absolute;left:0;text-align:left;margin-left:79.9pt;margin-top:3.5pt;width:327.25pt;height:171pt;z-index:251658240">
            <v:textbox>
              <w:txbxContent>
                <w:p w:rsidR="007D3005" w:rsidRPr="007D3005" w:rsidRDefault="007D3005" w:rsidP="007D3005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68CBD27E" wp14:editId="6E571532">
                        <wp:extent cx="3803073" cy="2092764"/>
                        <wp:effectExtent l="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9244" cy="21016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Pr="00D34C4F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Основные направления на стороны горизонта: С, В, Ю, 3.</w:t>
      </w:r>
    </w:p>
    <w:p w:rsidR="00EF2ED8" w:rsidRPr="007D3005" w:rsidRDefault="004930E2" w:rsidP="007D30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Определение азимута, его отличие от простого угла (чертеж). Азимут ис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тинный и магнитный. Магнитное склонение.</w:t>
      </w:r>
    </w:p>
    <w:p w:rsidR="004930E2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Компас, работа с компасом.</w:t>
      </w:r>
    </w:p>
    <w:p w:rsidR="00877E62" w:rsidRDefault="00877E6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Определить стороны горизонта можно по часам и сол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нцу. Для этого часовую стрелку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направляют в сторону солнца:</w:t>
      </w:r>
      <w:r w:rsidR="00900E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таком положении часов биссектриса угла между часовой стрелкой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цифрой 1 на циферблате укажет примерное направление на юг.</w:t>
      </w:r>
      <w:r w:rsidR="00900E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Точность летом этим способом 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приблизительная. Ошибка </w:t>
      </w:r>
      <w:r w:rsidR="00900EF4">
        <w:rPr>
          <w:rFonts w:ascii="Times New Roman" w:eastAsia="Times New Roman" w:hAnsi="Times New Roman" w:cs="Times New Roman"/>
          <w:color w:val="000000"/>
          <w:sz w:val="28"/>
          <w:szCs w:val="28"/>
        </w:rPr>
        <w:t>20-25 градусов. Часы должны идти по местному времени. В ночное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>время ориентируемся</w:t>
      </w:r>
      <w:r w:rsidR="00900E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Полярной звезде. Забл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удившись, при отсутствии дорог выходить </w:t>
      </w:r>
      <w:r w:rsidR="00900EF4">
        <w:rPr>
          <w:rFonts w:ascii="Times New Roman" w:eastAsia="Times New Roman" w:hAnsi="Times New Roman" w:cs="Times New Roman"/>
          <w:color w:val="000000"/>
          <w:sz w:val="28"/>
          <w:szCs w:val="28"/>
        </w:rPr>
        <w:t>к воде  и идти  вдоль  реки  вниз по течению.</w:t>
      </w: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0" type="#_x0000_t202" style="position:absolute;left:0;text-align:left;margin-left:69.3pt;margin-top:11.35pt;width:354.25pt;height:196.35pt;z-index:251659264">
            <v:textbox>
              <w:txbxContent>
                <w:p w:rsidR="007D3005" w:rsidRDefault="007D3005" w:rsidP="007D3005">
                  <w:pPr>
                    <w:jc w:val="center"/>
                  </w:pPr>
                  <w:r w:rsidRPr="007D3005">
                    <w:rPr>
                      <w:noProof/>
                    </w:rPr>
                    <w:drawing>
                      <wp:inline distT="0" distB="0" distL="0" distR="0" wp14:anchorId="7F7E144E" wp14:editId="22DDFF8E">
                        <wp:extent cx="3656967" cy="2444428"/>
                        <wp:effectExtent l="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1525" cy="2447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Pr="00877E62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F8059E" w:rsidRDefault="00F8059E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930E2" w:rsidRPr="00325F96" w:rsidRDefault="004930E2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4. Начальная турист</w:t>
      </w:r>
      <w:r w:rsidR="007100D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иче</w:t>
      </w:r>
      <w:r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ская подготовка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Правила организации и проведения турист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>иче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ских походов. Инструкция по организации и проведению </w:t>
      </w:r>
      <w:r w:rsidR="007100DB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турист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>иче</w:t>
      </w:r>
      <w:r w:rsidR="007100DB"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ских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походов и экскур</w:t>
      </w:r>
      <w:r w:rsidR="00A15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сий с </w:t>
      </w:r>
      <w:r w:rsidR="0064516B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обучающимися</w:t>
      </w:r>
      <w:r w:rsidR="00A15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Определение цели и района похода. Спортивное и краеведческое содержание похода. Распреде</w:t>
      </w:r>
      <w:r w:rsidR="007F5CE3">
        <w:rPr>
          <w:rFonts w:ascii="Times New Roman" w:eastAsia="Times New Roman" w:hAnsi="Times New Roman" w:cs="Times New Roman"/>
          <w:color w:val="000000"/>
          <w:sz w:val="28"/>
          <w:szCs w:val="28"/>
        </w:rPr>
        <w:t>ление обязанностей в группе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. Дисциплина в походе.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Разработка маршрута, составление плана подготовки похода, плана-граф</w:t>
      </w:r>
      <w:r w:rsidR="007F5CE3">
        <w:rPr>
          <w:rFonts w:ascii="Times New Roman" w:eastAsia="Times New Roman" w:hAnsi="Times New Roman" w:cs="Times New Roman"/>
          <w:color w:val="000000"/>
          <w:sz w:val="28"/>
          <w:szCs w:val="28"/>
        </w:rPr>
        <w:t>ика движения.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Личное и групповое снаряжение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. Подбор и подготовка группового, личного и специального снаряжения туристов. Главные требования к предметам снаряжения: легкость, прочность, удобство в пользовании и переноске. Перечень основных п</w:t>
      </w:r>
      <w:r w:rsidR="007F5C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редметов личного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снаряжения туриста-пешеходника, требования к каждому предмету.</w:t>
      </w:r>
    </w:p>
    <w:p w:rsidR="004930E2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Укладка рюкзака. Типичные ошибки при укладке рюкзака.</w:t>
      </w: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3" type="#_x0000_t202" style="position:absolute;left:0;text-align:left;margin-left:102pt;margin-top:13.55pt;width:277.4pt;height:154.65pt;z-index:251662336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 wp14:anchorId="389B9480" wp14:editId="439CC4FF">
                        <wp:extent cx="1672936" cy="1634741"/>
                        <wp:effectExtent l="0" t="0" r="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95" t="4505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80748" cy="1642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03E43F3" wp14:editId="1FC1AEE6">
                        <wp:extent cx="1652155" cy="1361209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7558" b="5424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59869" cy="1367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Pr="00325F96" w:rsidRDefault="007D3005" w:rsidP="007D3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30E2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Туристская палатка, виды палаток. Устройство, правила установки и снятия, уход и хранение палатки.</w:t>
      </w: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4" type="#_x0000_t202" style="position:absolute;left:0;text-align:left;margin-left:73.35pt;margin-top:13.2pt;width:355.95pt;height:245.45pt;z-index:251663360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 wp14:anchorId="0EB76DD0" wp14:editId="2DFC6E73">
                        <wp:extent cx="4328160" cy="2894032"/>
                        <wp:effectExtent l="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28160" cy="2894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Pr="00325F96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lastRenderedPageBreak/>
        <w:t>Основные узлы, применяемые в туризме.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Основные типы узлов. Назначение узлов. Способы вязки простых узлов (проводник, восьмёрка, прямой, встречный, схватывающий).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Питание в туристском походе.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Что такое калорийность пищи. Примерный набор продуктов питания для туристского похода. Расфасовка, упаковка и переноска продуктов. Что такое меню, как оно составляется. Учет расхода продуктов в пути. Водно-солевой режим в походе. Выбор и обеззараживание воды.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Туристский бивак.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Что такое привал и бивак в походе. Основные требования к месту привала и бивака. Планировка бивака. Виды и производство хозяйственных работ на биваке. Графики дежурств на биваке.</w:t>
      </w:r>
    </w:p>
    <w:p w:rsidR="007D3005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Типы костров и их назначение. Костровое оборудование. Выбор и заготовка топлива. </w: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8" type="#_x0000_t202" style="position:absolute;left:0;text-align:left;margin-left:59.5pt;margin-top:.2pt;width:376.35pt;height:174.25pt;z-index:251667456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 wp14:anchorId="6C1EDE19" wp14:editId="773B4F2D">
                        <wp:extent cx="4793977" cy="2026227"/>
                        <wp:effectExtent l="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99050" cy="20283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D3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D3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30E2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Сушка обуви и одежды. Общественно полезная работа на дневках. Охрана природы.</w:t>
      </w:r>
    </w:p>
    <w:p w:rsidR="007D3005" w:rsidRDefault="00A7687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5" type="#_x0000_t202" style="position:absolute;left:0;text-align:left;margin-left:59.5pt;margin-top:14.95pt;width:386.15pt;height:220.05pt;z-index:251664384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>
                        <wp:extent cx="4711700" cy="2606938"/>
                        <wp:effectExtent l="0" t="0" r="0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700" cy="26069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Pr="00325F96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Свертывание бивака. Противопожарные меры.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Туристская группа в походе. Обеспечение безопасности.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Значение активного способа передвижения и преодоления естественных препятствий на маршруте.</w:t>
      </w:r>
    </w:p>
    <w:p w:rsidR="004930E2" w:rsidRPr="00325F96" w:rsidRDefault="004930E2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Строй, темп, режим, интервал построения цепочки; их изменение в зависимости от различных условий. Шаг туриста, положение корпуса и рук при пешем передвижении.</w:t>
      </w:r>
    </w:p>
    <w:p w:rsidR="007D3005" w:rsidRDefault="004930E2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Виды естественных препятствий в пешеходном туризме. Движение по ровной, по сильно пересеченной местности. Движение по лесу, через кустарники и завалы. Движение по заболоченной местности. Движение по дорогам, по тропам и без троп. Движение по склонам различной крутизны и с различным почвенно-растительным покровом.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Меры предосторожности при преодолении естественных препятствий на маршруте: значение дисциплины, правильной оценки своих сил и умений. Страховка и самостраховка. Правила поведения туристов в лесу, на воде, на заболоченной местности, на склонах, во время грозы, в населенных пунктах, на коротких привалах.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Обязанности направляющего и замыкающего.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Нормы переходов. Режим ходового дня и режим на дн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евке. Страховка и самостраховка. </w:t>
      </w:r>
    </w:p>
    <w:p w:rsidR="007D3005" w:rsidRDefault="00A7687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6" type="#_x0000_t202" style="position:absolute;left:0;text-align:left;margin-left:48.85pt;margin-top:3.7pt;width:387pt;height:231.75pt;z-index:251665408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 wp14:anchorId="0E6DC729" wp14:editId="247E24A5">
                        <wp:extent cx="4779819" cy="2770352"/>
                        <wp:effectExtent l="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86310" cy="27741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A76875" w:rsidP="007D3005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 id="_x0000_s1037" type="#_x0000_t202" style="position:absolute;left:0;text-align:left;margin-left:48.85pt;margin-top:1.3pt;width:387pt;height:228.25pt;z-index:251666432">
            <v:textbox>
              <w:txbxContent>
                <w:p w:rsidR="007D3005" w:rsidRDefault="007D3005">
                  <w:r>
                    <w:rPr>
                      <w:noProof/>
                    </w:rPr>
                    <w:drawing>
                      <wp:inline distT="0" distB="0" distL="0" distR="0" wp14:anchorId="79A67603" wp14:editId="020A4CCD">
                        <wp:extent cx="4815840" cy="2697570"/>
                        <wp:effectExtent l="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15840" cy="26975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30E2" w:rsidRPr="00325F96" w:rsidRDefault="004930E2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lastRenderedPageBreak/>
        <w:t>Подведение итогов похода.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 Обсуждение итогов похода. Приведение в порядок и сдача снаряжения. Чистка, ремонт и сдача снаряжения.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Обсуждение похода в группе. Оформление </w:t>
      </w:r>
      <w:r w:rsidR="00A1525F">
        <w:rPr>
          <w:rFonts w:ascii="Times New Roman" w:eastAsia="Times New Roman" w:hAnsi="Times New Roman" w:cs="Times New Roman"/>
          <w:color w:val="000000"/>
          <w:sz w:val="28"/>
          <w:szCs w:val="28"/>
        </w:rPr>
        <w:t>турист</w:t>
      </w:r>
      <w:r w:rsidR="007100DB">
        <w:rPr>
          <w:rFonts w:ascii="Times New Roman" w:eastAsia="Times New Roman" w:hAnsi="Times New Roman" w:cs="Times New Roman"/>
          <w:color w:val="000000"/>
          <w:sz w:val="28"/>
          <w:szCs w:val="28"/>
        </w:rPr>
        <w:t>иче</w:t>
      </w:r>
      <w:r w:rsidR="00A15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ского уголка, </w:t>
      </w: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фотогазеты.</w:t>
      </w:r>
    </w:p>
    <w:p w:rsidR="004930E2" w:rsidRPr="00325F96" w:rsidRDefault="004930E2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5. Гигиена туриста. Первая (доврачебная) помощь</w:t>
      </w:r>
      <w:r w:rsidR="007D300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Личная гигиена. Требования к одежде, обуви, головному убору. Уход за ногами и обувью во время похода. Гигиенические требования к постели и посуде туриста.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Аптечка, ее состав, замена лекарств, подбор аптечки в зависимости от уровня и продолжительности похода. Выявление причин и устранение простых недомоганий: головная боль, боли в желудке, кашель, применение природных средств.</w:t>
      </w:r>
    </w:p>
    <w:p w:rsidR="00A1525F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Клещи, меры профилактики и безопасности.</w:t>
      </w:r>
    </w:p>
    <w:p w:rsidR="004930E2" w:rsidRPr="00325F96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6. Физическая подготовка. </w:t>
      </w:r>
    </w:p>
    <w:p w:rsidR="007100DB" w:rsidRDefault="004930E2" w:rsidP="007100D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25F96">
        <w:rPr>
          <w:rFonts w:ascii="Times New Roman" w:eastAsia="Times New Roman" w:hAnsi="Times New Roman" w:cs="Times New Roman"/>
          <w:color w:val="000000"/>
          <w:sz w:val="28"/>
          <w:szCs w:val="28"/>
        </w:rPr>
        <w:t>Физическая и морально-волевая подготовка туриста. Значение всесторонней физической подготовки. Общие основы спортивной тренировки. Закаливание, комплекс утренней зарядки. Маршевая подготовка. Техника бега. Специфические особенности техники бега в лесу, по пересеченной местности.</w:t>
      </w:r>
    </w:p>
    <w:p w:rsidR="007D3005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</w:p>
    <w:p w:rsidR="00A13FDF" w:rsidRPr="007100DB" w:rsidRDefault="007D3005" w:rsidP="007100DB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Литература</w:t>
      </w:r>
    </w:p>
    <w:p w:rsidR="00A13FDF" w:rsidRPr="00A13FDF" w:rsidRDefault="00A13FDF" w:rsidP="00A13FDF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Бардин К.В. Азбука туризма. М., Просвещение, 1973.</w:t>
      </w:r>
    </w:p>
    <w:p w:rsidR="00A13FDF" w:rsidRPr="00A13FDF" w:rsidRDefault="00A13FDF" w:rsidP="00A13FDF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Голов В.П. Изучение рельефа в курсе географии. М., Просвещение, 1973.</w:t>
      </w:r>
    </w:p>
    <w:p w:rsidR="007D3005" w:rsidRDefault="007D3005" w:rsidP="00A13FDF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Коробейников Н.К., Михеев А.А., Николенко И.Г. «Физическое воспитание», для </w:t>
      </w:r>
      <w:r w:rsidRPr="007D3005">
        <w:rPr>
          <w:rFonts w:ascii="Times New Roman" w:eastAsia="Times New Roman" w:hAnsi="Times New Roman"/>
          <w:color w:val="000000"/>
          <w:sz w:val="28"/>
          <w:szCs w:val="28"/>
        </w:rPr>
        <w:t>[</w:t>
      </w:r>
      <w:r>
        <w:rPr>
          <w:rFonts w:ascii="Times New Roman" w:eastAsia="Times New Roman" w:hAnsi="Times New Roman"/>
          <w:color w:val="000000"/>
          <w:sz w:val="28"/>
          <w:szCs w:val="28"/>
        </w:rPr>
        <w:t>ср.спец. учеб.заведений</w:t>
      </w:r>
      <w:r w:rsidRPr="007D3005">
        <w:rPr>
          <w:rFonts w:ascii="Times New Roman" w:eastAsia="Times New Roman" w:hAnsi="Times New Roman"/>
          <w:color w:val="000000"/>
          <w:sz w:val="28"/>
          <w:szCs w:val="28"/>
        </w:rPr>
        <w:t>]</w:t>
      </w:r>
      <w:r>
        <w:rPr>
          <w:rFonts w:ascii="Times New Roman" w:eastAsia="Times New Roman" w:hAnsi="Times New Roman"/>
          <w:color w:val="000000"/>
          <w:sz w:val="28"/>
          <w:szCs w:val="28"/>
        </w:rPr>
        <w:t>. – М., «Высшая школа», 1984 г., 336 с., с ил.</w:t>
      </w:r>
      <w:r w:rsidRPr="007D3005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A13FDF" w:rsidRPr="00A13FDF" w:rsidRDefault="00A13FDF" w:rsidP="00A13FDF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Клименко А.И. Карта и компас — мои друзья</w:t>
      </w:r>
      <w:r w:rsidRPr="007100DB">
        <w:rPr>
          <w:rFonts w:ascii="Times New Roman" w:eastAsia="Times New Roman" w:hAnsi="Times New Roman"/>
          <w:color w:val="000000"/>
          <w:sz w:val="28"/>
          <w:szCs w:val="28"/>
        </w:rPr>
        <w:t>.</w:t>
      </w:r>
      <w:r w:rsidRPr="007100DB">
        <w:rPr>
          <w:rFonts w:ascii="Times New Roman" w:eastAsia="Times New Roman" w:hAnsi="Times New Roman"/>
          <w:bCs/>
          <w:color w:val="000000"/>
          <w:sz w:val="28"/>
          <w:szCs w:val="28"/>
        </w:rPr>
        <w:t> М.,</w:t>
      </w: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 Детская литература, 1975.</w:t>
      </w:r>
    </w:p>
    <w:p w:rsidR="00A13FDF" w:rsidRPr="00A13FDF" w:rsidRDefault="00A13FDF" w:rsidP="00A13FDF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Куприн А.М. Занимательно об ориентировании. Изд-во ДОСААФ, 1972.</w:t>
      </w:r>
    </w:p>
    <w:p w:rsidR="00A13FDF" w:rsidRDefault="00A13FDF" w:rsidP="00A13FDF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Лесогор Н.А., Толстой Л.А., Толстая В.В. Питание туристов в походе. М., Пищевая промышленность, 1980.</w:t>
      </w:r>
    </w:p>
    <w:p w:rsidR="000809A2" w:rsidRPr="000809A2" w:rsidRDefault="000809A2" w:rsidP="000809A2">
      <w:pPr>
        <w:pStyle w:val="a6"/>
        <w:numPr>
          <w:ilvl w:val="0"/>
          <w:numId w:val="15"/>
        </w:numPr>
        <w:rPr>
          <w:rFonts w:ascii="Times New Roman" w:eastAsia="Times New Roman" w:hAnsi="Times New Roman"/>
          <w:color w:val="000000"/>
          <w:sz w:val="28"/>
          <w:szCs w:val="28"/>
        </w:rPr>
      </w:pPr>
      <w:r w:rsidRPr="000809A2">
        <w:rPr>
          <w:rFonts w:ascii="Times New Roman" w:eastAsia="Times New Roman" w:hAnsi="Times New Roman"/>
          <w:color w:val="000000"/>
          <w:sz w:val="28"/>
          <w:szCs w:val="28"/>
        </w:rPr>
        <w:t>Ганопольский, В. И. Организация и подготовка спортивного туристского похода [Текст]: учебное пособие / В. И. Ганопольский. М.: ЦРИБ «Турист», 2006. 321 с.</w:t>
      </w:r>
    </w:p>
    <w:p w:rsidR="000809A2" w:rsidRDefault="000809A2" w:rsidP="007100DB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0809A2">
        <w:rPr>
          <w:rFonts w:ascii="Times New Roman" w:eastAsia="Times New Roman" w:hAnsi="Times New Roman"/>
          <w:color w:val="000000"/>
          <w:sz w:val="28"/>
          <w:szCs w:val="28"/>
        </w:rPr>
        <w:t>Волков, В. Г. Методические основы пешеходного туризма [Текст]: учебно-методическое пособие / В. Г. Волков, А. В. Соболев, Р. И. Ляпин. Пенза: ПГПУ им. В. Г. Белинского, 2011. 79 с.</w:t>
      </w:r>
    </w:p>
    <w:p w:rsidR="00FC5009" w:rsidRPr="007100DB" w:rsidRDefault="00A13FDF" w:rsidP="007100DB">
      <w:pPr>
        <w:pStyle w:val="a6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/>
          <w:color w:val="000000"/>
          <w:sz w:val="28"/>
          <w:szCs w:val="28"/>
        </w:rPr>
      </w:pPr>
      <w:r w:rsidRPr="00A13FDF">
        <w:rPr>
          <w:rFonts w:ascii="Times New Roman" w:eastAsia="Times New Roman" w:hAnsi="Times New Roman"/>
          <w:color w:val="000000"/>
          <w:sz w:val="28"/>
          <w:szCs w:val="28"/>
        </w:rPr>
        <w:t>Штюрмер Ю. А. Опасности в туризме, мнимые и действительные. М., Физкультура и спорт, 1972.</w:t>
      </w:r>
    </w:p>
    <w:sectPr w:rsidR="00FC5009" w:rsidRPr="007100DB" w:rsidSect="00F8059E">
      <w:footerReference w:type="default" r:id="rId18"/>
      <w:pgSz w:w="11906" w:h="16838"/>
      <w:pgMar w:top="1134" w:right="850" w:bottom="709" w:left="1134" w:header="708" w:footer="14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520D" w:rsidRDefault="0091520D" w:rsidP="0091520D">
      <w:pPr>
        <w:spacing w:after="0" w:line="240" w:lineRule="auto"/>
      </w:pPr>
      <w:r>
        <w:separator/>
      </w:r>
    </w:p>
  </w:endnote>
  <w:endnote w:type="continuationSeparator" w:id="0">
    <w:p w:rsidR="0091520D" w:rsidRDefault="0091520D" w:rsidP="009152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2165977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91520D" w:rsidRPr="0091520D" w:rsidRDefault="0091520D">
        <w:pPr>
          <w:pStyle w:val="ab"/>
          <w:jc w:val="right"/>
          <w:rPr>
            <w:rFonts w:ascii="Times New Roman" w:hAnsi="Times New Roman" w:cs="Times New Roman"/>
            <w:sz w:val="24"/>
          </w:rPr>
        </w:pPr>
        <w:r w:rsidRPr="0091520D">
          <w:rPr>
            <w:rFonts w:ascii="Times New Roman" w:hAnsi="Times New Roman" w:cs="Times New Roman"/>
            <w:sz w:val="24"/>
          </w:rPr>
          <w:fldChar w:fldCharType="begin"/>
        </w:r>
        <w:r w:rsidRPr="0091520D">
          <w:rPr>
            <w:rFonts w:ascii="Times New Roman" w:hAnsi="Times New Roman" w:cs="Times New Roman"/>
            <w:sz w:val="24"/>
          </w:rPr>
          <w:instrText>PAGE   \* MERGEFORMAT</w:instrText>
        </w:r>
        <w:r w:rsidRPr="0091520D">
          <w:rPr>
            <w:rFonts w:ascii="Times New Roman" w:hAnsi="Times New Roman" w:cs="Times New Roman"/>
            <w:sz w:val="24"/>
          </w:rPr>
          <w:fldChar w:fldCharType="separate"/>
        </w:r>
        <w:r w:rsidR="00A76875">
          <w:rPr>
            <w:rFonts w:ascii="Times New Roman" w:hAnsi="Times New Roman" w:cs="Times New Roman"/>
            <w:noProof/>
            <w:sz w:val="24"/>
          </w:rPr>
          <w:t>2</w:t>
        </w:r>
        <w:r w:rsidRPr="0091520D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91520D" w:rsidRDefault="0091520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520D" w:rsidRDefault="0091520D" w:rsidP="0091520D">
      <w:pPr>
        <w:spacing w:after="0" w:line="240" w:lineRule="auto"/>
      </w:pPr>
      <w:r>
        <w:separator/>
      </w:r>
    </w:p>
  </w:footnote>
  <w:footnote w:type="continuationSeparator" w:id="0">
    <w:p w:rsidR="0091520D" w:rsidRDefault="0091520D" w:rsidP="009152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206775"/>
    <w:multiLevelType w:val="multilevel"/>
    <w:tmpl w:val="66C62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743B2A"/>
    <w:multiLevelType w:val="multilevel"/>
    <w:tmpl w:val="F21CD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A254D47"/>
    <w:multiLevelType w:val="hybridMultilevel"/>
    <w:tmpl w:val="A89634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6D1846"/>
    <w:multiLevelType w:val="multilevel"/>
    <w:tmpl w:val="F2869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5696CC7"/>
    <w:multiLevelType w:val="hybridMultilevel"/>
    <w:tmpl w:val="B71E75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7B512C"/>
    <w:multiLevelType w:val="hybridMultilevel"/>
    <w:tmpl w:val="C2664536"/>
    <w:lvl w:ilvl="0" w:tplc="DFFEA156">
      <w:start w:val="1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3E5403"/>
    <w:multiLevelType w:val="multilevel"/>
    <w:tmpl w:val="68EE0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0CF4BB5"/>
    <w:multiLevelType w:val="multilevel"/>
    <w:tmpl w:val="60785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3AB1B8E"/>
    <w:multiLevelType w:val="multilevel"/>
    <w:tmpl w:val="97840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7A04CD1"/>
    <w:multiLevelType w:val="multilevel"/>
    <w:tmpl w:val="60807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3956003"/>
    <w:multiLevelType w:val="multilevel"/>
    <w:tmpl w:val="65EC8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49D6A55"/>
    <w:multiLevelType w:val="multilevel"/>
    <w:tmpl w:val="1374C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5771B5E"/>
    <w:multiLevelType w:val="multilevel"/>
    <w:tmpl w:val="4FCA6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900486A"/>
    <w:multiLevelType w:val="multilevel"/>
    <w:tmpl w:val="4D9CB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EFF49EE"/>
    <w:multiLevelType w:val="multilevel"/>
    <w:tmpl w:val="D018E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9"/>
  </w:num>
  <w:num w:numId="3">
    <w:abstractNumId w:val="12"/>
  </w:num>
  <w:num w:numId="4">
    <w:abstractNumId w:val="6"/>
  </w:num>
  <w:num w:numId="5">
    <w:abstractNumId w:val="11"/>
  </w:num>
  <w:num w:numId="6">
    <w:abstractNumId w:val="7"/>
  </w:num>
  <w:num w:numId="7">
    <w:abstractNumId w:val="13"/>
  </w:num>
  <w:num w:numId="8">
    <w:abstractNumId w:val="0"/>
  </w:num>
  <w:num w:numId="9">
    <w:abstractNumId w:val="14"/>
  </w:num>
  <w:num w:numId="10">
    <w:abstractNumId w:val="1"/>
  </w:num>
  <w:num w:numId="11">
    <w:abstractNumId w:val="8"/>
  </w:num>
  <w:num w:numId="12">
    <w:abstractNumId w:val="3"/>
  </w:num>
  <w:num w:numId="13">
    <w:abstractNumId w:val="4"/>
  </w:num>
  <w:num w:numId="14">
    <w:abstractNumId w:val="5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930E2"/>
    <w:rsid w:val="000809A2"/>
    <w:rsid w:val="000F3D03"/>
    <w:rsid w:val="001178E0"/>
    <w:rsid w:val="001A0F3F"/>
    <w:rsid w:val="001A3DFD"/>
    <w:rsid w:val="00205D1B"/>
    <w:rsid w:val="00233364"/>
    <w:rsid w:val="00291F26"/>
    <w:rsid w:val="002E3DFB"/>
    <w:rsid w:val="002E49D9"/>
    <w:rsid w:val="00307898"/>
    <w:rsid w:val="00322AE9"/>
    <w:rsid w:val="00325F96"/>
    <w:rsid w:val="00392139"/>
    <w:rsid w:val="003D3729"/>
    <w:rsid w:val="004930E2"/>
    <w:rsid w:val="005115F3"/>
    <w:rsid w:val="00591F94"/>
    <w:rsid w:val="005F11E3"/>
    <w:rsid w:val="00600EBF"/>
    <w:rsid w:val="0064516B"/>
    <w:rsid w:val="00695E1E"/>
    <w:rsid w:val="006D383D"/>
    <w:rsid w:val="007100DB"/>
    <w:rsid w:val="007152B2"/>
    <w:rsid w:val="00765B32"/>
    <w:rsid w:val="007B2439"/>
    <w:rsid w:val="007D3005"/>
    <w:rsid w:val="007E24F7"/>
    <w:rsid w:val="007F5CE3"/>
    <w:rsid w:val="00860038"/>
    <w:rsid w:val="00877E62"/>
    <w:rsid w:val="008E73AC"/>
    <w:rsid w:val="00900EF4"/>
    <w:rsid w:val="009022FA"/>
    <w:rsid w:val="00903336"/>
    <w:rsid w:val="0091520D"/>
    <w:rsid w:val="009D0215"/>
    <w:rsid w:val="009D4F1F"/>
    <w:rsid w:val="00A13FDF"/>
    <w:rsid w:val="00A1525F"/>
    <w:rsid w:val="00A76875"/>
    <w:rsid w:val="00A95BC7"/>
    <w:rsid w:val="00AD1346"/>
    <w:rsid w:val="00B024A2"/>
    <w:rsid w:val="00B25317"/>
    <w:rsid w:val="00B46920"/>
    <w:rsid w:val="00C31918"/>
    <w:rsid w:val="00C54770"/>
    <w:rsid w:val="00CD4F71"/>
    <w:rsid w:val="00CE103E"/>
    <w:rsid w:val="00D03161"/>
    <w:rsid w:val="00D34C4F"/>
    <w:rsid w:val="00D62560"/>
    <w:rsid w:val="00E20D32"/>
    <w:rsid w:val="00E74991"/>
    <w:rsid w:val="00EF2ED8"/>
    <w:rsid w:val="00F8059E"/>
    <w:rsid w:val="00F819C0"/>
    <w:rsid w:val="00FA0189"/>
    <w:rsid w:val="00FC5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5:docId w15:val="{63583ADC-30AF-4B57-8230-F72A2BBB0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78E0"/>
  </w:style>
  <w:style w:type="paragraph" w:styleId="2">
    <w:name w:val="heading 2"/>
    <w:basedOn w:val="a"/>
    <w:link w:val="20"/>
    <w:uiPriority w:val="9"/>
    <w:qFormat/>
    <w:rsid w:val="004930E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4930E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930E2"/>
  </w:style>
  <w:style w:type="character" w:customStyle="1" w:styleId="20">
    <w:name w:val="Заголовок 2 Знак"/>
    <w:basedOn w:val="a0"/>
    <w:link w:val="2"/>
    <w:uiPriority w:val="9"/>
    <w:rsid w:val="004930E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4930E2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a3">
    <w:name w:val="Strong"/>
    <w:basedOn w:val="a0"/>
    <w:uiPriority w:val="22"/>
    <w:qFormat/>
    <w:rsid w:val="004930E2"/>
    <w:rPr>
      <w:b/>
      <w:bCs/>
    </w:rPr>
  </w:style>
  <w:style w:type="paragraph" w:styleId="a4">
    <w:name w:val="Normal (Web)"/>
    <w:basedOn w:val="a"/>
    <w:uiPriority w:val="99"/>
    <w:unhideWhenUsed/>
    <w:rsid w:val="00493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4930E2"/>
    <w:rPr>
      <w:i/>
      <w:iCs/>
    </w:rPr>
  </w:style>
  <w:style w:type="paragraph" w:customStyle="1" w:styleId="fr1">
    <w:name w:val="fr1"/>
    <w:basedOn w:val="a"/>
    <w:rsid w:val="00493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695E1E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7D3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D3005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9152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1520D"/>
  </w:style>
  <w:style w:type="paragraph" w:styleId="ab">
    <w:name w:val="footer"/>
    <w:basedOn w:val="a"/>
    <w:link w:val="ac"/>
    <w:uiPriority w:val="99"/>
    <w:unhideWhenUsed/>
    <w:rsid w:val="009152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152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24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8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ABB7100-D3F1-4C70-A049-3F7DFED95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11</Pages>
  <Words>1875</Words>
  <Characters>10691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23</cp:revision>
  <cp:lastPrinted>2014-01-15T10:15:00Z</cp:lastPrinted>
  <dcterms:created xsi:type="dcterms:W3CDTF">2014-01-15T08:54:00Z</dcterms:created>
  <dcterms:modified xsi:type="dcterms:W3CDTF">2020-01-29T16:35:00Z</dcterms:modified>
</cp:coreProperties>
</file>