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5" w:rsidRDefault="006C62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5">
        <w:rPr>
          <w:rFonts w:ascii="Times New Roman" w:hAnsi="Times New Roman" w:cs="Times New Roman"/>
          <w:b/>
          <w:sz w:val="28"/>
          <w:szCs w:val="28"/>
        </w:rPr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4.5pt" o:ole="">
            <v:imagedata r:id="rId9" o:title=""/>
          </v:shape>
          <o:OLEObject Type="Embed" ProgID="AcroExch.Document.DC" ShapeID="_x0000_i1025" DrawAspect="Content" ObjectID="_1619528639" r:id="rId10"/>
        </w:object>
      </w:r>
    </w:p>
    <w:p w:rsidR="006C6265" w:rsidRDefault="006C62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65" w:rsidRDefault="006C62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65" w:rsidRDefault="006C6265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34" w:rsidRDefault="00055E34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p w:rsidR="00BB28FC" w:rsidRDefault="00BB28FC" w:rsidP="00BB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«Ландшафтный дизайн»</w:t>
      </w: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Введение, актуальность.</w:t>
      </w:r>
    </w:p>
    <w:p w:rsidR="00BB28FC" w:rsidRDefault="00BB28FC" w:rsidP="00BB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Ландшафтный дизайн –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форм. </w:t>
      </w:r>
    </w:p>
    <w:p w:rsidR="00DB626E" w:rsidRPr="00DB626E" w:rsidRDefault="00F435FA" w:rsidP="00DB626E">
      <w:pPr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дизайнер</w:t>
      </w:r>
      <w:r w:rsidR="00DB626E">
        <w:rPr>
          <w:rFonts w:ascii="Times New Roman" w:hAnsi="Times New Roman"/>
          <w:sz w:val="28"/>
          <w:szCs w:val="28"/>
        </w:rPr>
        <w:t>, мастер зеленого хозяйства обеспечивает производство работ по благоустройству и озеленению территории, выполняя всю работу в соответствии с действующими сводами правил.</w:t>
      </w:r>
      <w:r w:rsidR="003D3E41">
        <w:rPr>
          <w:rFonts w:ascii="Times New Roman" w:hAnsi="Times New Roman"/>
          <w:sz w:val="28"/>
          <w:szCs w:val="28"/>
        </w:rPr>
        <w:t xml:space="preserve"> </w:t>
      </w:r>
      <w:r w:rsidR="00DB626E">
        <w:rPr>
          <w:rFonts w:ascii="Times New Roman" w:hAnsi="Times New Roman"/>
          <w:sz w:val="28"/>
          <w:szCs w:val="28"/>
        </w:rPr>
        <w:t>Работа включает в себя необходимость определять номенклатуру и осуществлять расчет объемов (количества) и графики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</w:t>
      </w:r>
      <w:r>
        <w:rPr>
          <w:rFonts w:ascii="Times New Roman" w:hAnsi="Times New Roman"/>
          <w:sz w:val="28"/>
          <w:szCs w:val="28"/>
        </w:rPr>
        <w:t>ехнологическим картам. М</w:t>
      </w:r>
      <w:r w:rsidR="00DB626E">
        <w:rPr>
          <w:rFonts w:ascii="Times New Roman" w:hAnsi="Times New Roman"/>
          <w:sz w:val="28"/>
          <w:szCs w:val="28"/>
        </w:rPr>
        <w:t>астер зеленого строительства должен производить визуальный и инструментальный контроль качества поставляемых материально-техничес</w:t>
      </w:r>
      <w:r>
        <w:rPr>
          <w:rFonts w:ascii="Times New Roman" w:hAnsi="Times New Roman"/>
          <w:sz w:val="28"/>
          <w:szCs w:val="28"/>
        </w:rPr>
        <w:t>ких ресурсов и выполнение работ</w:t>
      </w:r>
      <w:r w:rsidR="00DB626E">
        <w:rPr>
          <w:rFonts w:ascii="Times New Roman" w:hAnsi="Times New Roman"/>
          <w:sz w:val="28"/>
          <w:szCs w:val="28"/>
        </w:rPr>
        <w:t xml:space="preserve"> по благоустройству и озеленению.</w:t>
      </w:r>
    </w:p>
    <w:p w:rsidR="00BB28FC" w:rsidRPr="00462F8B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Задача конкурса заключается в оценке профессиональных навыков участников в рамках компетенции в </w:t>
      </w:r>
      <w:r>
        <w:rPr>
          <w:rFonts w:ascii="Times New Roman" w:hAnsi="Times New Roman" w:cs="Times New Roman"/>
          <w:sz w:val="28"/>
          <w:szCs w:val="28"/>
        </w:rPr>
        <w:t>создании гармоничного пространства, в котором сочетаются красота и содержание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="003D3E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62F8B">
        <w:rPr>
          <w:rFonts w:ascii="Times New Roman" w:hAnsi="Times New Roman" w:cs="Times New Roman"/>
          <w:sz w:val="28"/>
          <w:szCs w:val="28"/>
        </w:rPr>
        <w:t>Данное задание оценивает умение участников справляться с профессиональными задачами</w:t>
      </w:r>
      <w:r w:rsidR="00F435FA">
        <w:rPr>
          <w:rFonts w:ascii="Times New Roman" w:hAnsi="Times New Roman" w:cs="Times New Roman"/>
          <w:sz w:val="28"/>
          <w:szCs w:val="28"/>
        </w:rPr>
        <w:t>: производить разбивку цветника</w:t>
      </w:r>
      <w:r w:rsidRPr="00462F8B">
        <w:rPr>
          <w:rFonts w:ascii="Times New Roman" w:hAnsi="Times New Roman" w:cs="Times New Roman"/>
          <w:sz w:val="28"/>
          <w:szCs w:val="28"/>
        </w:rPr>
        <w:t>, составлять композиции, грамотно подбирать посадочный и композиционный материал</w:t>
      </w:r>
      <w:r w:rsidR="00462F8B">
        <w:rPr>
          <w:rFonts w:ascii="Times New Roman" w:hAnsi="Times New Roman" w:cs="Times New Roman"/>
          <w:sz w:val="28"/>
          <w:szCs w:val="28"/>
        </w:rPr>
        <w:t>.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Основными целями проведения конкурса по компетенции ландшафтный дизайн являются: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развитие ландшафтного дизайна в России, выявление новых талантливых имён среди людей с ограниченными возможностями;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демонстрация навыков работы с растительным материалом, аксессуарами и декоративными материалами;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сравнение уровня мастерства и творческих возможностей участников;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- популяризация ландшафтного дизайна, как искусства;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повышения эстетического уровня обучающихся;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укрепление контактов между участниками, поиск новых друзей и </w:t>
      </w:r>
      <w:r w:rsidR="00F435F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единомышленников.</w:t>
      </w:r>
    </w:p>
    <w:p w:rsidR="00B27D64" w:rsidRDefault="00B27D64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055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задание: «Цветник с пошаговой дорожкой» </w:t>
      </w:r>
    </w:p>
    <w:p w:rsidR="00BB28FC" w:rsidRDefault="00BB28FC" w:rsidP="00BB28FC">
      <w:pPr>
        <w:widowControl w:val="0"/>
        <w:spacing w:after="0"/>
        <w:ind w:left="23" w:firstLine="709"/>
        <w:jc w:val="both"/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Продолжительность конкурса 1 день. Максимальное вр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емя выполнения проекта – 4 часа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. Работу по конкурсному заданию необходимо разместить в границах </w:t>
      </w:r>
      <w:proofErr w:type="spellStart"/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эк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спо</w:t>
      </w:r>
      <w:proofErr w:type="spellEnd"/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-места: площадь короба – </w:t>
      </w:r>
      <w:r w:rsidR="0097613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5,76 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proofErr w:type="gramStart"/>
      <w:r>
        <w:rPr>
          <w:rFonts w:ascii="Times New Roman" w:eastAsia="Calibri" w:hAnsi="Times New Roman" w:cs="Calibri"/>
          <w:spacing w:val="2"/>
          <w:sz w:val="32"/>
          <w:szCs w:val="36"/>
          <w:vertAlign w:val="superscript"/>
          <w:lang w:eastAsia="ru-RU"/>
        </w:rPr>
        <w:t>2</w:t>
      </w:r>
      <w:proofErr w:type="gramEnd"/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</w:t>
      </w:r>
      <w:r w:rsidR="0097613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,4 х 2,4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), площадь рабочей зоны в коробе – 4,00 м</w:t>
      </w:r>
      <w:r>
        <w:rPr>
          <w:rFonts w:ascii="Times New Roman" w:eastAsia="Calibri" w:hAnsi="Times New Roman" w:cs="Calibri"/>
          <w:spacing w:val="2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(2*2), высота короба – 0,2 м.</w:t>
      </w:r>
    </w:p>
    <w:p w:rsidR="00BB28FC" w:rsidRDefault="00BB28FC" w:rsidP="00BB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конкурсанта: в готовом коробе выполнить </w:t>
      </w:r>
      <w:r w:rsidR="001A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согласно чертежу, учитывая указанные размеры и используя обязательные материалы, а также место их расположения. Некоторые материалы, предоставленные организаторами, используются участниками по их усмотрению, например, такие как декоративная отсыпка (декорати</w:t>
      </w:r>
      <w:r w:rsidR="00AD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щепа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любом количестве. Наличие декоративных сыпучих материалов строго обязательно, так как в готовой работе грунт (песок) не должен быть виден. Под декоративную отсыпку необходимо прокладывать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закрепления которого используются металлические колышки. Для разметки (планировки) рабочего места конкурсанта можно использовать материалы, предоставленные организаторами (мел, металлические колышки, шпагат).</w:t>
      </w:r>
    </w:p>
    <w:p w:rsidR="00BB28FC" w:rsidRDefault="00BB28FC" w:rsidP="00BB28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проводятся согласно рабочей документации.  Количество используемого посадочного материала, с точки зрения создания композиции, выбирается участником самостоятельно, но растения, указанные на чертеже, обязательно должны присутствовать в готовой работе.</w:t>
      </w:r>
    </w:p>
    <w:p w:rsidR="00BB28FC" w:rsidRDefault="00BB28FC" w:rsidP="00BB28FC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Конкурсант должен использовать только те материалы, которые были предусмотрены проектом и предоставлены организаторами конкурса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Все работы должны выполняться в соответствии с агротехническими приемами, специализированным инвентарем и правилами техники безопасности. </w:t>
      </w:r>
    </w:p>
    <w:p w:rsidR="001A0027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435FA">
        <w:rPr>
          <w:rFonts w:ascii="Times New Roman" w:hAnsi="Times New Roman" w:cs="Times New Roman"/>
          <w:sz w:val="28"/>
          <w:szCs w:val="28"/>
        </w:rPr>
        <w:t xml:space="preserve">Короб имеет высоту не менее </w:t>
      </w:r>
      <w:r w:rsidR="001547D2">
        <w:rPr>
          <w:rFonts w:ascii="Times New Roman" w:hAnsi="Times New Roman" w:cs="Times New Roman"/>
          <w:sz w:val="28"/>
          <w:szCs w:val="28"/>
        </w:rPr>
        <w:t>2</w:t>
      </w:r>
      <w:r w:rsidRPr="00F435FA">
        <w:rPr>
          <w:rFonts w:ascii="Times New Roman" w:hAnsi="Times New Roman" w:cs="Times New Roman"/>
          <w:sz w:val="28"/>
          <w:szCs w:val="28"/>
        </w:rPr>
        <w:t>0 см. На дно будет уложена пленка и з</w:t>
      </w:r>
      <w:r w:rsidR="001547D2">
        <w:rPr>
          <w:rFonts w:ascii="Times New Roman" w:hAnsi="Times New Roman" w:cs="Times New Roman"/>
          <w:sz w:val="28"/>
          <w:szCs w:val="28"/>
        </w:rPr>
        <w:t>акреплена к бортикам на высоту 1</w:t>
      </w:r>
      <w:r w:rsidRPr="00F435FA">
        <w:rPr>
          <w:rFonts w:ascii="Times New Roman" w:hAnsi="Times New Roman" w:cs="Times New Roman"/>
          <w:sz w:val="28"/>
          <w:szCs w:val="28"/>
        </w:rPr>
        <w:t>5 см. В короба засы</w:t>
      </w:r>
      <w:r w:rsidR="00CF0393">
        <w:rPr>
          <w:rFonts w:ascii="Times New Roman" w:hAnsi="Times New Roman" w:cs="Times New Roman"/>
          <w:sz w:val="28"/>
          <w:szCs w:val="28"/>
        </w:rPr>
        <w:t>пан песок, который  будет относительно выровнен</w:t>
      </w:r>
      <w:r w:rsidRPr="00F435FA">
        <w:rPr>
          <w:rFonts w:ascii="Times New Roman" w:hAnsi="Times New Roman" w:cs="Times New Roman"/>
          <w:sz w:val="28"/>
          <w:szCs w:val="28"/>
        </w:rPr>
        <w:t>. Конкурсант обязан бережно использовать рабочий инвентарь. После завершения работы необходимо убрать рабочую площадку, приведя ее в чистый и опрятный вид.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Последовательность выполнения конкурсного задания: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 xml:space="preserve"> 1. Подготовка растительного грунта</w:t>
      </w:r>
      <w:r w:rsidR="00CF0393">
        <w:rPr>
          <w:rFonts w:ascii="Times New Roman" w:hAnsi="Times New Roman" w:cs="Times New Roman"/>
          <w:sz w:val="28"/>
          <w:szCs w:val="28"/>
        </w:rPr>
        <w:t xml:space="preserve"> (песок)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1A002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2. Разбивка будущего цветника (установка подготовленных брусков для разграничения модулей)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lastRenderedPageBreak/>
        <w:t>3. Подбор растительного материала;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4</w:t>
      </w:r>
      <w:r w:rsidR="001A0027" w:rsidRPr="00F435FA">
        <w:rPr>
          <w:rFonts w:ascii="Times New Roman" w:hAnsi="Times New Roman" w:cs="Times New Roman"/>
          <w:sz w:val="28"/>
          <w:szCs w:val="28"/>
        </w:rPr>
        <w:t>. Посадка</w:t>
      </w:r>
      <w:r w:rsidRPr="00F435FA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5</w:t>
      </w:r>
      <w:r w:rsidR="001A0027" w:rsidRPr="00F435FA">
        <w:rPr>
          <w:rFonts w:ascii="Times New Roman" w:hAnsi="Times New Roman" w:cs="Times New Roman"/>
          <w:sz w:val="28"/>
          <w:szCs w:val="28"/>
        </w:rPr>
        <w:t>. Оформл</w:t>
      </w:r>
      <w:r w:rsidR="00FA2414">
        <w:rPr>
          <w:rFonts w:ascii="Times New Roman" w:hAnsi="Times New Roman" w:cs="Times New Roman"/>
          <w:sz w:val="28"/>
          <w:szCs w:val="28"/>
        </w:rPr>
        <w:t>ение декоративной щепой</w:t>
      </w:r>
      <w:r w:rsidR="001A0027" w:rsidRPr="00F435FA">
        <w:rPr>
          <w:rFonts w:ascii="Times New Roman" w:hAnsi="Times New Roman" w:cs="Times New Roman"/>
          <w:sz w:val="28"/>
          <w:szCs w:val="28"/>
        </w:rPr>
        <w:t xml:space="preserve"> (с предварительной укладкой </w:t>
      </w:r>
      <w:proofErr w:type="spellStart"/>
      <w:r w:rsidR="001A0027" w:rsidRPr="00F435FA">
        <w:rPr>
          <w:rFonts w:ascii="Times New Roman" w:hAnsi="Times New Roman" w:cs="Times New Roman"/>
          <w:sz w:val="28"/>
          <w:szCs w:val="28"/>
        </w:rPr>
        <w:t>геотекстиля</w:t>
      </w:r>
      <w:proofErr w:type="spellEnd"/>
      <w:r w:rsidR="001A0027" w:rsidRPr="00F435FA">
        <w:rPr>
          <w:rFonts w:ascii="Times New Roman" w:hAnsi="Times New Roman" w:cs="Times New Roman"/>
          <w:sz w:val="28"/>
          <w:szCs w:val="28"/>
        </w:rPr>
        <w:t>)</w:t>
      </w:r>
      <w:r w:rsidRPr="00F435FA">
        <w:rPr>
          <w:rFonts w:ascii="Times New Roman" w:hAnsi="Times New Roman" w:cs="Times New Roman"/>
          <w:sz w:val="28"/>
          <w:szCs w:val="28"/>
        </w:rPr>
        <w:t>;</w:t>
      </w:r>
    </w:p>
    <w:p w:rsidR="00F435FA" w:rsidRPr="00F435FA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6. Полив растений;</w:t>
      </w:r>
    </w:p>
    <w:p w:rsidR="00BB28FC" w:rsidRDefault="00F435FA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7</w:t>
      </w:r>
      <w:r w:rsidR="001A0027" w:rsidRPr="00F435FA">
        <w:rPr>
          <w:rFonts w:ascii="Times New Roman" w:hAnsi="Times New Roman" w:cs="Times New Roman"/>
          <w:sz w:val="28"/>
          <w:szCs w:val="28"/>
        </w:rPr>
        <w:t>. Уборка рабочего места.</w:t>
      </w:r>
    </w:p>
    <w:p w:rsidR="00D73F87" w:rsidRDefault="00D73F87" w:rsidP="00BB28F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ED7" w:rsidRDefault="00D62ED7" w:rsidP="00D62ED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t="12244" r="-3903" b="2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D62ED7" w:rsidTr="00D62ED7">
        <w:trPr>
          <w:trHeight w:val="3181"/>
        </w:trPr>
        <w:tc>
          <w:tcPr>
            <w:tcW w:w="4390" w:type="dxa"/>
          </w:tcPr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D62ED7" w:rsidRDefault="009A6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Прямоугольник 7" o:spid="_x0000_s1026" style="position:absolute;margin-left:-1.05pt;margin-top:1.95pt;width:31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6Ob0K2AgAABQYAAB8AAAAAAAAAAAAAAAAA&#10;IAIAAGNsaXBib2FyZC9kcmF3aW5ncy9kcmF3aW5nMS54bWxQSwECLQAUAAYACAAAACEARj3xtGoG&#10;AAA7GgAAGgAAAAAAAAAAAAAAAAATBQAAY2xpcGJvYXJkL3RoZW1lL3RoZW1lMS54bWxQSwECLQAU&#10;AAYACAAAACEAnGZGQbsAAAAkAQAAKgAAAAAAAAAAAAAAAAC1CwAAY2xpcGJvYXJkL2RyYXdpbmdz&#10;L19yZWxzL2RyYXdpbmcxLnhtbC5yZWxzUEsFBgAAAAAFAAUAZwEAALgMAAAAAA==&#10;" fillcolor="white [3201]" strokecolor="#70ad47 [3209]" strokeweight="1pt"/>
              </w:pict>
            </w:r>
            <w:r>
              <w:pict>
                <v:rect id="Прямоугольник 9" o:spid="_x0000_s1028" style="position:absolute;margin-left:1.75pt;margin-top:40.45pt;width:31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w10:wrap anchorx="margin"/>
                </v:rect>
              </w:pict>
            </w:r>
            <w:r>
              <w:pict>
                <v:rect id="Прямоугольник 11" o:spid="_x0000_s1030" style="position:absolute;margin-left:1pt;margin-top:99.55pt;width:3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w10:wrap anchorx="margin"/>
                </v:rect>
              </w:pict>
            </w:r>
            <w:r>
              <w:pict>
                <v:rect id="Прямоугольник 15" o:spid="_x0000_s1031" style="position:absolute;margin-left:1pt;margin-top:126.2pt;width:31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" fillcolor="white [3201]" strokecolor="black [3200]" strokeweight="1pt">
                  <w10:wrap anchorx="margin"/>
                </v:rect>
              </w:pict>
            </w:r>
            <w:r>
              <w:pict>
                <v:rect id="Прямоугольник 10" o:spid="_x0000_s1029" style="position:absolute;margin-left:1pt;margin-top:70.05pt;width:3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w10:wrap anchorx="margin"/>
                </v:rect>
              </w:pict>
            </w:r>
            <w:r>
              <w:pict>
                <v:rect id="Прямоугольник 6" o:spid="_x0000_s1027" style="position:absolute;margin-left:37.2pt;margin-top:1.95pt;width:31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</w:pic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Растения:</w:t>
            </w:r>
          </w:p>
          <w:p w:rsidR="00D62ED7" w:rsidRDefault="00D62ED7" w:rsidP="00D62ED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Мальва однолетняя</w:t>
            </w:r>
          </w:p>
          <w:p w:rsidR="00D62ED7" w:rsidRDefault="00D62ED7" w:rsidP="00D62ED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однолетний</w:t>
            </w:r>
          </w:p>
          <w:p w:rsidR="00D62ED7" w:rsidRDefault="00D62ED7" w:rsidP="00D62ED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</w:p>
          <w:p w:rsidR="00D62ED7" w:rsidRDefault="00D62ED7" w:rsidP="00D62ED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Петуния</w:t>
            </w:r>
            <w:r w:rsidR="004E57B8">
              <w:rPr>
                <w:rFonts w:ascii="Times New Roman" w:hAnsi="Times New Roman" w:cs="Times New Roman"/>
                <w:sz w:val="28"/>
                <w:szCs w:val="28"/>
              </w:rPr>
              <w:t xml:space="preserve"> белая</w:t>
            </w:r>
          </w:p>
          <w:p w:rsidR="00D62ED7" w:rsidRPr="00055E34" w:rsidRDefault="00D62ED7" w:rsidP="00055E3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Бархатцы</w:t>
            </w:r>
          </w:p>
        </w:tc>
        <w:tc>
          <w:tcPr>
            <w:tcW w:w="4961" w:type="dxa"/>
          </w:tcPr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 w:bidi="th-TH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 w:bidi="th-TH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 белая и розовая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короба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отсыпка (розовая)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отсыпка (голубая)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 отсыпка (белая)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4E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ED7" w:rsidRDefault="00D62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575F12" w:rsidRDefault="00575F12" w:rsidP="00F435FA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BB28FC" w:rsidRDefault="00BB28FC" w:rsidP="00BB28FC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(группа экспертов)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BB28FC" w:rsidRDefault="00BB28FC" w:rsidP="00BB28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3C70" w:rsidRPr="00B3735C" w:rsidRDefault="00F63C70" w:rsidP="00F63C70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Жюри (группа экспертов)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F63C70" w:rsidRDefault="00F63C70" w:rsidP="00F63C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3C70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Субъективные критерии – 31 балл.</w:t>
      </w:r>
    </w:p>
    <w:p w:rsidR="00F63C70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критерии – 3</w:t>
      </w:r>
      <w:r w:rsidRPr="008A5F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F63C70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6</w:t>
      </w:r>
      <w:r w:rsidRPr="008A5F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C70" w:rsidRDefault="00F63C70" w:rsidP="00F63C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Работа не оценивается в случае, когда: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Дисквалификация участника в случае: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F63C70" w:rsidRPr="00B3735C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эстетичный вид (увядшие цветы и т.п.) в период проведения конкурса (выставки) снимается с </w:t>
      </w:r>
      <w:proofErr w:type="spellStart"/>
      <w:r w:rsidRPr="00B3735C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B3735C">
        <w:rPr>
          <w:rFonts w:ascii="Times New Roman" w:hAnsi="Times New Roman" w:cs="Times New Roman"/>
          <w:sz w:val="28"/>
          <w:szCs w:val="28"/>
        </w:rPr>
        <w:t>-места конкурсанта.</w:t>
      </w:r>
    </w:p>
    <w:p w:rsidR="00F63C70" w:rsidRPr="00B3735C" w:rsidRDefault="00F63C70" w:rsidP="00F63C70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Жюри (группа экспертов)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F63C70" w:rsidRPr="00F63C70" w:rsidRDefault="00F63C70" w:rsidP="00F63C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3702"/>
        <w:gridCol w:w="1726"/>
        <w:gridCol w:w="1833"/>
        <w:gridCol w:w="1564"/>
      </w:tblGrid>
      <w:tr w:rsidR="00BB28FC" w:rsidTr="006B41BF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Наивысший балл </w:t>
            </w:r>
          </w:p>
        </w:tc>
      </w:tr>
      <w:tr w:rsidR="00BB28FC" w:rsidTr="006B41BF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Объективные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FC" w:rsidTr="006B41BF">
        <w:trPr>
          <w:trHeight w:val="1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553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работы:</w:t>
            </w:r>
          </w:p>
          <w:p w:rsidR="00BB28FC" w:rsidRPr="0055387E" w:rsidRDefault="0055387E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1.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FC" w:rsidRPr="0055387E" w:rsidRDefault="0055387E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А.2.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63C7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B4D" w:rsidRPr="0055387E" w:rsidRDefault="00F63C70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А.3. </w:t>
            </w:r>
            <w:r w:rsidR="00420B4D" w:rsidRPr="0055387E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работы, логистика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FC" w:rsidRPr="008A558A" w:rsidRDefault="00F63C70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58A">
              <w:rPr>
                <w:rFonts w:ascii="Times New Roman" w:hAnsi="Times New Roman" w:cs="Times New Roman"/>
                <w:sz w:val="24"/>
                <w:szCs w:val="24"/>
              </w:rPr>
              <w:t>.4. Здоровье и безопасность.</w:t>
            </w:r>
            <w:r w:rsidR="00420B4D" w:rsidRPr="00F6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А.5. С</w:t>
            </w:r>
            <w:r w:rsidR="00420B4D" w:rsidRPr="00F63C70">
              <w:rPr>
                <w:rFonts w:ascii="Times New Roman" w:hAnsi="Times New Roman" w:cs="Times New Roman"/>
                <w:sz w:val="24"/>
                <w:szCs w:val="24"/>
              </w:rPr>
              <w:t>облюдение кодекса этики</w:t>
            </w:r>
            <w:r w:rsidR="008A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 w:rsidP="008A5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F6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0" w:rsidRPr="00276601" w:rsidRDefault="00F6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0" w:rsidRPr="00276601" w:rsidRDefault="00F6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8FC" w:rsidRPr="00276601" w:rsidRDefault="008A558A" w:rsidP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0B4D" w:rsidRPr="00276601" w:rsidRDefault="008A558A" w:rsidP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B28FC" w:rsidTr="006B41BF">
        <w:trPr>
          <w:trHeight w:val="11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27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BF" w:rsidRPr="003D39D2" w:rsidRDefault="008A558A" w:rsidP="006B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="00BB28FC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6B41BF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укладки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FC" w:rsidRDefault="008A558A" w:rsidP="008A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 </w:t>
            </w:r>
            <w:r w:rsidR="006B41BF" w:rsidRPr="008A558A">
              <w:rPr>
                <w:rFonts w:ascii="Times New Roman" w:hAnsi="Times New Roman" w:cs="Times New Roman"/>
                <w:sz w:val="24"/>
                <w:szCs w:val="24"/>
              </w:rPr>
              <w:t>Технология укладки</w:t>
            </w:r>
            <w:r w:rsidR="00E91D80" w:rsidRPr="008A558A">
              <w:rPr>
                <w:rFonts w:ascii="Times New Roman" w:hAnsi="Times New Roman" w:cs="Times New Roman"/>
                <w:sz w:val="24"/>
                <w:szCs w:val="24"/>
              </w:rPr>
              <w:t xml:space="preserve"> плитки по 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58A" w:rsidRPr="008A558A" w:rsidRDefault="008A558A" w:rsidP="008A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Б.2. Укладка плитки.</w:t>
            </w:r>
          </w:p>
          <w:p w:rsidR="00BB28FC" w:rsidRPr="008A558A" w:rsidRDefault="008A558A" w:rsidP="008A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Б.3. </w:t>
            </w:r>
            <w:r w:rsidR="002746F7" w:rsidRPr="008A558A">
              <w:rPr>
                <w:rFonts w:ascii="Times New Roman" w:hAnsi="Times New Roman" w:cs="Times New Roman"/>
                <w:sz w:val="24"/>
                <w:szCs w:val="24"/>
              </w:rPr>
              <w:t>Горизонтальность укладки плитки</w:t>
            </w:r>
            <w:r w:rsidR="007A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9D2" w:rsidRPr="00276601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D2" w:rsidRPr="00276601" w:rsidRDefault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558A" w:rsidRPr="00276601" w:rsidRDefault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8A" w:rsidRPr="00276601" w:rsidRDefault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5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46F7" w:rsidTr="006B41BF">
        <w:trPr>
          <w:trHeight w:val="11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2746F7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Pr="008D0C34" w:rsidRDefault="008A558A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2746F7" w:rsidRPr="008D0C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посадки растений, качество посадки</w:t>
            </w:r>
          </w:p>
          <w:p w:rsidR="002746F7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 xml:space="preserve">В.1. </w:t>
            </w:r>
            <w:r w:rsidR="002746F7" w:rsidRPr="008D0C34">
              <w:rPr>
                <w:rFonts w:ascii="Times New Roman" w:hAnsi="Times New Roman" w:cs="Times New Roman"/>
                <w:sz w:val="24"/>
                <w:szCs w:val="24"/>
              </w:rPr>
              <w:t>Глубина посадки растений (горшок не виден)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В.2. Полив растений.</w:t>
            </w:r>
          </w:p>
          <w:p w:rsidR="002746F7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В.3. Привязка растений.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В.4. Привязка по трем замерам.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В.5. Максимальное использование растительного ассортимента.</w:t>
            </w:r>
          </w:p>
          <w:p w:rsidR="008D0C34" w:rsidRPr="008D0C34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В.6. Шаг посадки (измерение по центру растения).</w:t>
            </w:r>
          </w:p>
          <w:p w:rsidR="008D0C34" w:rsidRPr="007A006D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В.7.</w:t>
            </w:r>
            <w:r>
              <w:rPr>
                <w:rFonts w:ascii="Times New Roman" w:hAnsi="Times New Roman" w:cs="Times New Roman"/>
                <w:szCs w:val="24"/>
              </w:rPr>
              <w:t xml:space="preserve"> Удаление поврежденных участков растений.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7A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6D" w:rsidRPr="00276601" w:rsidRDefault="007A006D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CB6ECC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CB6ECC" w:rsidP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CC" w:rsidRPr="00276601" w:rsidRDefault="00CB6ECC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6F7" w:rsidRPr="00276601" w:rsidRDefault="002746F7" w:rsidP="007A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CB6ECC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CB6ECC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CB6ECC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6F7" w:rsidRPr="00276601" w:rsidRDefault="002746F7" w:rsidP="00CB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8D0C34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8D0C34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8D0C34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B28FC" w:rsidTr="006B41BF">
        <w:trPr>
          <w:trHeight w:val="19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8D0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отсыпки </w:t>
            </w:r>
          </w:p>
          <w:p w:rsidR="003D39D2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Г.1. Качество выполнения декоративной отсыпки.</w:t>
            </w:r>
          </w:p>
          <w:p w:rsidR="008D0C34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Г.2.</w:t>
            </w:r>
            <w:r w:rsidR="00276601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Равномерность укладки щепы.</w:t>
            </w:r>
          </w:p>
          <w:p w:rsidR="00276601" w:rsidRDefault="00276601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Г.3. Укладка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01" w:rsidRDefault="00276601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01" w:rsidRPr="008D0C34" w:rsidRDefault="00276601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Г.4. Фиксация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601" w:rsidRDefault="00276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276601" w:rsidP="002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601" w:rsidRPr="00276601" w:rsidRDefault="00276601" w:rsidP="0027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8D0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27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B4" w:rsidRPr="00276601" w:rsidRDefault="0006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D2" w:rsidRPr="00276601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276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28FC" w:rsidTr="006B41BF">
        <w:trPr>
          <w:trHeight w:val="25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</w:p>
          <w:p w:rsidR="00BB28FC" w:rsidRDefault="00276601" w:rsidP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Е.1. </w:t>
            </w:r>
            <w:r w:rsidR="00BB28FC" w:rsidRPr="00276601">
              <w:rPr>
                <w:rFonts w:ascii="Times New Roman" w:hAnsi="Times New Roman" w:cs="Times New Roman"/>
                <w:sz w:val="24"/>
                <w:szCs w:val="24"/>
              </w:rPr>
              <w:t>Сад чистый и аккуратный</w:t>
            </w:r>
          </w:p>
          <w:p w:rsidR="00276601" w:rsidRPr="00276601" w:rsidRDefault="00276601" w:rsidP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Е.2. </w:t>
            </w:r>
            <w:r w:rsidR="001662E1">
              <w:rPr>
                <w:rFonts w:ascii="Times New Roman" w:hAnsi="Times New Roman" w:cs="Times New Roman"/>
                <w:sz w:val="24"/>
                <w:szCs w:val="24"/>
              </w:rPr>
              <w:t xml:space="preserve"> Общее впечатление от сада.</w:t>
            </w:r>
          </w:p>
          <w:p w:rsidR="00CB6ECC" w:rsidRDefault="00CB6ECC" w:rsidP="00CB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Е.3. Все элементы задания выполнены. </w:t>
            </w:r>
          </w:p>
          <w:p w:rsidR="00BB28FC" w:rsidRPr="00CB6ECC" w:rsidRDefault="00BB28FC" w:rsidP="00CB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27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8FC" w:rsidRPr="00276601" w:rsidRDefault="001662E1" w:rsidP="0016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 w:rsidP="0016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28FC" w:rsidTr="006B41B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CB6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BB28FC" w:rsidRDefault="00BB28FC" w:rsidP="00BB28FC">
      <w:pPr>
        <w:rPr>
          <w:rFonts w:ascii="Times New Roman" w:hAnsi="Times New Roman" w:cs="Times New Roman"/>
          <w:sz w:val="28"/>
          <w:szCs w:val="28"/>
        </w:rPr>
      </w:pP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оценки каждого конкурсанта за все работы суммируются.</w:t>
      </w:r>
    </w:p>
    <w:p w:rsidR="00BB28FC" w:rsidRDefault="00BB28FC" w:rsidP="00064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не оценивается в случае, когда: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BB28FC" w:rsidRDefault="00BB28FC" w:rsidP="00064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Дисквалификация участника в случае:</w:t>
      </w:r>
    </w:p>
    <w:p w:rsidR="00BB28FC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BB28FC" w:rsidRPr="00F435FA" w:rsidRDefault="00BB28FC" w:rsidP="0006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эстетичный вид (увядшие цветы и т.п.) в период проведения конкурса (выставки) снимается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конкурсанта.</w:t>
      </w:r>
    </w:p>
    <w:p w:rsidR="0009663C" w:rsidRPr="0077041B" w:rsidRDefault="00BB28FC" w:rsidP="00096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Инфраструктурный лист (то оборудование и материалы, которые должны предоставить организаторы при проведении соревнований) на одно рабочее место.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8"/>
        <w:gridCol w:w="4763"/>
        <w:gridCol w:w="1958"/>
        <w:gridCol w:w="2270"/>
      </w:tblGrid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4" w:hanging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F65614" w:rsidRDefault="00DB62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 садовый 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Грабли витые, 10 зубьев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Щетка универсальная с ручкой 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Рулетка, 3 м.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металлических колышков- фиксаторов, 18 см, 15 шт.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Корзина для мусора, 60 л.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Секатор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F6561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универсальные 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Савок + веник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F6561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Лейка, 5 литров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Корзина для мусора, 60 л.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 пластиковое, 10 л.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уровень, 1,5м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уровень, 1м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Строительный уровень, 0,5м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Киянка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Плитка серая, 30*30 см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8FC" w:rsidRPr="00F65614" w:rsidRDefault="005A4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F4D7B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7B" w:rsidRPr="00F65614" w:rsidRDefault="00EF4D7B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4D7B" w:rsidRPr="00EF4D7B" w:rsidRDefault="00EF4D7B" w:rsidP="00F63C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Плитка розовая, 30*30 см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4D7B" w:rsidRPr="00EF4D7B" w:rsidRDefault="00EF4D7B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4D7B" w:rsidRPr="00EF4D7B" w:rsidRDefault="00EF4D7B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8FC" w:rsidRPr="00F65614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Декоративная щепа, розовая, 2-4 см, 50 л.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5A4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877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Декоративная щепа, голубая</w:t>
            </w:r>
            <w:r w:rsidR="00BB28FC"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2- 4 см, 50 л. 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5A4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Декоративная щепа, белая 2-4 см, 50 литров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5A4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836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Декоративный гравий, серый</w:t>
            </w:r>
            <w:r w:rsidR="00BB28FC"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Мешок 40 кг. 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113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Геотекстиль</w:t>
            </w:r>
            <w:proofErr w:type="spellEnd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черный плотность (70 – 100 г / кв. м)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28FC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F65614" w:rsidRDefault="00BB28FC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Шпагат джутовый 1200 текс (длина 150 м, 0.2 кг в бобине)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28FC" w:rsidRPr="00F65614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0393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3" w:rsidRPr="00F65614" w:rsidRDefault="00CF0393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704946" w:rsidP="00F6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Петуния (однолетник, белая)</w:t>
            </w:r>
            <w:r w:rsidR="00CF0393" w:rsidRPr="00CF0393">
              <w:rPr>
                <w:rFonts w:ascii="Times New Roman" w:hAnsi="Times New Roman" w:cs="Times New Roman"/>
                <w:sz w:val="28"/>
                <w:szCs w:val="28"/>
              </w:rPr>
              <w:t>, d=5-7 см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0393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3" w:rsidRPr="00F65614" w:rsidRDefault="00CF0393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704946" w:rsidP="00F63C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Бархатцы (однолетниу)</w:t>
            </w:r>
            <w:r w:rsidR="00CF0393"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d=5-7 см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0393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3" w:rsidRPr="00F65614" w:rsidRDefault="00CF0393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704946" w:rsidP="00F6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однолетний (синий)</w:t>
            </w:r>
            <w:r w:rsidR="00CF0393" w:rsidRPr="00CF0393">
              <w:rPr>
                <w:rFonts w:ascii="Times New Roman" w:hAnsi="Times New Roman" w:cs="Times New Roman"/>
                <w:sz w:val="28"/>
                <w:szCs w:val="28"/>
              </w:rPr>
              <w:t>, d=25-30 см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0393" w:rsidRPr="00F65614" w:rsidTr="00EF4D7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3" w:rsidRPr="00F65614" w:rsidRDefault="00CF0393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704946" w:rsidP="00F6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Мальва однолетняя</w:t>
            </w:r>
            <w:r w:rsidR="00CF0393" w:rsidRPr="00CF0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0393" w:rsidRPr="00CF0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h=30-40</w:t>
            </w:r>
            <w:r w:rsidR="00CF0393" w:rsidRPr="00CF0393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0393" w:rsidRPr="00F65614" w:rsidTr="00EF4D7B">
        <w:trPr>
          <w:trHeight w:val="43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3" w:rsidRPr="00F65614" w:rsidRDefault="00CF0393" w:rsidP="00BB28F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CF0393">
              <w:rPr>
                <w:rFonts w:ascii="Times New Roman" w:hAnsi="Times New Roman" w:cs="Times New Roman"/>
                <w:sz w:val="28"/>
                <w:szCs w:val="28"/>
              </w:rPr>
              <w:t>, d=10-15 см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0393" w:rsidRPr="00CF0393" w:rsidRDefault="00CF0393" w:rsidP="00F6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97090" w:rsidRPr="00F65614" w:rsidRDefault="00F97090" w:rsidP="00E26C2D">
      <w:pPr>
        <w:rPr>
          <w:sz w:val="28"/>
          <w:szCs w:val="28"/>
        </w:rPr>
      </w:pPr>
    </w:p>
    <w:p w:rsidR="00F435FA" w:rsidRPr="00F65614" w:rsidRDefault="00D26217" w:rsidP="00F43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14">
        <w:rPr>
          <w:rFonts w:ascii="Times New Roman" w:hAnsi="Times New Roman" w:cs="Times New Roman"/>
          <w:sz w:val="28"/>
          <w:szCs w:val="28"/>
        </w:rPr>
        <w:t xml:space="preserve">Материалы, оборудование и инструменты для оснащения </w:t>
      </w:r>
    </w:p>
    <w:p w:rsidR="00BB28FC" w:rsidRPr="00F65614" w:rsidRDefault="00D26217" w:rsidP="00F43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14">
        <w:rPr>
          <w:rFonts w:ascii="Times New Roman" w:hAnsi="Times New Roman" w:cs="Times New Roman"/>
          <w:sz w:val="28"/>
          <w:szCs w:val="28"/>
        </w:rPr>
        <w:t>конкурсной площадки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8"/>
        <w:gridCol w:w="4768"/>
        <w:gridCol w:w="1958"/>
        <w:gridCol w:w="2265"/>
      </w:tblGrid>
      <w:tr w:rsidR="00D26217" w:rsidRPr="00F6561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F6561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F6561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F6561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F6561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D26217" w:rsidRPr="00F6561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7" w:rsidRPr="00F65614" w:rsidRDefault="00C2122A" w:rsidP="00C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217" w:rsidRPr="00F65614" w:rsidRDefault="00D173E6" w:rsidP="00F97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Песок</w:t>
            </w:r>
            <w:proofErr w:type="spellEnd"/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FB026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F435FA"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D26217" w:rsidRPr="00F6561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7" w:rsidRPr="00F65614" w:rsidRDefault="00C2122A" w:rsidP="00C21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217" w:rsidRPr="00F6561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Плиты ОSB (короб) 12 *1220*2440Плиты ОSB (короб) 12 *1220*2440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F435FA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F435FA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6217" w:rsidRPr="00F65614" w:rsidTr="0070117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17" w:rsidRPr="00F65614" w:rsidRDefault="00C2122A" w:rsidP="00C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17" w:rsidRPr="00F6561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Пленка полиэтиленовая , 200 мкм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6217" w:rsidRPr="00F65614" w:rsidRDefault="00F435FA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435FA" w:rsidRPr="00F65614" w:rsidTr="00701170">
        <w:trPr>
          <w:trHeight w:val="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FA" w:rsidRPr="00F65614" w:rsidRDefault="00C2122A" w:rsidP="00C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35FA" w:rsidRPr="00F65614" w:rsidRDefault="00F435FA" w:rsidP="00D2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, 55 мм 120 ш</w:t>
            </w:r>
          </w:p>
        </w:tc>
        <w:tc>
          <w:tcPr>
            <w:tcW w:w="175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435FA" w:rsidRPr="00F65614" w:rsidRDefault="00F435FA" w:rsidP="00F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F435FA" w:rsidRPr="00F65614" w:rsidRDefault="00F435FA" w:rsidP="00D26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614">
              <w:rPr>
                <w:rFonts w:ascii="Times New Roman" w:hAnsi="Times New Roman" w:cs="Times New Roman"/>
                <w:sz w:val="28"/>
                <w:szCs w:val="28"/>
              </w:rPr>
              <w:t>55 мм 120</w:t>
            </w:r>
          </w:p>
        </w:tc>
      </w:tr>
    </w:tbl>
    <w:p w:rsidR="00D26217" w:rsidRPr="00F65614" w:rsidRDefault="00D26217" w:rsidP="00BB28FC">
      <w:pPr>
        <w:rPr>
          <w:rFonts w:ascii="Times New Roman" w:hAnsi="Times New Roman" w:cs="Times New Roman"/>
          <w:b/>
          <w:sz w:val="28"/>
          <w:szCs w:val="28"/>
        </w:rPr>
      </w:pPr>
    </w:p>
    <w:p w:rsidR="00BB28FC" w:rsidRDefault="00BB28FC" w:rsidP="00BB2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8FC" w:rsidRDefault="00BB28FC" w:rsidP="00BB28F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Toolbox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Список оборудования, которое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иметь участнику</w:t>
      </w:r>
    </w:p>
    <w:p w:rsidR="00BB28FC" w:rsidRDefault="00BB28FC" w:rsidP="00BB28FC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Спец одежда (комбинезон, куртка, брюки, головной убор) </w:t>
      </w:r>
    </w:p>
    <w:p w:rsidR="00BB28FC" w:rsidRDefault="00BB28FC" w:rsidP="00BB28FC">
      <w:pPr>
        <w:pStyle w:val="a3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Перчатки</w:t>
      </w:r>
    </w:p>
    <w:p w:rsidR="00BB28FC" w:rsidRDefault="00BB28FC" w:rsidP="00BB28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 обувь (200 Дж)</w:t>
      </w:r>
    </w:p>
    <w:p w:rsidR="00BB28FC" w:rsidRDefault="00BB28FC" w:rsidP="00BB28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</w:t>
      </w:r>
    </w:p>
    <w:p w:rsidR="00BB28FC" w:rsidRDefault="00BB28FC" w:rsidP="00BB28FC">
      <w:pPr>
        <w:widowControl w:val="0"/>
        <w:spacing w:after="0"/>
        <w:ind w:left="-142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специфики освоения компетенции 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Описание: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Подготовка рабочего места:</w:t>
      </w:r>
    </w:p>
    <w:p w:rsidR="00BB28FC" w:rsidRDefault="00BB28FC" w:rsidP="00BB28FC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Расположение инструментов;</w:t>
      </w:r>
    </w:p>
    <w:p w:rsidR="00BB28FC" w:rsidRDefault="00BB28FC" w:rsidP="00BB28FC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Проверка соответствия используемого инструмента;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Изучение конкурсного задания;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3. Ход выполнения конкурсного задания: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Планировка территории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Устройство пошаговой дорожки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Посадка растений 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Оформление декоративной отсыпкой</w:t>
      </w:r>
    </w:p>
    <w:p w:rsidR="00BB28FC" w:rsidRDefault="00BB28FC" w:rsidP="00BB28FC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Полив растений</w:t>
      </w:r>
    </w:p>
    <w:p w:rsidR="00BB28FC" w:rsidRDefault="00BB28FC" w:rsidP="00BB28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 </w:t>
      </w:r>
    </w:p>
    <w:p w:rsidR="00BB28FC" w:rsidRDefault="00BB28FC" w:rsidP="00BB28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Уточняющие вопросы конкурсант может задавать только до начала выполнения задания. </w:t>
      </w:r>
    </w:p>
    <w:p w:rsidR="00BB28FC" w:rsidRDefault="00BB28FC" w:rsidP="00055E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задания участник должен соблюдать очередность этапов согласно Конкурсному заданию и технику безопасности. </w:t>
      </w:r>
    </w:p>
    <w:p w:rsidR="00055E34" w:rsidRPr="00055E34" w:rsidRDefault="00055E34" w:rsidP="00055E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8FC" w:rsidRDefault="00BB28FC" w:rsidP="00BB28F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охраны труда и техники безопасности.</w:t>
      </w:r>
    </w:p>
    <w:p w:rsidR="00BB28FC" w:rsidRDefault="00BB28FC" w:rsidP="00064EB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До начала работ.</w:t>
      </w:r>
    </w:p>
    <w:p w:rsidR="00BB28FC" w:rsidRPr="00055E34" w:rsidRDefault="00BB28FC" w:rsidP="00055E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hAnsi="Times New Roman" w:cs="Times New Roman"/>
          <w:sz w:val="28"/>
          <w:szCs w:val="28"/>
          <w:lang w:eastAsia="ru-RU"/>
        </w:rPr>
        <w:t>Проверить исправность инструментов.</w:t>
      </w:r>
    </w:p>
    <w:p w:rsidR="00BB28FC" w:rsidRPr="00055E34" w:rsidRDefault="00BB28FC" w:rsidP="00055E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hAnsi="Times New Roman" w:cs="Times New Roman"/>
          <w:sz w:val="28"/>
          <w:szCs w:val="28"/>
          <w:lang w:eastAsia="ru-RU"/>
        </w:rPr>
        <w:t>Надеть индивидуальные средства защиты.</w:t>
      </w:r>
    </w:p>
    <w:p w:rsidR="00BB28FC" w:rsidRDefault="00BB28FC" w:rsidP="00055E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подготовь рабочее место. Инструмент и материал разложить в установленном месте, в удобном и безопасном для пользования порядке.</w:t>
      </w:r>
    </w:p>
    <w:p w:rsidR="00055E34" w:rsidRPr="00055E34" w:rsidRDefault="00055E34" w:rsidP="00055E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5E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Действия во время работы:</w:t>
      </w:r>
    </w:p>
    <w:p w:rsidR="00BB28FC" w:rsidRPr="00055E34" w:rsidRDefault="00BB28FC" w:rsidP="00055E3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numPr>
          <w:ilvl w:val="0"/>
          <w:numId w:val="15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рабочее место лишними вещами;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6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инструменты по назначению, только исправленные и заточенные. 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720" w:right="28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работы пользоваться индивидуальными средствами защиты.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внимательными, не отвлекаться и не отвлекать других.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инструментами и природным материалом, не размахивать ими, чтобы не причинить травму соседу.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переносить тяжести сверх допустимой нормы.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цветочных растений следует производить только при помощи посадочного инструмента. Рыть ямы и лунки руками запрещается.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работать при плохом освещении, свет должен падать слева.</w:t>
      </w:r>
    </w:p>
    <w:p w:rsidR="00BB28FC" w:rsidRPr="00055E34" w:rsidRDefault="00BB28FC" w:rsidP="00055E34">
      <w:pPr>
        <w:numPr>
          <w:ilvl w:val="0"/>
          <w:numId w:val="15"/>
        </w:numPr>
        <w:spacing w:after="0" w:line="240" w:lineRule="auto"/>
        <w:ind w:left="567" w:righ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использовать перчатки, чтобы избежать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гигиены.</w:t>
      </w:r>
    </w:p>
    <w:p w:rsidR="00BB28FC" w:rsidRPr="00055E34" w:rsidRDefault="00BB28FC" w:rsidP="00055E34">
      <w:pPr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инвентарь не класть на землю лезвием вверх, не направлять заостренную часть на себя и других конкурсантов. </w:t>
      </w:r>
    </w:p>
    <w:p w:rsidR="00BB28FC" w:rsidRPr="00055E34" w:rsidRDefault="00BB28FC" w:rsidP="00055E34">
      <w:pPr>
        <w:pStyle w:val="a3"/>
        <w:numPr>
          <w:ilvl w:val="0"/>
          <w:numId w:val="15"/>
        </w:numPr>
        <w:spacing w:after="0" w:line="240" w:lineRule="auto"/>
        <w:ind w:left="567" w:right="13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самочувствия прекратить работу, поставить в известность Оргкомитет конкурса.</w:t>
      </w:r>
    </w:p>
    <w:p w:rsidR="00BB28FC" w:rsidRPr="00055E34" w:rsidRDefault="00BB28FC" w:rsidP="00055E34">
      <w:pPr>
        <w:pStyle w:val="a3"/>
        <w:numPr>
          <w:ilvl w:val="0"/>
          <w:numId w:val="15"/>
        </w:numPr>
        <w:tabs>
          <w:tab w:val="left" w:pos="541"/>
        </w:tabs>
        <w:spacing w:after="0" w:line="240" w:lineRule="auto"/>
        <w:ind w:left="567" w:right="2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Оргкомитет конкурса, воспользоваться аптечкой.</w:t>
      </w:r>
    </w:p>
    <w:p w:rsidR="00BB28FC" w:rsidRPr="00055E34" w:rsidRDefault="00BB28FC" w:rsidP="00055E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При работе секатором:</w:t>
      </w:r>
    </w:p>
    <w:p w:rsidR="00BB28FC" w:rsidRPr="00055E34" w:rsidRDefault="00BB28FC" w:rsidP="00055E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ножницы справа с сомкнутыми лезвиями, направленными от себя.</w:t>
      </w:r>
    </w:p>
    <w:p w:rsidR="00BB28FC" w:rsidRPr="00055E34" w:rsidRDefault="00BB28FC" w:rsidP="00055E34">
      <w:pPr>
        <w:numPr>
          <w:ilvl w:val="0"/>
          <w:numId w:val="16"/>
        </w:numPr>
        <w:tabs>
          <w:tab w:val="left" w:pos="541"/>
        </w:tabs>
        <w:spacing w:after="0" w:line="240" w:lineRule="auto"/>
        <w:ind w:left="426" w:right="12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ножницы не оказались под материалом, так как, их можно уронить и поранить себя или рядом работающего.</w:t>
      </w:r>
    </w:p>
    <w:p w:rsidR="00BB28FC" w:rsidRPr="00055E34" w:rsidRDefault="00BB28FC" w:rsidP="00055E34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колечками вперед c сомкнутыми лезвиями.</w:t>
      </w:r>
    </w:p>
    <w:p w:rsidR="00BB28FC" w:rsidRPr="00055E34" w:rsidRDefault="00BB28FC" w:rsidP="00055E34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во время работы с ножницами к другим конкурсантам.</w:t>
      </w:r>
    </w:p>
    <w:p w:rsidR="00BB28FC" w:rsidRPr="00055E34" w:rsidRDefault="00BB28FC" w:rsidP="00055E34">
      <w:pPr>
        <w:tabs>
          <w:tab w:val="left" w:pos="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после окончания работ:</w:t>
      </w:r>
    </w:p>
    <w:p w:rsidR="00BB28FC" w:rsidRPr="00055E34" w:rsidRDefault="00BB28FC" w:rsidP="00055E34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инструменты и приспособления очистить, убрать в строго   отведенные места.</w:t>
      </w:r>
    </w:p>
    <w:p w:rsidR="00BB28FC" w:rsidRPr="00055E34" w:rsidRDefault="00BB28FC" w:rsidP="00055E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и отходы собрать и сложить в отведенную корзину.</w:t>
      </w:r>
    </w:p>
    <w:p w:rsidR="00BB28FC" w:rsidRPr="00055E34" w:rsidRDefault="00BB28FC" w:rsidP="00055E3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вымыть руки с мылом, умыться. </w:t>
      </w:r>
    </w:p>
    <w:p w:rsidR="00BB28FC" w:rsidRPr="00055E34" w:rsidRDefault="00BB28FC" w:rsidP="00055E34">
      <w:pPr>
        <w:tabs>
          <w:tab w:val="left" w:pos="0"/>
        </w:tabs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Pr="00055E34" w:rsidRDefault="00BB28FC" w:rsidP="00055E3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после в случае аварийной ситуации:</w:t>
      </w:r>
    </w:p>
    <w:p w:rsidR="00BB28FC" w:rsidRPr="00055E34" w:rsidRDefault="00BB28FC" w:rsidP="00055E34">
      <w:pPr>
        <w:tabs>
          <w:tab w:val="left" w:pos="541"/>
        </w:tabs>
        <w:spacing w:after="0" w:line="240" w:lineRule="auto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8FC" w:rsidRPr="00055E34" w:rsidRDefault="00BB28FC" w:rsidP="00055E34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строя рабочего инструмента и оборудования прекратить работу и сообщить об этом экспертам. </w:t>
      </w:r>
    </w:p>
    <w:p w:rsidR="00BB28FC" w:rsidRPr="00055E34" w:rsidRDefault="00BB28FC" w:rsidP="00055E3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самочувствия прекратить работу, поставить в известность организаторов конкурса.</w:t>
      </w:r>
    </w:p>
    <w:p w:rsidR="00865A23" w:rsidRDefault="00BB28FC" w:rsidP="00055E3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10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0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организаторам   конкурса, воспользоваться аптечкой.</w:t>
      </w:r>
    </w:p>
    <w:p w:rsidR="006C6265" w:rsidRDefault="006C6265" w:rsidP="006C6265">
      <w:pPr>
        <w:tabs>
          <w:tab w:val="left" w:pos="0"/>
        </w:tabs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65" w:rsidRDefault="006C6265" w:rsidP="006C6265">
      <w:pPr>
        <w:tabs>
          <w:tab w:val="left" w:pos="0"/>
        </w:tabs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65" w:rsidRPr="006C6265" w:rsidRDefault="006C6265" w:rsidP="006C6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6265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Программа Компетенция «Ландшафтный дизайн»</w:t>
      </w:r>
    </w:p>
    <w:p w:rsidR="006C6265" w:rsidRPr="006C6265" w:rsidRDefault="006C6265" w:rsidP="006C62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 проведения  05  – 07 июня 2019</w:t>
      </w:r>
      <w:bookmarkStart w:id="0" w:name="_GoBack"/>
      <w:bookmarkEnd w:id="0"/>
      <w:r w:rsidRPr="006C626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6C6265" w:rsidRPr="006C6265" w:rsidRDefault="006C6265" w:rsidP="006C626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C6265">
        <w:rPr>
          <w:rFonts w:ascii="Times New Roman" w:eastAsia="Calibri" w:hAnsi="Times New Roman" w:cs="Times New Roman"/>
          <w:b/>
          <w:sz w:val="32"/>
          <w:szCs w:val="32"/>
        </w:rPr>
        <w:t>1 день, площадка № 1</w:t>
      </w:r>
    </w:p>
    <w:tbl>
      <w:tblPr>
        <w:tblStyle w:val="a4"/>
        <w:tblW w:w="0" w:type="auto"/>
        <w:tblLook w:val="05A0" w:firstRow="1" w:lastRow="0" w:firstColumn="1" w:lastColumn="1" w:noHBand="0" w:noVBand="1"/>
      </w:tblPr>
      <w:tblGrid>
        <w:gridCol w:w="1440"/>
        <w:gridCol w:w="7905"/>
      </w:tblGrid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Заезд и регистрация участников, экспертов Чемпионата, поселение в общежитие (площадка № 1)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14" w:line="268" w:lineRule="auto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открытие  </w:t>
            </w:r>
            <w:r w:rsidRPr="006C62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(ГБПОУ РК «Симферопольский колледж сферы обслуживания и дизайна» Республика Крым,  г. Симферополь, ул. Севастопольская, д. 54:) 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14.00 – 14.10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совещание экспертов с Главными экспертами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14.10 – 14.20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 конкурсных площадок  экспертами. Организационное совещание с экспертами на конкурсных площадках. </w:t>
            </w:r>
            <w:proofErr w:type="gramStart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экспертов по ОТ и ТБ.</w:t>
            </w:r>
            <w:proofErr w:type="gramEnd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Распределение ролей между экспертами. </w:t>
            </w:r>
            <w:proofErr w:type="gramStart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необходимых организационных корректив на конкурсных площадках. </w:t>
            </w:r>
            <w:proofErr w:type="gramEnd"/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участников Чемпионата «</w:t>
            </w:r>
            <w:proofErr w:type="spellStart"/>
            <w:r w:rsidRPr="006C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6C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конкурсной части соревнований</w:t>
            </w:r>
          </w:p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конкурсное задание. Укладка плитки и посадка растений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18.00 – 19.00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6C6265" w:rsidRPr="006C6265" w:rsidTr="00113B1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6C6265" w:rsidRPr="006C6265" w:rsidRDefault="006C6265" w:rsidP="006C6265">
      <w:pPr>
        <w:spacing w:after="0"/>
        <w:rPr>
          <w:rFonts w:ascii="Calibri" w:eastAsia="Calibri" w:hAnsi="Calibri" w:cs="Cordia New"/>
        </w:rPr>
      </w:pPr>
    </w:p>
    <w:p w:rsidR="006C6265" w:rsidRPr="006C6265" w:rsidRDefault="006C6265" w:rsidP="006C62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6265">
        <w:rPr>
          <w:rFonts w:ascii="Times New Roman" w:eastAsia="Calibri" w:hAnsi="Times New Roman" w:cs="Times New Roman"/>
          <w:b/>
          <w:sz w:val="28"/>
          <w:szCs w:val="28"/>
        </w:rPr>
        <w:t>2 день, площадка № 1</w:t>
      </w:r>
    </w:p>
    <w:tbl>
      <w:tblPr>
        <w:tblStyle w:val="a4"/>
        <w:tblW w:w="9351" w:type="dxa"/>
        <w:tblLook w:val="05A0" w:firstRow="1" w:lastRow="0" w:firstColumn="1" w:lastColumn="1" w:noHBand="0" w:noVBand="1"/>
      </w:tblPr>
      <w:tblGrid>
        <w:gridCol w:w="1413"/>
        <w:gridCol w:w="7938"/>
      </w:tblGrid>
      <w:tr w:rsidR="006C6265" w:rsidRPr="006C6265" w:rsidTr="00113B1B">
        <w:trPr>
          <w:trHeight w:val="615"/>
        </w:trPr>
        <w:tc>
          <w:tcPr>
            <w:tcW w:w="1413" w:type="dxa"/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8.00 – 8.30</w:t>
            </w:r>
          </w:p>
        </w:tc>
        <w:tc>
          <w:tcPr>
            <w:tcW w:w="7938" w:type="dxa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08.30 – 9.00</w:t>
            </w:r>
          </w:p>
        </w:tc>
        <w:tc>
          <w:tcPr>
            <w:tcW w:w="7938" w:type="dxa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на конкурсных площадках 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7938" w:type="dxa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конкурсное задание. Укладка </w:t>
            </w:r>
            <w:proofErr w:type="spellStart"/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геотекстиля</w:t>
            </w:r>
            <w:proofErr w:type="spellEnd"/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938" w:type="dxa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7938" w:type="dxa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265" w:rsidRPr="006C6265" w:rsidTr="00113B1B">
        <w:trPr>
          <w:trHeight w:val="587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10.45 – 11.45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конкурсное задание. </w:t>
            </w: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 отсыпки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11.45 – 12.45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13.00 – 14.00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соревнований (завершение внесения оценок в итоговые протоколы)</w:t>
            </w:r>
          </w:p>
        </w:tc>
      </w:tr>
      <w:tr w:rsidR="006C6265" w:rsidRPr="006C6265" w:rsidTr="00113B1B">
        <w:trPr>
          <w:trHeight w:val="28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6C6265" w:rsidRPr="006C6265" w:rsidTr="00113B1B">
        <w:trPr>
          <w:trHeight w:val="30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6C6265" w:rsidRPr="006C6265" w:rsidRDefault="006C6265" w:rsidP="006C62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65" w:rsidRPr="006C6265" w:rsidRDefault="006C6265" w:rsidP="006C62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6265">
        <w:rPr>
          <w:rFonts w:ascii="Times New Roman" w:eastAsia="Calibri" w:hAnsi="Times New Roman" w:cs="Times New Roman"/>
          <w:b/>
          <w:sz w:val="28"/>
          <w:szCs w:val="28"/>
        </w:rPr>
        <w:t>3 день, площадка № 1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C6265" w:rsidRPr="006C6265" w:rsidTr="00113B1B">
        <w:trPr>
          <w:trHeight w:val="3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8.00 –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6C6265" w:rsidRPr="006C6265" w:rsidTr="00113B1B">
        <w:trPr>
          <w:trHeight w:val="6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Церемония закрытия и награждения победителей, участников </w:t>
            </w:r>
            <w:r w:rsidRPr="006C62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265" w:rsidRPr="006C6265" w:rsidTr="00113B1B">
        <w:trPr>
          <w:trHeight w:val="3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65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участников, экспертов Чемпионата</w:t>
            </w:r>
          </w:p>
        </w:tc>
      </w:tr>
      <w:tr w:rsidR="006C6265" w:rsidRPr="006C6265" w:rsidTr="00113B1B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65" w:rsidRPr="006C6265" w:rsidRDefault="006C6265" w:rsidP="006C6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6265" w:rsidRPr="006C6265" w:rsidRDefault="006C6265" w:rsidP="006C6265">
      <w:pPr>
        <w:tabs>
          <w:tab w:val="left" w:pos="0"/>
        </w:tabs>
        <w:spacing w:after="0" w:line="240" w:lineRule="auto"/>
        <w:ind w:righ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6265" w:rsidRPr="006C6265" w:rsidSect="00865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2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DB" w:rsidRDefault="009A66DB" w:rsidP="004144D9">
      <w:pPr>
        <w:spacing w:after="0" w:line="240" w:lineRule="auto"/>
      </w:pPr>
      <w:r>
        <w:separator/>
      </w:r>
    </w:p>
  </w:endnote>
  <w:endnote w:type="continuationSeparator" w:id="0">
    <w:p w:rsidR="009A66DB" w:rsidRDefault="009A66DB" w:rsidP="0041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DB" w:rsidRDefault="009A66DB" w:rsidP="004144D9">
      <w:pPr>
        <w:spacing w:after="0" w:line="240" w:lineRule="auto"/>
      </w:pPr>
      <w:r>
        <w:separator/>
      </w:r>
    </w:p>
  </w:footnote>
  <w:footnote w:type="continuationSeparator" w:id="0">
    <w:p w:rsidR="009A66DB" w:rsidRDefault="009A66DB" w:rsidP="0041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9583092"/>
    <w:lvl w:ilvl="0" w:tplc="FF7615BC">
      <w:start w:val="1"/>
      <w:numFmt w:val="decimal"/>
      <w:lvlText w:val="%1."/>
      <w:lvlJc w:val="left"/>
      <w:pPr>
        <w:ind w:left="0" w:firstLine="0"/>
      </w:pPr>
    </w:lvl>
    <w:lvl w:ilvl="1" w:tplc="259C58EC">
      <w:start w:val="7"/>
      <w:numFmt w:val="decimal"/>
      <w:lvlText w:val="%2."/>
      <w:lvlJc w:val="left"/>
      <w:pPr>
        <w:ind w:left="0" w:firstLine="0"/>
      </w:pPr>
    </w:lvl>
    <w:lvl w:ilvl="2" w:tplc="BDFE4B24">
      <w:start w:val="7"/>
      <w:numFmt w:val="decimal"/>
      <w:lvlText w:val="%3."/>
      <w:lvlJc w:val="left"/>
      <w:pPr>
        <w:ind w:left="0" w:firstLine="0"/>
      </w:pPr>
    </w:lvl>
    <w:lvl w:ilvl="3" w:tplc="F984F8AE">
      <w:numFmt w:val="decimal"/>
      <w:lvlText w:val=""/>
      <w:lvlJc w:val="left"/>
      <w:pPr>
        <w:ind w:left="0" w:firstLine="0"/>
      </w:pPr>
    </w:lvl>
    <w:lvl w:ilvl="4" w:tplc="B8BCA1CC">
      <w:numFmt w:val="decimal"/>
      <w:lvlText w:val=""/>
      <w:lvlJc w:val="left"/>
      <w:pPr>
        <w:ind w:left="0" w:firstLine="0"/>
      </w:pPr>
    </w:lvl>
    <w:lvl w:ilvl="5" w:tplc="B0925F56">
      <w:numFmt w:val="decimal"/>
      <w:lvlText w:val=""/>
      <w:lvlJc w:val="left"/>
      <w:pPr>
        <w:ind w:left="0" w:firstLine="0"/>
      </w:pPr>
    </w:lvl>
    <w:lvl w:ilvl="6" w:tplc="F2BCA540">
      <w:numFmt w:val="decimal"/>
      <w:lvlText w:val=""/>
      <w:lvlJc w:val="left"/>
      <w:pPr>
        <w:ind w:left="0" w:firstLine="0"/>
      </w:pPr>
    </w:lvl>
    <w:lvl w:ilvl="7" w:tplc="2C46CDE0">
      <w:numFmt w:val="decimal"/>
      <w:lvlText w:val=""/>
      <w:lvlJc w:val="left"/>
      <w:pPr>
        <w:ind w:left="0" w:firstLine="0"/>
      </w:pPr>
    </w:lvl>
    <w:lvl w:ilvl="8" w:tplc="C10EBF00">
      <w:numFmt w:val="decimal"/>
      <w:lvlText w:val=""/>
      <w:lvlJc w:val="left"/>
      <w:pPr>
        <w:ind w:left="0" w:firstLine="0"/>
      </w:pPr>
    </w:lvl>
  </w:abstractNum>
  <w:abstractNum w:abstractNumId="1">
    <w:nsid w:val="0000301C"/>
    <w:multiLevelType w:val="hybridMultilevel"/>
    <w:tmpl w:val="11787052"/>
    <w:lvl w:ilvl="0" w:tplc="6DC22E58">
      <w:start w:val="1"/>
      <w:numFmt w:val="decimal"/>
      <w:lvlText w:val="%1."/>
      <w:lvlJc w:val="left"/>
      <w:pPr>
        <w:ind w:left="0" w:firstLine="0"/>
      </w:pPr>
    </w:lvl>
    <w:lvl w:ilvl="1" w:tplc="40D21724">
      <w:numFmt w:val="decimal"/>
      <w:lvlText w:val=""/>
      <w:lvlJc w:val="left"/>
      <w:pPr>
        <w:ind w:left="0" w:firstLine="0"/>
      </w:pPr>
    </w:lvl>
    <w:lvl w:ilvl="2" w:tplc="FEEEACC4">
      <w:numFmt w:val="decimal"/>
      <w:lvlText w:val=""/>
      <w:lvlJc w:val="left"/>
      <w:pPr>
        <w:ind w:left="0" w:firstLine="0"/>
      </w:pPr>
    </w:lvl>
    <w:lvl w:ilvl="3" w:tplc="493C0BEA">
      <w:numFmt w:val="decimal"/>
      <w:lvlText w:val=""/>
      <w:lvlJc w:val="left"/>
      <w:pPr>
        <w:ind w:left="0" w:firstLine="0"/>
      </w:pPr>
    </w:lvl>
    <w:lvl w:ilvl="4" w:tplc="609007BE">
      <w:numFmt w:val="decimal"/>
      <w:lvlText w:val=""/>
      <w:lvlJc w:val="left"/>
      <w:pPr>
        <w:ind w:left="0" w:firstLine="0"/>
      </w:pPr>
    </w:lvl>
    <w:lvl w:ilvl="5" w:tplc="3D7081CA">
      <w:numFmt w:val="decimal"/>
      <w:lvlText w:val=""/>
      <w:lvlJc w:val="left"/>
      <w:pPr>
        <w:ind w:left="0" w:firstLine="0"/>
      </w:pPr>
    </w:lvl>
    <w:lvl w:ilvl="6" w:tplc="B99E6BDE">
      <w:numFmt w:val="decimal"/>
      <w:lvlText w:val=""/>
      <w:lvlJc w:val="left"/>
      <w:pPr>
        <w:ind w:left="0" w:firstLine="0"/>
      </w:pPr>
    </w:lvl>
    <w:lvl w:ilvl="7" w:tplc="8E80570E">
      <w:numFmt w:val="decimal"/>
      <w:lvlText w:val=""/>
      <w:lvlJc w:val="left"/>
      <w:pPr>
        <w:ind w:left="0" w:firstLine="0"/>
      </w:pPr>
    </w:lvl>
    <w:lvl w:ilvl="8" w:tplc="1930B638">
      <w:numFmt w:val="decimal"/>
      <w:lvlText w:val=""/>
      <w:lvlJc w:val="left"/>
      <w:pPr>
        <w:ind w:left="0" w:firstLine="0"/>
      </w:pPr>
    </w:lvl>
  </w:abstractNum>
  <w:abstractNum w:abstractNumId="2">
    <w:nsid w:val="027A23D3"/>
    <w:multiLevelType w:val="hybridMultilevel"/>
    <w:tmpl w:val="2FB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477D7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0B3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2B1B"/>
    <w:multiLevelType w:val="hybridMultilevel"/>
    <w:tmpl w:val="F0CA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7A6C"/>
    <w:multiLevelType w:val="hybridMultilevel"/>
    <w:tmpl w:val="2544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2C76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23ADE"/>
    <w:multiLevelType w:val="hybridMultilevel"/>
    <w:tmpl w:val="4034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7B29"/>
    <w:multiLevelType w:val="hybridMultilevel"/>
    <w:tmpl w:val="3988A8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A511E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73C0F"/>
    <w:multiLevelType w:val="hybridMultilevel"/>
    <w:tmpl w:val="79D2D7FC"/>
    <w:lvl w:ilvl="0" w:tplc="3E9EB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940"/>
    <w:multiLevelType w:val="hybridMultilevel"/>
    <w:tmpl w:val="283AA4F0"/>
    <w:lvl w:ilvl="0" w:tplc="6F7C6B96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FA1451"/>
    <w:multiLevelType w:val="hybridMultilevel"/>
    <w:tmpl w:val="D97A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A2240"/>
    <w:multiLevelType w:val="hybridMultilevel"/>
    <w:tmpl w:val="6274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7958"/>
    <w:multiLevelType w:val="hybridMultilevel"/>
    <w:tmpl w:val="EB688BA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6524146"/>
    <w:multiLevelType w:val="hybridMultilevel"/>
    <w:tmpl w:val="DBF612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DE56958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5AFF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B734B"/>
    <w:multiLevelType w:val="hybridMultilevel"/>
    <w:tmpl w:val="A1F2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0066C"/>
    <w:multiLevelType w:val="hybridMultilevel"/>
    <w:tmpl w:val="01A0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28AC"/>
    <w:multiLevelType w:val="hybridMultilevel"/>
    <w:tmpl w:val="13C825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FB4FEF"/>
    <w:multiLevelType w:val="hybridMultilevel"/>
    <w:tmpl w:val="AA4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5280E"/>
    <w:multiLevelType w:val="hybridMultilevel"/>
    <w:tmpl w:val="D98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56942"/>
    <w:multiLevelType w:val="hybridMultilevel"/>
    <w:tmpl w:val="D34A4D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2"/>
  </w:num>
  <w:num w:numId="5">
    <w:abstractNumId w:val="2"/>
  </w:num>
  <w:num w:numId="6">
    <w:abstractNumId w:val="23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8"/>
  </w:num>
  <w:num w:numId="22">
    <w:abstractNumId w:val="21"/>
  </w:num>
  <w:num w:numId="23">
    <w:abstractNumId w:val="16"/>
  </w:num>
  <w:num w:numId="24">
    <w:abstractNumId w:val="8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4AE"/>
    <w:rsid w:val="00026A88"/>
    <w:rsid w:val="00043503"/>
    <w:rsid w:val="00046A04"/>
    <w:rsid w:val="00055E34"/>
    <w:rsid w:val="00062453"/>
    <w:rsid w:val="000633B4"/>
    <w:rsid w:val="00064EBD"/>
    <w:rsid w:val="00082D21"/>
    <w:rsid w:val="0009663C"/>
    <w:rsid w:val="000A0851"/>
    <w:rsid w:val="000B0C9C"/>
    <w:rsid w:val="00105190"/>
    <w:rsid w:val="001130DC"/>
    <w:rsid w:val="00113401"/>
    <w:rsid w:val="001547D2"/>
    <w:rsid w:val="001662E1"/>
    <w:rsid w:val="00167C8F"/>
    <w:rsid w:val="001723CF"/>
    <w:rsid w:val="00194BB1"/>
    <w:rsid w:val="001A0027"/>
    <w:rsid w:val="001A0642"/>
    <w:rsid w:val="001F7661"/>
    <w:rsid w:val="00217F14"/>
    <w:rsid w:val="002746F7"/>
    <w:rsid w:val="00276601"/>
    <w:rsid w:val="00283648"/>
    <w:rsid w:val="00285F88"/>
    <w:rsid w:val="0029780F"/>
    <w:rsid w:val="002B7829"/>
    <w:rsid w:val="002C714B"/>
    <w:rsid w:val="002E433A"/>
    <w:rsid w:val="002F5223"/>
    <w:rsid w:val="00337B5A"/>
    <w:rsid w:val="00353B73"/>
    <w:rsid w:val="00391D4E"/>
    <w:rsid w:val="003B50AC"/>
    <w:rsid w:val="003D39D2"/>
    <w:rsid w:val="003D3E41"/>
    <w:rsid w:val="003E79E8"/>
    <w:rsid w:val="004144D9"/>
    <w:rsid w:val="00414FC6"/>
    <w:rsid w:val="00420B4D"/>
    <w:rsid w:val="004247E0"/>
    <w:rsid w:val="00424D38"/>
    <w:rsid w:val="0044297F"/>
    <w:rsid w:val="00462F8B"/>
    <w:rsid w:val="004A16B2"/>
    <w:rsid w:val="004A3371"/>
    <w:rsid w:val="004A4849"/>
    <w:rsid w:val="004B1FB7"/>
    <w:rsid w:val="004D1C14"/>
    <w:rsid w:val="004E57B8"/>
    <w:rsid w:val="00536420"/>
    <w:rsid w:val="00550836"/>
    <w:rsid w:val="0055387E"/>
    <w:rsid w:val="00575F12"/>
    <w:rsid w:val="005A488B"/>
    <w:rsid w:val="005B59AE"/>
    <w:rsid w:val="005F12BA"/>
    <w:rsid w:val="006454AE"/>
    <w:rsid w:val="00655092"/>
    <w:rsid w:val="006624FC"/>
    <w:rsid w:val="00667DA9"/>
    <w:rsid w:val="00673122"/>
    <w:rsid w:val="00694C1B"/>
    <w:rsid w:val="006B41BF"/>
    <w:rsid w:val="006C6265"/>
    <w:rsid w:val="00701170"/>
    <w:rsid w:val="00704946"/>
    <w:rsid w:val="00710867"/>
    <w:rsid w:val="00731F62"/>
    <w:rsid w:val="00754FB6"/>
    <w:rsid w:val="0077041B"/>
    <w:rsid w:val="0077499B"/>
    <w:rsid w:val="00781729"/>
    <w:rsid w:val="007A006D"/>
    <w:rsid w:val="00824413"/>
    <w:rsid w:val="00836ECE"/>
    <w:rsid w:val="00865A23"/>
    <w:rsid w:val="0087734F"/>
    <w:rsid w:val="008941A3"/>
    <w:rsid w:val="008A558A"/>
    <w:rsid w:val="008C2210"/>
    <w:rsid w:val="008D0C34"/>
    <w:rsid w:val="008F1C76"/>
    <w:rsid w:val="009010BF"/>
    <w:rsid w:val="00917AA9"/>
    <w:rsid w:val="009222BC"/>
    <w:rsid w:val="00932B86"/>
    <w:rsid w:val="0095146A"/>
    <w:rsid w:val="00976137"/>
    <w:rsid w:val="0099569B"/>
    <w:rsid w:val="009A66DB"/>
    <w:rsid w:val="009B11CB"/>
    <w:rsid w:val="009B2545"/>
    <w:rsid w:val="009E7BB0"/>
    <w:rsid w:val="00A011F0"/>
    <w:rsid w:val="00A53471"/>
    <w:rsid w:val="00A624D1"/>
    <w:rsid w:val="00A660D0"/>
    <w:rsid w:val="00AB0994"/>
    <w:rsid w:val="00AD32AE"/>
    <w:rsid w:val="00AE3E93"/>
    <w:rsid w:val="00B102E4"/>
    <w:rsid w:val="00B27D64"/>
    <w:rsid w:val="00B34DDD"/>
    <w:rsid w:val="00B7271A"/>
    <w:rsid w:val="00B743E5"/>
    <w:rsid w:val="00B801CE"/>
    <w:rsid w:val="00BB28FC"/>
    <w:rsid w:val="00BC696B"/>
    <w:rsid w:val="00C1217E"/>
    <w:rsid w:val="00C2122A"/>
    <w:rsid w:val="00C40434"/>
    <w:rsid w:val="00C53E14"/>
    <w:rsid w:val="00C7716B"/>
    <w:rsid w:val="00C962A6"/>
    <w:rsid w:val="00CB6ECC"/>
    <w:rsid w:val="00CC60AA"/>
    <w:rsid w:val="00CD53D2"/>
    <w:rsid w:val="00CF0393"/>
    <w:rsid w:val="00D173E6"/>
    <w:rsid w:val="00D26217"/>
    <w:rsid w:val="00D62ED7"/>
    <w:rsid w:val="00D67E69"/>
    <w:rsid w:val="00D73F87"/>
    <w:rsid w:val="00D85609"/>
    <w:rsid w:val="00D943CE"/>
    <w:rsid w:val="00DA4A9F"/>
    <w:rsid w:val="00DB626E"/>
    <w:rsid w:val="00E23B0E"/>
    <w:rsid w:val="00E26C2D"/>
    <w:rsid w:val="00E57E39"/>
    <w:rsid w:val="00E80B70"/>
    <w:rsid w:val="00E85927"/>
    <w:rsid w:val="00E91D80"/>
    <w:rsid w:val="00E95F06"/>
    <w:rsid w:val="00ED48CB"/>
    <w:rsid w:val="00EF4D7B"/>
    <w:rsid w:val="00F0061C"/>
    <w:rsid w:val="00F042A9"/>
    <w:rsid w:val="00F2300F"/>
    <w:rsid w:val="00F435FA"/>
    <w:rsid w:val="00F63C70"/>
    <w:rsid w:val="00F65614"/>
    <w:rsid w:val="00F74A25"/>
    <w:rsid w:val="00F81354"/>
    <w:rsid w:val="00F91C6E"/>
    <w:rsid w:val="00F97090"/>
    <w:rsid w:val="00FA2414"/>
    <w:rsid w:val="00FB0267"/>
    <w:rsid w:val="00FB13BD"/>
    <w:rsid w:val="00FC2A08"/>
    <w:rsid w:val="00FD064F"/>
    <w:rsid w:val="00FD3EFE"/>
    <w:rsid w:val="00FE35E8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FC"/>
    <w:pPr>
      <w:ind w:left="720"/>
      <w:contextualSpacing/>
    </w:pPr>
  </w:style>
  <w:style w:type="table" w:styleId="a4">
    <w:name w:val="Table Grid"/>
    <w:basedOn w:val="a1"/>
    <w:uiPriority w:val="59"/>
    <w:rsid w:val="00B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7090"/>
    <w:rPr>
      <w:b/>
      <w:bCs/>
    </w:rPr>
  </w:style>
  <w:style w:type="paragraph" w:customStyle="1" w:styleId="Style3">
    <w:name w:val="Style3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30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F2300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6A8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4D9"/>
  </w:style>
  <w:style w:type="paragraph" w:styleId="a8">
    <w:name w:val="footer"/>
    <w:basedOn w:val="a"/>
    <w:link w:val="a9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4D9"/>
  </w:style>
  <w:style w:type="paragraph" w:customStyle="1" w:styleId="Default">
    <w:name w:val="Default"/>
    <w:rsid w:val="00FC2A0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2">
    <w:name w:val="Quote"/>
    <w:basedOn w:val="a"/>
    <w:next w:val="a"/>
    <w:link w:val="20"/>
    <w:uiPriority w:val="29"/>
    <w:qFormat/>
    <w:rsid w:val="00FC2A08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C2A0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7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2F3E-6071-40E1-B873-195A508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12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IrinaVasilevna</cp:lastModifiedBy>
  <cp:revision>101</cp:revision>
  <cp:lastPrinted>2018-10-08T12:42:00Z</cp:lastPrinted>
  <dcterms:created xsi:type="dcterms:W3CDTF">2018-08-18T18:39:00Z</dcterms:created>
  <dcterms:modified xsi:type="dcterms:W3CDTF">2019-05-16T13:17:00Z</dcterms:modified>
</cp:coreProperties>
</file>