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38" w:rsidRDefault="00E25197" w:rsidP="00E25197">
      <w:pPr>
        <w:rPr>
          <w:rFonts w:ascii="Times New Roman" w:hAnsi="Times New Roman"/>
          <w:sz w:val="24"/>
          <w:szCs w:val="24"/>
        </w:rPr>
      </w:pPr>
      <w:r w:rsidRPr="00402C8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4</w:t>
      </w:r>
      <w:r w:rsidRPr="00402C80">
        <w:rPr>
          <w:rFonts w:ascii="Times New Roman" w:hAnsi="Times New Roman"/>
          <w:sz w:val="24"/>
          <w:szCs w:val="24"/>
        </w:rPr>
        <w:t>гр математика</w:t>
      </w:r>
      <w:r>
        <w:rPr>
          <w:rFonts w:ascii="Times New Roman" w:hAnsi="Times New Roman"/>
          <w:sz w:val="24"/>
          <w:szCs w:val="24"/>
        </w:rPr>
        <w:t xml:space="preserve">. Учебник </w:t>
      </w:r>
      <w:proofErr w:type="spellStart"/>
      <w:r>
        <w:rPr>
          <w:rFonts w:ascii="Times New Roman" w:hAnsi="Times New Roman"/>
          <w:sz w:val="24"/>
          <w:szCs w:val="24"/>
        </w:rPr>
        <w:t>Атанасян</w:t>
      </w:r>
      <w:proofErr w:type="spellEnd"/>
      <w:r>
        <w:rPr>
          <w:rFonts w:ascii="Times New Roman" w:hAnsi="Times New Roman"/>
          <w:sz w:val="24"/>
          <w:szCs w:val="24"/>
        </w:rPr>
        <w:t xml:space="preserve"> Геометрия 10-11кл.</w:t>
      </w:r>
    </w:p>
    <w:p w:rsidR="00E25197" w:rsidRDefault="00E25197" w:rsidP="00E251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664F6">
        <w:rPr>
          <w:rFonts w:ascii="Times New Roman" w:hAnsi="Times New Roman"/>
          <w:sz w:val="24"/>
          <w:szCs w:val="24"/>
        </w:rPr>
        <w:t>Понятие объема. Объем прямоугольного параллелепипеда.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</w:t>
      </w:r>
      <w:proofErr w:type="spellEnd"/>
      <w:r>
        <w:rPr>
          <w:rFonts w:ascii="Times New Roman" w:hAnsi="Times New Roman"/>
          <w:sz w:val="24"/>
          <w:szCs w:val="24"/>
        </w:rPr>
        <w:t xml:space="preserve"> 157 п.74-75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304639">
        <w:rPr>
          <w:rFonts w:ascii="Times New Roman" w:hAnsi="Times New Roman"/>
          <w:sz w:val="24"/>
          <w:szCs w:val="24"/>
        </w:rPr>
        <w:t>З</w:t>
      </w:r>
      <w:proofErr w:type="gramEnd"/>
      <w:r w:rsidR="00304639">
        <w:rPr>
          <w:rFonts w:ascii="Times New Roman" w:hAnsi="Times New Roman"/>
          <w:sz w:val="24"/>
          <w:szCs w:val="24"/>
        </w:rPr>
        <w:t xml:space="preserve">аписать </w:t>
      </w:r>
      <w:r>
        <w:rPr>
          <w:rFonts w:ascii="Times New Roman" w:hAnsi="Times New Roman"/>
          <w:sz w:val="24"/>
          <w:szCs w:val="24"/>
        </w:rPr>
        <w:t>определения, свойства, теорема, следствия,</w:t>
      </w:r>
      <w:r w:rsidR="00304639">
        <w:rPr>
          <w:rFonts w:ascii="Times New Roman" w:hAnsi="Times New Roman"/>
          <w:sz w:val="24"/>
          <w:szCs w:val="24"/>
        </w:rPr>
        <w:t xml:space="preserve"> решить</w:t>
      </w:r>
      <w:r>
        <w:rPr>
          <w:rFonts w:ascii="Times New Roman" w:hAnsi="Times New Roman"/>
          <w:sz w:val="24"/>
          <w:szCs w:val="24"/>
        </w:rPr>
        <w:t xml:space="preserve"> № 648, 650, 651</w:t>
      </w:r>
    </w:p>
    <w:p w:rsidR="00E25197" w:rsidRDefault="00E25197" w:rsidP="00E2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664F6">
        <w:rPr>
          <w:rFonts w:ascii="Times New Roman" w:hAnsi="Times New Roman"/>
          <w:sz w:val="24"/>
          <w:szCs w:val="24"/>
        </w:rPr>
        <w:t>Объем  прямой призмы.</w:t>
      </w:r>
      <w:r>
        <w:rPr>
          <w:rFonts w:ascii="Times New Roman" w:hAnsi="Times New Roman"/>
          <w:sz w:val="24"/>
          <w:szCs w:val="24"/>
        </w:rPr>
        <w:t xml:space="preserve"> Стр. 162, </w:t>
      </w:r>
      <w:r w:rsidR="00304639">
        <w:rPr>
          <w:rFonts w:ascii="Times New Roman" w:hAnsi="Times New Roman"/>
          <w:sz w:val="24"/>
          <w:szCs w:val="24"/>
        </w:rPr>
        <w:t xml:space="preserve">записать </w:t>
      </w:r>
      <w:r>
        <w:rPr>
          <w:rFonts w:ascii="Times New Roman" w:hAnsi="Times New Roman"/>
          <w:sz w:val="24"/>
          <w:szCs w:val="24"/>
        </w:rPr>
        <w:t>теорем</w:t>
      </w:r>
      <w:r w:rsidR="0030463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 w:rsidR="00304639">
        <w:rPr>
          <w:rFonts w:ascii="Times New Roman" w:hAnsi="Times New Roman"/>
          <w:sz w:val="24"/>
          <w:szCs w:val="24"/>
        </w:rPr>
        <w:t xml:space="preserve">решить </w:t>
      </w:r>
      <w:r>
        <w:rPr>
          <w:rFonts w:ascii="Times New Roman" w:hAnsi="Times New Roman"/>
          <w:sz w:val="24"/>
          <w:szCs w:val="24"/>
        </w:rPr>
        <w:t>№ 659(а), 663, 665.</w:t>
      </w:r>
    </w:p>
    <w:p w:rsidR="00304639" w:rsidRDefault="00304639" w:rsidP="00E2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Объем  цилиндра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Стр. 163, записать теорему, выполнить № 666, 667, 670.</w:t>
      </w:r>
    </w:p>
    <w:p w:rsidR="00E25197" w:rsidRPr="0012465D" w:rsidRDefault="00E25197" w:rsidP="00E251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masha</w:t>
      </w:r>
      <w:proofErr w:type="spellEnd"/>
      <w:r w:rsidRPr="0012465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lang w:val="en-US"/>
        </w:rPr>
        <w:t>fin</w:t>
      </w:r>
      <w:r w:rsidRPr="0012465D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2465D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25197" w:rsidRDefault="00E25197" w:rsidP="00E25197">
      <w:bookmarkStart w:id="0" w:name="_GoBack"/>
      <w:bookmarkEnd w:id="0"/>
    </w:p>
    <w:sectPr w:rsidR="00E25197" w:rsidSect="0004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97"/>
    <w:rsid w:val="00045419"/>
    <w:rsid w:val="00304639"/>
    <w:rsid w:val="00AD6D38"/>
    <w:rsid w:val="00E2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IRONMANN (AKA SHAMAN)</cp:lastModifiedBy>
  <cp:revision>2</cp:revision>
  <dcterms:created xsi:type="dcterms:W3CDTF">2020-03-21T09:56:00Z</dcterms:created>
  <dcterms:modified xsi:type="dcterms:W3CDTF">2020-03-23T06:58:00Z</dcterms:modified>
</cp:coreProperties>
</file>