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B4" w:rsidRDefault="002341B4" w:rsidP="002341B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«Экология» 334 гр.</w:t>
      </w:r>
    </w:p>
    <w:p w:rsidR="002341B4" w:rsidRPr="002A5DEF" w:rsidRDefault="002341B4" w:rsidP="002341B4">
      <w:pPr>
        <w:jc w:val="center"/>
        <w:rPr>
          <w:b/>
          <w:i/>
          <w:u w:val="single"/>
        </w:rPr>
      </w:pPr>
    </w:p>
    <w:p w:rsidR="004E4C6E" w:rsidRPr="002A5DEF" w:rsidRDefault="00C05D52" w:rsidP="002341B4">
      <w:pPr>
        <w:jc w:val="center"/>
      </w:pPr>
      <w:r>
        <w:rPr>
          <w:b/>
          <w:u w:val="single"/>
        </w:rPr>
        <w:t>Задание 1.</w:t>
      </w:r>
      <w:r>
        <w:t xml:space="preserve">  </w:t>
      </w:r>
      <w:r w:rsidR="0078554F" w:rsidRPr="002A5DEF">
        <w:t>Составить конспект по теме «</w:t>
      </w:r>
      <w:r w:rsidR="00205590" w:rsidRPr="002A5DEF">
        <w:t>Природно-территориальные аспекты экологических проблем</w:t>
      </w:r>
      <w:r w:rsidR="0078554F" w:rsidRPr="002A5DEF">
        <w:t xml:space="preserve"> России».</w:t>
      </w:r>
    </w:p>
    <w:p w:rsidR="002A5DEF" w:rsidRDefault="002A5DEF" w:rsidP="0078554F">
      <w:pPr>
        <w:pStyle w:val="a3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78554F" w:rsidRPr="002A5DEF" w:rsidRDefault="0078554F" w:rsidP="0078554F">
      <w:pPr>
        <w:pStyle w:val="a3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A5DEF">
        <w:rPr>
          <w:i/>
          <w:sz w:val="22"/>
          <w:szCs w:val="22"/>
        </w:rPr>
        <w:t xml:space="preserve">Наиболее значимым фактором, обусловливающим специфику России и ее экологическое своеобразие, является большая территория. Она равна 17,1 млн. км2, что составляет 11,5% общей поверхности суши. На этой территории проживает около 147 млн. чел., что обусловливает среднюю плотность 8,5 чел/км2. Для сравнения укажем, что средняя плотность населения в Европе равна 64 чел ./км2, а в Азии - 55 чел./км2. </w:t>
      </w:r>
    </w:p>
    <w:p w:rsidR="0078554F" w:rsidRPr="002A5DEF" w:rsidRDefault="0078554F" w:rsidP="0078554F">
      <w:pPr>
        <w:pStyle w:val="a3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A5DEF">
        <w:rPr>
          <w:i/>
          <w:sz w:val="22"/>
          <w:szCs w:val="22"/>
        </w:rPr>
        <w:t xml:space="preserve">Вторая особенность России -неравномерная рассредоточенность населения по территории страны. В Сибирско-Дальневосточном регионе она не превышает 3 чел./км2. Примерно в такой же степени неравномерна освоенность территории и нагрузки на природную среду. </w:t>
      </w:r>
    </w:p>
    <w:p w:rsidR="0078554F" w:rsidRPr="002A5DEF" w:rsidRDefault="0078554F" w:rsidP="0078554F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 w:rsidRPr="002A5DEF">
        <w:rPr>
          <w:i/>
          <w:sz w:val="22"/>
          <w:szCs w:val="22"/>
        </w:rPr>
        <w:t xml:space="preserve">На Европейско-Уральский регион, площадь которого составляет 31,2% от территории страны, приходится около 70% промышленного потенциала. В Сибирско-Дальневосточном регионе соотношение противоположное- 30% промышленного потенциала и 70% территории. </w:t>
      </w:r>
    </w:p>
    <w:p w:rsidR="0078554F" w:rsidRPr="002A5DEF" w:rsidRDefault="0078554F" w:rsidP="0078554F">
      <w:pPr>
        <w:pStyle w:val="a3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A5DEF">
        <w:rPr>
          <w:i/>
          <w:sz w:val="22"/>
          <w:szCs w:val="22"/>
        </w:rPr>
        <w:t xml:space="preserve">Третья экологически важная особенность России - большое природное разнообразие. Оно представлено различным рельефом, природными зонами, ландшафтами, климатическими, гидрологическими и другими условиями. Так, наличие обширных равнин резко уменьшает вероятность застойных атмосферных явлений и способствует рассредоточению загрязняющих веществ, </w:t>
      </w:r>
      <w:proofErr w:type="spellStart"/>
      <w:r w:rsidRPr="002A5DEF">
        <w:rPr>
          <w:i/>
          <w:sz w:val="22"/>
          <w:szCs w:val="22"/>
        </w:rPr>
        <w:t>самоочищающей</w:t>
      </w:r>
      <w:proofErr w:type="spellEnd"/>
      <w:r w:rsidRPr="002A5DEF">
        <w:rPr>
          <w:i/>
          <w:sz w:val="22"/>
          <w:szCs w:val="22"/>
        </w:rPr>
        <w:t xml:space="preserve"> способности воздушной среды. </w:t>
      </w:r>
    </w:p>
    <w:p w:rsidR="0078554F" w:rsidRPr="002A5DEF" w:rsidRDefault="0078554F" w:rsidP="0078554F">
      <w:pPr>
        <w:pStyle w:val="a3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A5DEF">
        <w:rPr>
          <w:i/>
          <w:sz w:val="22"/>
          <w:szCs w:val="22"/>
        </w:rPr>
        <w:t xml:space="preserve">Экологическая специфика России связана также с наличием больших площадей, занятых болотами и заболоченными территориями. Они занимают 200-220 млн. га, что составляет около 65% болотного фонда планеты. Это, с одной стороны, объекты колоссальной концентрации ценного органического вещества - топлива, сырья для химической переработки, удобрения и пр., а с другой - важнейший фактор связывания, аккумуляции и вывода из атмосферы углерода (его «стока» или «ухода в геологию», по В. И. Вернадскому), а также различных загрязняющих веществ. </w:t>
      </w:r>
    </w:p>
    <w:p w:rsidR="0078554F" w:rsidRPr="002A5DEF" w:rsidRDefault="0078554F" w:rsidP="0078554F">
      <w:pPr>
        <w:pStyle w:val="a3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A5DEF">
        <w:rPr>
          <w:i/>
          <w:sz w:val="22"/>
          <w:szCs w:val="22"/>
        </w:rPr>
        <w:t xml:space="preserve">Освоение болотных образований невозможно без высокой технологической и экологической культуры. Кроме потери этих уникальных экосистем, их использование неизбежно сопровождается нарушением водного режима, интенсификацией круговорота веществ, превращением экосистем аккумулятивного типа в деструктивные или транзитные и выведением углерода в атмосферу. Нарушение болотных экосистем Крайнего Севера чревато возможностью размерзания грунтов и высвобождением из этих природных «ловушек» колоссальных запасов метана, сероводорода и других соединений, не безразличных для глобальных атмосферных процессов. </w:t>
      </w:r>
    </w:p>
    <w:p w:rsidR="0078554F" w:rsidRPr="002A5DEF" w:rsidRDefault="0078554F" w:rsidP="0078554F">
      <w:pPr>
        <w:pStyle w:val="a3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A5DEF">
        <w:rPr>
          <w:i/>
          <w:sz w:val="22"/>
          <w:szCs w:val="22"/>
        </w:rPr>
        <w:t xml:space="preserve">В целом природно-территориальные особенности России можно оценивать положительно как в плане формирования экологической среды, так и в отношении возможностей нейтрализации отрицательных последствий деятельности человека. Россия относится к числу тех немногих государств мира, которые обладают значительными неосвоенными или слабо освоенными территориями. На их долю, как отмечалось выше, приходится более 60% поверхности страны. </w:t>
      </w:r>
    </w:p>
    <w:p w:rsidR="0078554F" w:rsidRPr="002A5DEF" w:rsidRDefault="0078554F" w:rsidP="0078554F">
      <w:pPr>
        <w:pStyle w:val="a3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A5DEF">
        <w:rPr>
          <w:i/>
          <w:sz w:val="22"/>
          <w:szCs w:val="22"/>
        </w:rPr>
        <w:t xml:space="preserve">Следует, однако, иметь в виду, что наличие таких территорий мало связано с какими-либо целенаправленными мероприятиями по их сохранению. Это в основном отдаленные районы, трудные или экономически невыгодные для освоения. Значительная доля их представлена легкоранимыми (тундровые, лесотундровые, болотные и т. п.) экосистемами, требующими крайне осторожного обращения при дальнейшем освоении. </w:t>
      </w:r>
    </w:p>
    <w:p w:rsidR="004E4C6E" w:rsidRPr="0078554F" w:rsidRDefault="004E4C6E" w:rsidP="0078554F">
      <w:pPr>
        <w:jc w:val="both"/>
        <w:rPr>
          <w:i/>
        </w:rPr>
      </w:pPr>
    </w:p>
    <w:p w:rsidR="002A5DEF" w:rsidRDefault="002A5DEF" w:rsidP="002341B4">
      <w:pPr>
        <w:jc w:val="center"/>
        <w:rPr>
          <w:i/>
        </w:rPr>
      </w:pPr>
    </w:p>
    <w:p w:rsidR="002A5DEF" w:rsidRDefault="002A5DEF" w:rsidP="002341B4">
      <w:pPr>
        <w:jc w:val="center"/>
        <w:rPr>
          <w:i/>
        </w:rPr>
      </w:pPr>
    </w:p>
    <w:p w:rsidR="002A5DEF" w:rsidRDefault="002A5DEF" w:rsidP="002341B4">
      <w:pPr>
        <w:jc w:val="center"/>
        <w:rPr>
          <w:i/>
        </w:rPr>
      </w:pPr>
    </w:p>
    <w:p w:rsidR="002341B4" w:rsidRDefault="002341B4" w:rsidP="002341B4">
      <w:pPr>
        <w:jc w:val="center"/>
        <w:rPr>
          <w:i/>
        </w:rPr>
      </w:pPr>
      <w:r w:rsidRPr="00D72819">
        <w:rPr>
          <w:i/>
        </w:rPr>
        <w:t xml:space="preserve">Источники </w:t>
      </w:r>
      <w:r>
        <w:rPr>
          <w:i/>
        </w:rPr>
        <w:t>литературы</w:t>
      </w:r>
      <w:r w:rsidRPr="00D72819">
        <w:rPr>
          <w:i/>
        </w:rPr>
        <w:t xml:space="preserve">: </w:t>
      </w:r>
    </w:p>
    <w:p w:rsidR="004E4C6E" w:rsidRPr="0079647C" w:rsidRDefault="004E4C6E" w:rsidP="004E4C6E">
      <w:pPr>
        <w:pStyle w:val="ListParagraph"/>
        <w:shd w:val="clear" w:color="auto" w:fill="FFFFFF"/>
        <w:tabs>
          <w:tab w:val="left" w:pos="1440"/>
        </w:tabs>
        <w:autoSpaceDE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79647C">
        <w:rPr>
          <w:rFonts w:ascii="Times New Roman" w:hAnsi="Times New Roman" w:cs="Times New Roman"/>
          <w:i/>
        </w:rPr>
        <w:t xml:space="preserve">2. Чернова Н. М., </w:t>
      </w:r>
      <w:proofErr w:type="spellStart"/>
      <w:r w:rsidRPr="0079647C">
        <w:rPr>
          <w:rFonts w:ascii="Times New Roman" w:hAnsi="Times New Roman" w:cs="Times New Roman"/>
          <w:i/>
        </w:rPr>
        <w:t>Галушин</w:t>
      </w:r>
      <w:proofErr w:type="spellEnd"/>
      <w:r w:rsidRPr="0079647C">
        <w:rPr>
          <w:rFonts w:ascii="Times New Roman" w:hAnsi="Times New Roman" w:cs="Times New Roman"/>
          <w:i/>
        </w:rPr>
        <w:t xml:space="preserve"> В. М., Константинов В. М. Экология  10 — 11 </w:t>
      </w:r>
      <w:proofErr w:type="spellStart"/>
      <w:r w:rsidRPr="0079647C">
        <w:rPr>
          <w:rFonts w:ascii="Times New Roman" w:hAnsi="Times New Roman" w:cs="Times New Roman"/>
          <w:i/>
        </w:rPr>
        <w:t>кл</w:t>
      </w:r>
      <w:proofErr w:type="spellEnd"/>
      <w:r w:rsidRPr="0079647C">
        <w:rPr>
          <w:rFonts w:ascii="Times New Roman" w:hAnsi="Times New Roman" w:cs="Times New Roman"/>
          <w:i/>
        </w:rPr>
        <w:t xml:space="preserve">., </w:t>
      </w:r>
    </w:p>
    <w:p w:rsidR="004E4C6E" w:rsidRPr="0079647C" w:rsidRDefault="004E4C6E" w:rsidP="004E4C6E">
      <w:pPr>
        <w:pStyle w:val="ListParagraph"/>
        <w:shd w:val="clear" w:color="auto" w:fill="FFFFFF"/>
        <w:tabs>
          <w:tab w:val="left" w:pos="1440"/>
        </w:tabs>
        <w:autoSpaceDE w:val="0"/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Pr="0079647C">
        <w:rPr>
          <w:rFonts w:ascii="Times New Roman" w:hAnsi="Times New Roman" w:cs="Times New Roman"/>
          <w:i/>
        </w:rPr>
        <w:t>Интернет -  ресурсы.</w:t>
      </w:r>
    </w:p>
    <w:p w:rsidR="002341B4" w:rsidRDefault="002341B4" w:rsidP="002341B4"/>
    <w:p w:rsidR="002341B4" w:rsidRDefault="002341B4" w:rsidP="002341B4"/>
    <w:p w:rsidR="00E15E6A" w:rsidRDefault="004E4C6E" w:rsidP="0078554F">
      <w:pPr>
        <w:shd w:val="clear" w:color="auto" w:fill="FFFFFF"/>
        <w:jc w:val="center"/>
      </w:pPr>
      <w:r>
        <w:rPr>
          <w:b/>
          <w:color w:val="000000"/>
          <w:sz w:val="20"/>
          <w:szCs w:val="20"/>
        </w:rPr>
        <w:t>О</w:t>
      </w:r>
      <w:r w:rsidR="002341B4" w:rsidRPr="00B371E6">
        <w:rPr>
          <w:b/>
          <w:color w:val="000000"/>
          <w:sz w:val="20"/>
          <w:szCs w:val="20"/>
        </w:rPr>
        <w:t>братная связь: zarema.podznoeva@gmail.com</w:t>
      </w:r>
    </w:p>
    <w:sectPr w:rsidR="00E15E6A" w:rsidSect="0078554F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B4"/>
    <w:rsid w:val="00180F5B"/>
    <w:rsid w:val="001C34E0"/>
    <w:rsid w:val="00205590"/>
    <w:rsid w:val="002341B4"/>
    <w:rsid w:val="002A5DEF"/>
    <w:rsid w:val="004E4C6E"/>
    <w:rsid w:val="0078554F"/>
    <w:rsid w:val="00C05D52"/>
    <w:rsid w:val="00E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1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E4C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rsid w:val="007855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1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E4C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rsid w:val="007855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«Экология» 334 гр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«Экология» 334 гр</dc:title>
  <dc:creator>Zarema</dc:creator>
  <cp:lastModifiedBy>Дима</cp:lastModifiedBy>
  <cp:revision>2</cp:revision>
  <dcterms:created xsi:type="dcterms:W3CDTF">2020-03-23T16:50:00Z</dcterms:created>
  <dcterms:modified xsi:type="dcterms:W3CDTF">2020-03-23T16:50:00Z</dcterms:modified>
</cp:coreProperties>
</file>