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48" w:rsidRPr="00B62E48" w:rsidRDefault="00B62E48" w:rsidP="00B62E48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 w:rsidRPr="00B62E48">
        <w:rPr>
          <w:rFonts w:ascii="Times New Roman" w:eastAsia="Times New Roman" w:hAnsi="Times New Roman" w:cs="Times New Roman"/>
          <w:sz w:val="28"/>
          <w:szCs w:val="28"/>
        </w:rPr>
        <w:t xml:space="preserve"> 211</w:t>
      </w:r>
    </w:p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8C4088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6A73A3" w:rsidRDefault="006A73A3">
      <w:pPr>
        <w:rPr>
          <w:sz w:val="24"/>
        </w:rPr>
      </w:pPr>
    </w:p>
    <w:p w:rsidR="006A73A3" w:rsidRPr="006A73A3" w:rsidRDefault="006A73A3">
      <w:pPr>
        <w:rPr>
          <w:sz w:val="24"/>
        </w:rPr>
      </w:pPr>
    </w:p>
    <w:p w:rsidR="006A73A3" w:rsidRPr="00ED31C4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sz w:val="24"/>
          <w:szCs w:val="24"/>
        </w:rPr>
        <w:t>ТЕСТЫ.</w:t>
      </w:r>
      <w:r w:rsidR="00ED31C4" w:rsidRPr="00ED31C4">
        <w:rPr>
          <w:rFonts w:ascii="Times New Roman" w:eastAsia="Times New Roman" w:hAnsi="Times New Roman" w:cs="Times New Roman"/>
          <w:sz w:val="24"/>
          <w:szCs w:val="24"/>
        </w:rPr>
        <w:t xml:space="preserve">     1 курс.</w:t>
      </w:r>
    </w:p>
    <w:p w:rsidR="006A73A3" w:rsidRPr="00ED31C4" w:rsidRDefault="006A73A3" w:rsidP="006A7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Термин «Олимпиада»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Древней Греции означал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четырехлетний период между Олимпийскими играми;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первый год четырехлетия, наступление которого празднуют Олимпийские игры;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соревнования, проводимые во время Олимпийских игр.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имел право принимать участие в древнегреческих Олимпийских играх: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только свободные греки мужчины;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греки мужчины и женщины;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только греки мужчины;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все желающие.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Факел олимпийского огня современных игр зажигается.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Спарте;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 горы Олимп;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 Олимпии;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 Афинах.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Олимпийский девиз, выражающий устремления олимпийского движения звучит так: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«Быстрее, выше, сильнее»;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«Главное не победа, а участие»;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«О спорт – ты мир»;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«Ум, честь и слава».</w:t>
      </w:r>
      <w:r w:rsidRPr="00102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честь афинского воина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Филипидиса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принесшего в Афины весть о победе над персами в античные времена, во время современных игр Олимпиады проводятся соревнования в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плавании;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борьбе;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марафоне;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гимнастике.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 каком году Олимпийские игры проводились в нашей стране: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1944г;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1976г.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1980г.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г) еще не проводились.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Марафонская дистанция: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33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40 км;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42 км 195м;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43 км 120м.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культура-это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стремление </w:t>
      </w:r>
      <w:r>
        <w:rPr>
          <w:rFonts w:ascii="Times New Roman" w:eastAsia="Times New Roman" w:hAnsi="Times New Roman" w:cs="Times New Roman"/>
          <w:sz w:val="24"/>
          <w:szCs w:val="24"/>
        </w:rPr>
        <w:t>к высшим спортивным достижениям;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разновидность развлекательной деятельности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часть человеческой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Физическая подготовленность характеризуется: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высокой устойчивостью организма к стрессовым ситуациям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уровнем развития физических качеств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хорошим развитием систем дыхания и кровообращения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норму частоты сердечных сокращений (ЧСС) в покое у здорового нетренированного человека: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85-90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80-84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 xml:space="preserve">0-80 </w:t>
      </w:r>
      <w:proofErr w:type="gramStart"/>
      <w:r w:rsidRPr="00A725F9">
        <w:rPr>
          <w:rFonts w:ascii="Times New Roman" w:eastAsia="Times New Roman" w:hAnsi="Times New Roman" w:cs="Times New Roman"/>
          <w:sz w:val="24"/>
          <w:szCs w:val="24"/>
        </w:rPr>
        <w:t>уд./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7F3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Основными показателями физического развития человека являются: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антропометрические характеристики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результаты прыжка в длину с места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результаты в челночном беге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уровень развития общей выносливост</w:t>
      </w:r>
      <w:r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понимается под закаливанием: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купание в холодной воде и хождение босиком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приспособление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 воздействиям внешней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сочетание воздушных и солнечных ванн с физическими упражнениями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.Что называется осанкой: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качество позвоночника, обеспечивающее хорошее самочувствие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пружинные характеристики позвоночника и стоп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привычная поза человека в вертикальном 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Главной причиной нарушения осанки является: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привычка определенным позам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слабость мышц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отсутствие движения во время школьных уроков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ношение сумки, портфеля в одной руке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.Чем характеризуется утомление: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отказом от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ременным снижением работоспособности организма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повышенной ЧСС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вид спорта, который обеспечивает наибольший эффект в развитии гибкости: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тяжелая атлетика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гимнастика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современное пятиборье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 К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акое физическое качество развивается при длительном беге в медленном темпе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 сила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выносливость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ловкость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быстрота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Первая помощь при ушибах заключается в том, что поврежденное место следует: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охладить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постараться положить на возвышение и постараться обратиться к врачу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 нагреть, наложить теплый компресс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На Олимпийских играх 776 г до н.э атлеты состязались в беге на дистанции, равной: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200м;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двойной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одной стадии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волейбольной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21.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Лучшие условия для развития ловкости создаются вовремя: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подвижных и спортивных игр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бега на длинные дистанции;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бега с максимальной скоростью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.Укажите количество игроков баскетбольной команды: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а)5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б)6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23.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Что означает баскетбольный термин «пробежка» при выполнении броска в кольцо: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одного шага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выполнение с мячом в руках двух шагов;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выполнение с мячом в руках трех шагов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24.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Укажите количество игроков футбольной команды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A73A3" w:rsidRPr="00A725F9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9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F9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5F9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AB2">
        <w:rPr>
          <w:rFonts w:ascii="Times New Roman" w:eastAsia="Times New Roman" w:hAnsi="Times New Roman" w:cs="Times New Roman"/>
          <w:b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 здоровья обусловлено: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условиями производственного труда; 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образом жизни;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уровнем здравоохранения;</w:t>
      </w:r>
    </w:p>
    <w:p w:rsidR="006A73A3" w:rsidRDefault="006A73A3" w:rsidP="006A7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отсутствием болезней.</w:t>
      </w:r>
    </w:p>
    <w:p w:rsidR="006A73A3" w:rsidRDefault="006A73A3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Pr="003D5086" w:rsidRDefault="00F1130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08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B62E48" w:rsidRPr="003D5086">
        <w:rPr>
          <w:rFonts w:ascii="Times New Roman" w:hAnsi="Times New Roman" w:cs="Times New Roman"/>
          <w:b/>
          <w:sz w:val="28"/>
          <w:szCs w:val="28"/>
          <w:lang w:val="en-US"/>
        </w:rPr>
        <w:t>orotkaya1964@mail.ru</w:t>
      </w: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Default="00ED31C4">
      <w:pPr>
        <w:rPr>
          <w:b/>
          <w:sz w:val="24"/>
        </w:rPr>
      </w:pPr>
    </w:p>
    <w:p w:rsidR="00ED31C4" w:rsidRPr="00ED31C4" w:rsidRDefault="00ED31C4" w:rsidP="00ED31C4">
      <w:pPr>
        <w:rPr>
          <w:rFonts w:ascii="Times New Roman" w:hAnsi="Times New Roman" w:cs="Times New Roman"/>
          <w:b/>
          <w:sz w:val="24"/>
          <w:szCs w:val="24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</w:p>
    <w:sectPr w:rsidR="00ED31C4" w:rsidRPr="00ED31C4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335AB2"/>
    <w:rsid w:val="003A0EAF"/>
    <w:rsid w:val="003D5086"/>
    <w:rsid w:val="004228C2"/>
    <w:rsid w:val="006A73A3"/>
    <w:rsid w:val="008C4088"/>
    <w:rsid w:val="00AA27F3"/>
    <w:rsid w:val="00AC052E"/>
    <w:rsid w:val="00B62E48"/>
    <w:rsid w:val="00ED31C4"/>
    <w:rsid w:val="00F1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11</cp:revision>
  <dcterms:created xsi:type="dcterms:W3CDTF">2001-12-31T22:03:00Z</dcterms:created>
  <dcterms:modified xsi:type="dcterms:W3CDTF">2020-03-20T18:19:00Z</dcterms:modified>
</cp:coreProperties>
</file>