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A9" w:rsidRDefault="00981FA9" w:rsidP="00981FA9">
      <w:pPr>
        <w:rPr>
          <w:rFonts w:ascii="Times New Roman" w:hAnsi="Times New Roman"/>
          <w:b/>
          <w:color w:val="8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>
        <w:rPr>
          <w:rFonts w:ascii="Times New Roman" w:hAnsi="Times New Roman"/>
          <w:b/>
          <w:sz w:val="24"/>
          <w:szCs w:val="24"/>
        </w:rPr>
        <w:t xml:space="preserve">Ув. обучающиеся, все письменные работы выполнять в рабочих тетрадях по литературе. Сочинения писать на двойных листах в линию и вкладывать в рабочую тетрадь. Презентации создаем и сохраняем на флешку.  Все работы высылаем на </w:t>
      </w:r>
      <w:proofErr w:type="gramStart"/>
      <w:r>
        <w:rPr>
          <w:rFonts w:ascii="Times New Roman" w:hAnsi="Times New Roman"/>
          <w:b/>
          <w:sz w:val="24"/>
          <w:szCs w:val="24"/>
        </w:rPr>
        <w:t>мой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e</w:t>
      </w:r>
      <w:r w:rsidRPr="00981FA9"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olgavovk</w:t>
      </w:r>
      <w:r>
        <w:rPr>
          <w:rFonts w:ascii="Times New Roman" w:hAnsi="Times New Roman"/>
          <w:b/>
          <w:color w:val="800000"/>
          <w:sz w:val="24"/>
          <w:szCs w:val="24"/>
          <w:u w:val="single"/>
        </w:rPr>
        <w:t>978@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gmail</w:t>
      </w:r>
      <w:r>
        <w:rPr>
          <w:rFonts w:ascii="Times New Roman" w:hAnsi="Times New Roman"/>
          <w:b/>
          <w:color w:val="80000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com</w:t>
      </w:r>
    </w:p>
    <w:p w:rsidR="00981FA9" w:rsidRDefault="00981FA9" w:rsidP="00981FA9"/>
    <w:p w:rsidR="00981FA9" w:rsidRPr="00981FA9" w:rsidRDefault="00981FA9" w:rsidP="00981FA9">
      <w:pPr>
        <w:rPr>
          <w:rFonts w:ascii="Times New Roman" w:hAnsi="Times New Roman"/>
          <w:color w:val="FF0000"/>
        </w:rPr>
      </w:pPr>
    </w:p>
    <w:p w:rsidR="00981FA9" w:rsidRPr="00981FA9" w:rsidRDefault="00981FA9" w:rsidP="00981FA9">
      <w:pPr>
        <w:rPr>
          <w:rFonts w:ascii="Times New Roman" w:hAnsi="Times New Roman"/>
          <w:b/>
          <w:color w:val="FF0000"/>
        </w:rPr>
      </w:pPr>
      <w:r w:rsidRPr="00981FA9">
        <w:rPr>
          <w:rFonts w:ascii="Times New Roman" w:hAnsi="Times New Roman"/>
          <w:b/>
          <w:color w:val="FF0000"/>
        </w:rPr>
        <w:t xml:space="preserve">Тема: Социальная и нравственно-философская проблематика романа « Преступление и наказание» </w:t>
      </w:r>
    </w:p>
    <w:p w:rsidR="00981FA9" w:rsidRDefault="00981FA9" w:rsidP="00981FA9">
      <w:pPr>
        <w:rPr>
          <w:rFonts w:ascii="Times New Roman" w:hAnsi="Times New Roman"/>
          <w:color w:val="FF0000"/>
        </w:rPr>
      </w:pPr>
    </w:p>
    <w:p w:rsidR="00981FA9" w:rsidRDefault="00981FA9" w:rsidP="00981FA9">
      <w:pPr>
        <w:numPr>
          <w:ilvl w:val="0"/>
          <w:numId w:val="3"/>
        </w:numPr>
        <w:rPr>
          <w:rFonts w:ascii="Times New Roman" w:hAnsi="Times New Roman"/>
          <w:b/>
        </w:rPr>
      </w:pPr>
      <w:r w:rsidRPr="00981FA9">
        <w:rPr>
          <w:rFonts w:ascii="Times New Roman" w:hAnsi="Times New Roman"/>
        </w:rPr>
        <w:t xml:space="preserve">Прочитать роман  </w:t>
      </w:r>
      <w:r w:rsidRPr="00981FA9">
        <w:rPr>
          <w:rFonts w:ascii="Times New Roman" w:hAnsi="Times New Roman"/>
          <w:b/>
        </w:rPr>
        <w:t xml:space="preserve">« Преступление и наказание» </w:t>
      </w:r>
    </w:p>
    <w:p w:rsidR="00981FA9" w:rsidRPr="00465BA9" w:rsidRDefault="00981FA9" w:rsidP="00981FA9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Составить образную характеристику героев романа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Родиона Раскольникова</w:t>
      </w:r>
      <w:r w:rsidR="00465BA9">
        <w:rPr>
          <w:rFonts w:ascii="Times New Roman" w:hAnsi="Times New Roman"/>
        </w:rPr>
        <w:t>, его матери</w:t>
      </w:r>
      <w:proofErr w:type="gramStart"/>
      <w:r w:rsidR="00465BA9">
        <w:rPr>
          <w:rFonts w:ascii="Times New Roman" w:hAnsi="Times New Roman"/>
        </w:rPr>
        <w:t xml:space="preserve"> ,</w:t>
      </w:r>
      <w:proofErr w:type="gramEnd"/>
      <w:r w:rsidR="00465BA9">
        <w:rPr>
          <w:rFonts w:ascii="Times New Roman" w:hAnsi="Times New Roman"/>
        </w:rPr>
        <w:t xml:space="preserve"> его сестры Дуняши, его друга Разумихина, старухи процентщицы Алены Ивановны, следователя Порфирия Порфировича.</w:t>
      </w:r>
    </w:p>
    <w:p w:rsidR="00465BA9" w:rsidRPr="00465BA9" w:rsidRDefault="00465BA9" w:rsidP="00981FA9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Кратко письменно написать сюжет по главам с 1-5</w:t>
      </w:r>
      <w:r w:rsidR="00CC3B54">
        <w:rPr>
          <w:rFonts w:ascii="Times New Roman" w:hAnsi="Times New Roman"/>
        </w:rPr>
        <w:t xml:space="preserve"> главу</w:t>
      </w:r>
    </w:p>
    <w:p w:rsidR="00465BA9" w:rsidRPr="00465BA9" w:rsidRDefault="00465BA9" w:rsidP="00802EBF">
      <w:pPr>
        <w:rPr>
          <w:rFonts w:ascii="Times New Roman" w:hAnsi="Times New Roman"/>
          <w:b/>
        </w:rPr>
      </w:pPr>
    </w:p>
    <w:p w:rsidR="00981FA9" w:rsidRPr="00981FA9" w:rsidRDefault="00981FA9" w:rsidP="00981FA9">
      <w:pPr>
        <w:rPr>
          <w:rFonts w:ascii="Times New Roman" w:hAnsi="Times New Roman"/>
          <w:b/>
          <w:color w:val="FF0000"/>
        </w:rPr>
      </w:pPr>
      <w:r w:rsidRPr="00981FA9">
        <w:rPr>
          <w:rFonts w:ascii="Times New Roman" w:hAnsi="Times New Roman"/>
          <w:b/>
          <w:color w:val="FF0000"/>
        </w:rPr>
        <w:t>Тема: Драматичность характера и судьбы Родиона Раскольникова</w:t>
      </w:r>
    </w:p>
    <w:p w:rsidR="00981FA9" w:rsidRDefault="00802EBF" w:rsidP="00802EBF">
      <w:pPr>
        <w:numPr>
          <w:ilvl w:val="0"/>
          <w:numId w:val="4"/>
        </w:num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Письменно ответить на вопросы:</w:t>
      </w:r>
    </w:p>
    <w:p w:rsidR="00802EBF" w:rsidRDefault="00802EBF" w:rsidP="00802EBF">
      <w:pPr>
        <w:ind w:left="60"/>
        <w:rPr>
          <w:rFonts w:ascii="Times New Roman" w:hAnsi="Times New Roman"/>
          <w:color w:val="0F243E"/>
        </w:rPr>
      </w:pPr>
    </w:p>
    <w:p w:rsidR="00802EBF" w:rsidRDefault="00FC63B5" w:rsidP="00FC63B5">
      <w:pPr>
        <w:numPr>
          <w:ilvl w:val="1"/>
          <w:numId w:val="4"/>
        </w:num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В каком году был создан роман</w:t>
      </w:r>
      <w:r w:rsidR="0064761E">
        <w:rPr>
          <w:rFonts w:ascii="Times New Roman" w:hAnsi="Times New Roman"/>
          <w:color w:val="0F243E"/>
        </w:rPr>
        <w:t>?</w:t>
      </w:r>
    </w:p>
    <w:p w:rsidR="00FC63B5" w:rsidRDefault="00FC63B5" w:rsidP="00FC63B5">
      <w:pPr>
        <w:numPr>
          <w:ilvl w:val="1"/>
          <w:numId w:val="4"/>
        </w:num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История создания романа</w:t>
      </w:r>
    </w:p>
    <w:p w:rsidR="00FC63B5" w:rsidRDefault="00FC63B5" w:rsidP="00FC63B5">
      <w:pPr>
        <w:numPr>
          <w:ilvl w:val="1"/>
          <w:numId w:val="4"/>
        </w:num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Тема и идея романа</w:t>
      </w:r>
    </w:p>
    <w:p w:rsidR="00FC63B5" w:rsidRDefault="00FC63B5" w:rsidP="00FC63B5">
      <w:pPr>
        <w:numPr>
          <w:ilvl w:val="1"/>
          <w:numId w:val="4"/>
        </w:num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Какие нравственные проблемы поднимает Ф.Достоевский в своем романе?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1.В какое время года происходит действие романа «Преступление и наказание»?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зимой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весной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летом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осенью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2.Сколько времени длится действие романа «Преступление и наказание» (до эпилога)?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1 год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полгода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1 месяц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14 дней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3.Укажите имя и отчество Раскольникова.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Роман Родионович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Григорий Романович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Родион Романович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Григорий Родионович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4.Сколько лет было Раскольникову в начале романа?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19-20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23-24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30-32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20-21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5.К какому сословию принадлежал Раскольников?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мещанин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разночинец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дворянин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купец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6.Какую профессию должен был получить Раскольников, если бы закончил университет?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врач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учитель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дипломат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lastRenderedPageBreak/>
        <w:t>г) юрист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7.Объясните, почему Раскольников покушается на жизнь старухи-процентщицы?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он хочет достать деньги и помочь матери и сестре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он хочет поскорей обогатиться и поправить своё социальное положение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он хочет отомстить процентщице за унизительное положение, в котором он оказался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он хочет проверить свою теорию: к какому разряду людей он принадлежит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8.Почему после убийства Раскольников не воспользовался </w:t>
      </w:r>
      <w:proofErr w:type="gramStart"/>
      <w:r>
        <w:rPr>
          <w:color w:val="000000"/>
          <w:sz w:val="21"/>
          <w:szCs w:val="21"/>
        </w:rPr>
        <w:t>награбленным</w:t>
      </w:r>
      <w:proofErr w:type="gramEnd"/>
      <w:r>
        <w:rPr>
          <w:color w:val="000000"/>
          <w:sz w:val="21"/>
          <w:szCs w:val="21"/>
        </w:rPr>
        <w:t>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в спешке не взял деньги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деньги не являлись целью преступления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боялся, что его разоблачат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забыл место, где спрятал деньги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9.Какой исторический деятель был кумиром Раскольникова?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Пётр Первый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Цезарь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Иван Грозный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Наполеон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10.Какое событие произошло не до, а после совершения Раскольниковым преступления?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разговор в распивочной офицера и студента о бесполезной старухе-процентщице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получение Раскольниковым письма от матери о готовящемся замужестве Дуни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встреча с Семёном Мармеладовым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знакомство с Соней Мармеладовой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11.Какое событие в романе явилось началом крушения «идеи» Раскольникова?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разговор с Порфирием Петровичем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встреча с Мармеладовым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второе свидание с Соней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самоубийство Свидригайлова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12. После совершения преступления Раскольников ищет сочувствия у Сони, потому что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</w:t>
      </w:r>
      <w:r>
        <w:rPr>
          <w:i/>
          <w:iCs/>
          <w:color w:val="000000"/>
          <w:sz w:val="21"/>
          <w:szCs w:val="21"/>
        </w:rPr>
        <w:t>) она тоже «преступила» нормы человеческой морали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она не выдаст его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она сможет понять Раскольникова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ему больше не к кому идти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13.Укажите, какой конфликт является основным в романе «Преступление и наказание».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социальный (Раскольников – старуха-процентщица)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психологический (Раскольников – Порфирий Петрович)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идейный (Раскольников – Соня Мармеладова)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г) </w:t>
      </w:r>
      <w:proofErr w:type="gramStart"/>
      <w:r>
        <w:rPr>
          <w:i/>
          <w:iCs/>
          <w:color w:val="000000"/>
          <w:sz w:val="21"/>
          <w:szCs w:val="21"/>
        </w:rPr>
        <w:t>внутренний</w:t>
      </w:r>
      <w:proofErr w:type="gramEnd"/>
      <w:r>
        <w:rPr>
          <w:i/>
          <w:iCs/>
          <w:color w:val="000000"/>
          <w:sz w:val="21"/>
          <w:szCs w:val="21"/>
        </w:rPr>
        <w:t xml:space="preserve"> (происходящий в душе героя)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14.Для понимания теории Раскольникова в роман вводятся диалоги-поединки Раскольникова со следователем Порфирием Петровичем. Сколько таких поединков вы можете насчитать в романе?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2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1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3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4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15.Известно, что сны Раскольникова являются воплощением его реальной и подсознательной жизни. Кому ещё из героев романа снились </w:t>
      </w:r>
      <w:proofErr w:type="gramStart"/>
      <w:r>
        <w:rPr>
          <w:color w:val="000000"/>
          <w:sz w:val="21"/>
          <w:szCs w:val="21"/>
        </w:rPr>
        <w:t>сны</w:t>
      </w:r>
      <w:proofErr w:type="gramEnd"/>
      <w:r>
        <w:rPr>
          <w:color w:val="000000"/>
          <w:sz w:val="21"/>
          <w:szCs w:val="21"/>
        </w:rPr>
        <w:t xml:space="preserve"> и кто являлся психологическим двойником Раскольникова?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Лужин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Разумихин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Мармеладов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Свидригайлов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16.Каким образом автор развенчивает теорию Раскольникова?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lastRenderedPageBreak/>
        <w:t>а) автор сам указывает на её ошибочность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её ошибочность доказывает один из персонажей-оппонентов Раскольникова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заставляет самого главного героя убедиться в ложности своей теории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доказывает её ошибочность самим фактом наказания преступления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17.На сколько лет был осуждён Раскольников за совершённое преступление?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на 8 лет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на 10 лет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на 12 лет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на 20 лет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18.Петербург в романе «Преступление и наказание» является: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декоративным фоном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психологическим фоном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соучастником преступления, героем романа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19.Символика цвета играет большую роль в романе. Какой цвет преобладает в описании Петербурга Ф. М. Достоевского?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серый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зелёный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 чёрный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 жёлтый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20.Какой смысл заключён в названии романа Ф.М. Достоевского «Преступление и наказание»?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а) преступление и наказание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противопоставлены</w:t>
      </w:r>
      <w:proofErr w:type="gramEnd"/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0"/>
          <w:szCs w:val="20"/>
        </w:rPr>
        <w:t>б) несоответствие наказания совершённому преступлению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0"/>
          <w:szCs w:val="20"/>
        </w:rPr>
        <w:t>в) не всякое преступление влечёт за собой наказание</w:t>
      </w:r>
    </w:p>
    <w:p w:rsidR="00FC63B5" w:rsidRDefault="00FC63B5" w:rsidP="00FC63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0"/>
          <w:szCs w:val="20"/>
        </w:rPr>
        <w:t>г) неотвратимость наказания за совершённое преступление</w:t>
      </w:r>
    </w:p>
    <w:p w:rsidR="00FC63B5" w:rsidRDefault="00FC63B5" w:rsidP="00FC63B5">
      <w:pPr>
        <w:ind w:left="780"/>
        <w:rPr>
          <w:rFonts w:ascii="Times New Roman" w:hAnsi="Times New Roman"/>
          <w:color w:val="0F243E"/>
        </w:rPr>
      </w:pPr>
    </w:p>
    <w:p w:rsidR="00981FA9" w:rsidRPr="00981FA9" w:rsidRDefault="00981FA9" w:rsidP="00981FA9">
      <w:pPr>
        <w:rPr>
          <w:b/>
          <w:color w:val="FF0000"/>
          <w:sz w:val="24"/>
          <w:szCs w:val="24"/>
        </w:rPr>
      </w:pPr>
      <w:r w:rsidRPr="00981FA9">
        <w:rPr>
          <w:rFonts w:ascii="Times New Roman" w:hAnsi="Times New Roman"/>
          <w:b/>
          <w:color w:val="FF0000"/>
          <w:sz w:val="24"/>
          <w:szCs w:val="24"/>
        </w:rPr>
        <w:t>Тема: «Двойники» Раскольникова. Страдание и очищение в романе.</w:t>
      </w:r>
    </w:p>
    <w:p w:rsidR="00981FA9" w:rsidRDefault="00981FA9" w:rsidP="00981FA9">
      <w:pPr>
        <w:rPr>
          <w:b/>
          <w:color w:val="FF0000"/>
        </w:rPr>
      </w:pPr>
    </w:p>
    <w:p w:rsidR="0064761E" w:rsidRPr="0064761E" w:rsidRDefault="0064761E" w:rsidP="0064761E">
      <w:pPr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64761E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Задания. Ответить </w:t>
      </w:r>
      <w:r w:rsidRPr="0064761E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 xml:space="preserve">письменно </w:t>
      </w:r>
      <w:r w:rsidRPr="0064761E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на вопросы:</w:t>
      </w:r>
    </w:p>
    <w:p w:rsidR="0064761E" w:rsidRPr="00991D82" w:rsidRDefault="0064761E" w:rsidP="0064761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1D82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Время Достоевского, как и наше, достаточно резко делит мир на две части: мир души и мир денег. Совместить их почти невозможно. Если руководствоваться душой и верой, любовью и состраданием, как учил Достоевский, то мы будем испытывать вечные муки совести. Напротив, если взять за основу деньги, то все становится проще, ощутимей, материальней.</w:t>
      </w:r>
      <w:r w:rsidRPr="00991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D8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Мы говорим о преступлении Раскольникова, </w:t>
      </w:r>
      <w:proofErr w:type="gramStart"/>
      <w:r w:rsidRPr="00991D82">
        <w:rPr>
          <w:rFonts w:ascii="Times New Roman" w:hAnsi="Times New Roman"/>
          <w:color w:val="333333"/>
          <w:sz w:val="24"/>
          <w:szCs w:val="24"/>
          <w:lang w:eastAsia="ru-RU"/>
        </w:rPr>
        <w:t>совершенное</w:t>
      </w:r>
      <w:proofErr w:type="gramEnd"/>
      <w:r w:rsidRPr="00991D8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 его же теории. Соотносится ли теория с проповедью? Если нет, в чем разница?</w:t>
      </w:r>
    </w:p>
    <w:p w:rsidR="0064761E" w:rsidRPr="00991D82" w:rsidRDefault="0064761E" w:rsidP="0064761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1D82">
        <w:rPr>
          <w:rFonts w:ascii="Times New Roman" w:hAnsi="Times New Roman"/>
          <w:color w:val="333333"/>
          <w:sz w:val="24"/>
          <w:szCs w:val="24"/>
        </w:rPr>
        <w:t>Когда мы впервые встречаемся с Петром Петровичем Лужиным?</w:t>
      </w:r>
    </w:p>
    <w:p w:rsidR="0064761E" w:rsidRPr="00991D82" w:rsidRDefault="0064761E" w:rsidP="0064761E">
      <w:pPr>
        <w:numPr>
          <w:ilvl w:val="0"/>
          <w:numId w:val="6"/>
        </w:numPr>
        <w:jc w:val="both"/>
        <w:rPr>
          <w:rStyle w:val="apple-converted-space"/>
          <w:rFonts w:ascii="Times New Roman" w:hAnsi="Times New Roman"/>
          <w:sz w:val="24"/>
          <w:szCs w:val="24"/>
          <w:lang w:eastAsia="ru-RU"/>
        </w:rPr>
      </w:pPr>
      <w:r w:rsidRPr="00991D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Что обращает на себя наше внимание в письме матери Раскольникову, когда она пишет о Лужине как женихе Дуняши?</w:t>
      </w:r>
      <w:r w:rsidRPr="00991D8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64761E" w:rsidRPr="00991D82" w:rsidRDefault="0064761E" w:rsidP="0064761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1D82">
        <w:rPr>
          <w:rFonts w:ascii="Times New Roman" w:hAnsi="Times New Roman"/>
          <w:sz w:val="24"/>
          <w:szCs w:val="24"/>
          <w:lang w:eastAsia="ru-RU"/>
        </w:rPr>
        <w:t>Как выгляди Лужин? Опишите его</w:t>
      </w:r>
    </w:p>
    <w:p w:rsidR="0064761E" w:rsidRPr="00991D82" w:rsidRDefault="0064761E" w:rsidP="0064761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1D82">
        <w:rPr>
          <w:rFonts w:ascii="Times New Roman" w:hAnsi="Times New Roman"/>
          <w:sz w:val="24"/>
          <w:szCs w:val="24"/>
          <w:lang w:eastAsia="ru-RU"/>
        </w:rPr>
        <w:t xml:space="preserve">В чем суть теории Лужина? </w:t>
      </w:r>
      <w:r w:rsidRPr="00991D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Каково главное положение этой теории? </w:t>
      </w:r>
      <w:r w:rsidRPr="00991D82">
        <w:rPr>
          <w:rFonts w:ascii="Times New Roman" w:hAnsi="Times New Roman"/>
          <w:sz w:val="24"/>
          <w:szCs w:val="24"/>
          <w:lang w:eastAsia="ru-RU"/>
        </w:rPr>
        <w:t xml:space="preserve">Выпишите из текста </w:t>
      </w:r>
    </w:p>
    <w:p w:rsidR="0064761E" w:rsidRPr="00991D82" w:rsidRDefault="0064761E" w:rsidP="0064761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1D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Сопоставьте поведение Дуни и Лужина.</w:t>
      </w:r>
      <w:r w:rsidRPr="00991D8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91D82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Какие мысли рождает это сопоставление? Запишите</w:t>
      </w:r>
    </w:p>
    <w:p w:rsidR="0064761E" w:rsidRPr="00991D82" w:rsidRDefault="0064761E" w:rsidP="0064761E">
      <w:pPr>
        <w:numPr>
          <w:ilvl w:val="0"/>
          <w:numId w:val="6"/>
        </w:numPr>
        <w:jc w:val="both"/>
        <w:rPr>
          <w:rStyle w:val="apple-converted-space"/>
          <w:rFonts w:ascii="Times New Roman" w:hAnsi="Times New Roman"/>
          <w:sz w:val="24"/>
          <w:szCs w:val="24"/>
          <w:lang w:eastAsia="ru-RU"/>
        </w:rPr>
      </w:pPr>
      <w:r w:rsidRPr="00991D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Обратите внимание на лексику, которой автор рисует действия и слова Лужина. Почему он позволяет себе так разговаривать? Подтвердите текстом.</w:t>
      </w:r>
      <w:r w:rsidRPr="00991D8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64761E" w:rsidRPr="00991D82" w:rsidRDefault="0064761E" w:rsidP="0064761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1D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 чём же думает Лужин, уходя от Раскольниковых? Раскаивается ли он? В чём же себя корит Лужин? Что он ценил в жизни больше всего?</w:t>
      </w:r>
    </w:p>
    <w:p w:rsidR="0077727A" w:rsidRPr="00991D82" w:rsidRDefault="0077727A" w:rsidP="0064761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1D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же мы говорим о Лужине как о двойнике Раскольникова?</w:t>
      </w:r>
    </w:p>
    <w:p w:rsidR="00991D82" w:rsidRPr="00991D82" w:rsidRDefault="00991D82" w:rsidP="00991D82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tLeast"/>
        <w:rPr>
          <w:b w:val="0"/>
          <w:bCs w:val="0"/>
          <w:color w:val="000000"/>
          <w:sz w:val="24"/>
          <w:szCs w:val="24"/>
        </w:rPr>
      </w:pPr>
      <w:r w:rsidRPr="00991D82">
        <w:rPr>
          <w:b w:val="0"/>
          <w:bCs w:val="0"/>
          <w:color w:val="000000"/>
          <w:sz w:val="24"/>
          <w:szCs w:val="24"/>
        </w:rPr>
        <w:t>Почему Свидригайлов двойник Раскольникова?</w:t>
      </w:r>
    </w:p>
    <w:p w:rsidR="00991D82" w:rsidRPr="00991D82" w:rsidRDefault="00991D82" w:rsidP="00991D8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FA9" w:rsidRDefault="00981FA9" w:rsidP="00981FA9">
      <w:pPr>
        <w:rPr>
          <w:b/>
          <w:color w:val="FF0000"/>
        </w:rPr>
      </w:pPr>
    </w:p>
    <w:p w:rsidR="00981FA9" w:rsidRDefault="00981FA9" w:rsidP="00981FA9">
      <w:pPr>
        <w:rPr>
          <w:rFonts w:ascii="Times New Roman" w:hAnsi="Times New Roman"/>
          <w:b/>
          <w:color w:val="FF0000"/>
        </w:rPr>
      </w:pPr>
      <w:r>
        <w:rPr>
          <w:b/>
          <w:color w:val="FF0000"/>
        </w:rPr>
        <w:t xml:space="preserve">Тема: </w:t>
      </w:r>
      <w:r>
        <w:rPr>
          <w:rFonts w:ascii="Times New Roman" w:hAnsi="Times New Roman"/>
          <w:b/>
          <w:color w:val="FF0000"/>
        </w:rPr>
        <w:t>Написание сочинения по роману «Преступление и наказание» Ф. М. Достоевского.</w:t>
      </w:r>
    </w:p>
    <w:p w:rsidR="00981FA9" w:rsidRDefault="00981FA9" w:rsidP="00981FA9">
      <w:pPr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>Сочинения писать на двойных листах в линию. Объем работы не менее 250-35- слов. Обязательно с примерами из текста.</w:t>
      </w:r>
    </w:p>
    <w:p w:rsidR="00981FA9" w:rsidRDefault="00981FA9" w:rsidP="00981FA9">
      <w:pPr>
        <w:rPr>
          <w:rFonts w:ascii="Times New Roman" w:hAnsi="Times New Roman"/>
          <w:color w:val="0F243E"/>
        </w:rPr>
      </w:pPr>
    </w:p>
    <w:p w:rsidR="00981FA9" w:rsidRDefault="00981FA9" w:rsidP="00981FA9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Тема: Духовные искания  Л. Н. Толстого.</w:t>
      </w:r>
    </w:p>
    <w:p w:rsidR="00981FA9" w:rsidRDefault="00981FA9" w:rsidP="00981FA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Написать биографию Л.Н.Толстого</w:t>
      </w:r>
    </w:p>
    <w:p w:rsidR="00981FA9" w:rsidRDefault="00981FA9" w:rsidP="00981FA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Составить список его произведений.</w:t>
      </w:r>
    </w:p>
    <w:p w:rsidR="00981FA9" w:rsidRDefault="00981FA9" w:rsidP="00981FA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Ответить письменно на вопросы: </w:t>
      </w:r>
    </w:p>
    <w:p w:rsidR="00981FA9" w:rsidRDefault="00981FA9" w:rsidP="00981FA9">
      <w:pPr>
        <w:rPr>
          <w:rFonts w:ascii="Times New Roman" w:hAnsi="Times New Roman"/>
        </w:rPr>
      </w:pP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 какой войне участвовал отец писателя Н.И.Толстой?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2. К какому старинному роду принадлежал Толстой по материнской линии?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3. Когда произошел перелом в мировоззрении Л.Н.Толстого?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4. Когда произошло отлучение писателя от православной церкви?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5. На какой станции умер Л.Н.Толстой?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  <w:r>
        <w:rPr>
          <w:b/>
          <w:bCs/>
          <w:color w:val="333333"/>
        </w:rPr>
        <w:t>Тема: "Романы Л.Н. Толстого"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1.Что называет Толстой «дубиной народной войны»?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2.Сколько в романе действующих лиц?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3. У кого было «самое золотое сердце» по словам А.Болконского?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4.Чьими глазами показано Бородинское сражение?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5.Какова основная мысль романа?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6.Какой фразой начиналось писание бессмертного романа Толстого первоначально?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7.Кто был « самым нужным и полезным» человеком в отряде Денисова?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8.Кого из представителей старшего поколения в обществе прозвали «прусским королём»?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9.Прообразом княжны Марьи стала мать Толстого, что общего было между героиней романа и её прототипом?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10. «Что такое «Война и Мир»? Это не роман, ещё менее поэма, ещё менее историческая хроника?» Назвать жанр.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11.Какой реальный эпизод включён в текст романа из жизни Танечки Берс?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12. «Противное человеческому разуму и всей человеческой природе событие совершилось». О чём речь?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13.Что, по словам старого князя Болконского, является источником людских пороков и добродетелью?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14.Какая сила управляет всем?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15.Кому принадлежат слова: «Надо жить, надо любить, надо верить?»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16. «Он ничего не придумает, ничего не </w:t>
      </w:r>
      <w:proofErr w:type="gramStart"/>
      <w:r>
        <w:rPr>
          <w:color w:val="333333"/>
        </w:rPr>
        <w:t>предпримет</w:t>
      </w:r>
      <w:proofErr w:type="gramEnd"/>
      <w:r>
        <w:rPr>
          <w:color w:val="333333"/>
        </w:rPr>
        <w:t>…но он всё выслушает, всё запомнит, всё поставит на своё место, ничему полезному не помешает и ничего вредного не позволит». Кто этот человек?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17.Кто из героев называл себя «круглый солдатик Апшеронского полка»?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18. «Она всегда хорошела, когда плакала. Лучистые глаза её приобретали неотразимую прелесть» Чьи глаза?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19.Какая героиня «в того, на кого она смотрела в ту минуту, в того она и была влюблена»?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20.Каков был итог Бородинского сражения по Толстому?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21. «Сущность её жизни – любовь - ещё жива в ней. Проснулась любовь, и проснулась жизнь». Какая любовь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вернула Наташу к жизни после смерти князя Андрея?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22. Кто из героев романа «…с болезненной тоской ожидал конца того дела, которого он считал себя причиной, но которого он не мог остановить»?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23. «Люди, как реки» - говорил Толстой, изображая внутреннюю жизнь героев. Как называется этот процесс?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24.Почему вначале роман назывался «Три поры»? О чём идёт речь?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Вставить пропущенные слова в реплики героев романа: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>-«Я ничего не люблю, как только … и любовь людскую» - А. Болконский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 «Ничем не может владеть человек, пока он боится…»- Пьер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-«Нет величия там, где нет …»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-«Французы разорили мой дом и идут разорять Москву. Они враги мои, они преступники все. Надо их…»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-«Пока Россия была …, ей мог служить чужой, и был прекрасный министр»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 «Спасена Россия. Благодарю тебя, господи!» - и он …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 «Он направлял все силы не на то, чтоб убивать и истреблять людей, а на то, чтобы…»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-Пословицы Платона Каратаева.</w:t>
      </w:r>
    </w:p>
    <w:p w:rsidR="00981FA9" w:rsidRDefault="00981FA9" w:rsidP="00981FA9">
      <w:pPr>
        <w:rPr>
          <w:rFonts w:ascii="Times New Roman" w:hAnsi="Times New Roman"/>
        </w:rPr>
      </w:pPr>
    </w:p>
    <w:p w:rsidR="00981FA9" w:rsidRDefault="00981FA9" w:rsidP="00981FA9">
      <w:pPr>
        <w:rPr>
          <w:rFonts w:ascii="Times New Roman" w:hAnsi="Times New Roman"/>
        </w:rPr>
      </w:pPr>
    </w:p>
    <w:p w:rsidR="00981FA9" w:rsidRDefault="00981FA9" w:rsidP="00981FA9">
      <w:pPr>
        <w:rPr>
          <w:rFonts w:ascii="Times New Roman" w:hAnsi="Times New Roman"/>
        </w:rPr>
      </w:pPr>
    </w:p>
    <w:p w:rsidR="00981FA9" w:rsidRDefault="00981FA9" w:rsidP="00981FA9">
      <w:pPr>
        <w:rPr>
          <w:rFonts w:ascii="Times New Roman" w:hAnsi="Times New Roman"/>
        </w:rPr>
      </w:pPr>
    </w:p>
    <w:p w:rsidR="00981FA9" w:rsidRDefault="00981FA9" w:rsidP="00981FA9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Тема: Проблема истинного и ложного патриотизма в произведении «Севастопольские рассказы».</w:t>
      </w:r>
    </w:p>
    <w:p w:rsidR="00981FA9" w:rsidRDefault="00981FA9" w:rsidP="00981FA9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Севастопольские рассказы – цикл из 3 произведений великого русского писателя Льва Толстого - «Севастополь в декабре», «Севастополь в мае», «Севастополь в августе 1855 года», </w:t>
      </w:r>
    </w:p>
    <w:p w:rsidR="00981FA9" w:rsidRDefault="00981FA9" w:rsidP="00981FA9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описывающий оборону Севастополя во время крымской войны 1854-1855 гг. Писатель, находясь в рядах действующий армии, принимал непосредственное участие в военных действиях, сообщая общественности о происходящем посредством своих произведений.</w:t>
      </w:r>
    </w:p>
    <w:p w:rsidR="00981FA9" w:rsidRDefault="00981FA9" w:rsidP="00981FA9">
      <w:pPr>
        <w:jc w:val="both"/>
        <w:rPr>
          <w:rFonts w:ascii="Arial" w:hAnsi="Arial" w:cs="Arial"/>
          <w:color w:val="000000"/>
        </w:rPr>
      </w:pPr>
    </w:p>
    <w:p w:rsidR="00981FA9" w:rsidRDefault="00981FA9" w:rsidP="00981FA9">
      <w:pPr>
        <w:jc w:val="both"/>
        <w:rPr>
          <w:rFonts w:ascii="Times New Roman" w:hAnsi="Times New Roman"/>
        </w:rPr>
      </w:pPr>
      <w:r>
        <w:rPr>
          <w:rFonts w:ascii="Arial" w:hAnsi="Arial" w:cs="Arial"/>
          <w:color w:val="000000"/>
        </w:rPr>
        <w:t xml:space="preserve">Задания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1. </w:t>
      </w:r>
      <w:r>
        <w:rPr>
          <w:rFonts w:ascii="Times New Roman" w:hAnsi="Times New Roman"/>
        </w:rPr>
        <w:t>Прочитать произведение «Севастопольские рассказы»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Сделать  его анализ .</w:t>
      </w:r>
    </w:p>
    <w:p w:rsidR="00981FA9" w:rsidRDefault="00981FA9" w:rsidP="00981F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2.Определить из какого  рассказа отрывок: 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«Носильщики беспрестанно вносили раненых, складывали их один подле другого </w:t>
      </w:r>
      <w:proofErr w:type="gramStart"/>
      <w:r>
        <w:rPr>
          <w:i/>
          <w:iCs/>
          <w:color w:val="000000"/>
        </w:rPr>
        <w:t>на</w:t>
      </w:r>
      <w:proofErr w:type="gramEnd"/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пол, на котором уже было так тесно, что несчастные толкались и мокли в крови друг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друга».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 xml:space="preserve">«Теперь, </w:t>
      </w:r>
      <w:proofErr w:type="gramStart"/>
      <w:r>
        <w:rPr>
          <w:i/>
          <w:iCs/>
          <w:color w:val="000000"/>
        </w:rPr>
        <w:t>ежели</w:t>
      </w:r>
      <w:proofErr w:type="gramEnd"/>
      <w:r>
        <w:rPr>
          <w:i/>
          <w:iCs/>
          <w:color w:val="000000"/>
        </w:rPr>
        <w:t xml:space="preserve"> нервы ваши крепки, пройдите в дверь налево: в той комнате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i/>
          <w:iCs/>
          <w:color w:val="000000"/>
        </w:rPr>
        <w:t>делают перевязки и операции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«Вы увидите там докторов с окровавленными по локти руками. Они заняты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отвратительным, но благодетельным делом ампутаций. Вы увидите, как острый кривой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нож входит в белое здоровое тело; увидите, как с ужасным, раздирающим криком и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проклятиями раненый вдруг приходит в чувство; увидите, как фельдшер бросит в угол</w:t>
      </w:r>
    </w:p>
    <w:p w:rsidR="00981FA9" w:rsidRDefault="00981FA9" w:rsidP="0098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отрезанную руку…»</w:t>
      </w:r>
    </w:p>
    <w:p w:rsidR="00981FA9" w:rsidRDefault="00981FA9" w:rsidP="00981FA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Письменно ответить на вопросы</w:t>
      </w:r>
    </w:p>
    <w:p w:rsidR="00981FA9" w:rsidRDefault="00981FA9" w:rsidP="00981FA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увидел писатель, приехав в Севастополь в декабре? </w:t>
      </w:r>
    </w:p>
    <w:p w:rsidR="00981FA9" w:rsidRDefault="00981FA9" w:rsidP="00981FA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 раскрывается понятие  героизм в рассказе? Выпишите из текста</w:t>
      </w:r>
    </w:p>
    <w:p w:rsidR="00981FA9" w:rsidRDefault="00981FA9" w:rsidP="00981FA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Чему посвящен рассказ «Севастополь в мае»?</w:t>
      </w:r>
    </w:p>
    <w:p w:rsidR="00981FA9" w:rsidRDefault="00981FA9" w:rsidP="00981FA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Кого и что критикует Л.Н.Толстой в «Севастополь в мае»?</w:t>
      </w:r>
    </w:p>
    <w:p w:rsidR="00981FA9" w:rsidRDefault="00981FA9" w:rsidP="00981FA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Севастополь в мае» был опубликован в изуродованном виде. Почему? </w:t>
      </w:r>
    </w:p>
    <w:p w:rsidR="00096E60" w:rsidRDefault="00981FA9" w:rsidP="00981FA9">
      <w:r>
        <w:rPr>
          <w:rFonts w:ascii="Arial" w:hAnsi="Arial" w:cs="Arial"/>
          <w:color w:val="000000"/>
          <w:shd w:val="clear" w:color="auto" w:fill="FFFFFF"/>
        </w:rPr>
        <w:t xml:space="preserve">Какой период войны описывается в рассказе </w:t>
      </w:r>
      <w:r>
        <w:rPr>
          <w:rFonts w:ascii="Times New Roman" w:hAnsi="Times New Roman"/>
          <w:color w:val="000000"/>
          <w:shd w:val="clear" w:color="auto" w:fill="FFFFFF"/>
        </w:rPr>
        <w:t xml:space="preserve">«Севастополь в августе 1855 года»? </w:t>
      </w:r>
      <w:r>
        <w:rPr>
          <w:rFonts w:ascii="Arial" w:hAnsi="Arial" w:cs="Arial"/>
          <w:color w:val="000000"/>
        </w:rPr>
        <w:br/>
      </w:r>
    </w:p>
    <w:sectPr w:rsidR="0009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A1B"/>
    <w:multiLevelType w:val="hybridMultilevel"/>
    <w:tmpl w:val="A790D82C"/>
    <w:lvl w:ilvl="0" w:tplc="9F983B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DCB66FC"/>
    <w:multiLevelType w:val="hybridMultilevel"/>
    <w:tmpl w:val="78DAE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A2F82"/>
    <w:multiLevelType w:val="hybridMultilevel"/>
    <w:tmpl w:val="7A604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55978"/>
    <w:multiLevelType w:val="hybridMultilevel"/>
    <w:tmpl w:val="4AEA6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37410"/>
    <w:multiLevelType w:val="hybridMultilevel"/>
    <w:tmpl w:val="882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97"/>
    <w:rsid w:val="00096E60"/>
    <w:rsid w:val="000A2297"/>
    <w:rsid w:val="00465BA9"/>
    <w:rsid w:val="0052265B"/>
    <w:rsid w:val="0059499E"/>
    <w:rsid w:val="0064761E"/>
    <w:rsid w:val="0077727A"/>
    <w:rsid w:val="00802EBF"/>
    <w:rsid w:val="00981FA9"/>
    <w:rsid w:val="00991D82"/>
    <w:rsid w:val="00A81F1F"/>
    <w:rsid w:val="00CC3B54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297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991D8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81F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297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991D8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81F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Дима</cp:lastModifiedBy>
  <cp:revision>2</cp:revision>
  <dcterms:created xsi:type="dcterms:W3CDTF">2020-03-23T16:28:00Z</dcterms:created>
  <dcterms:modified xsi:type="dcterms:W3CDTF">2020-03-23T16:28:00Z</dcterms:modified>
</cp:coreProperties>
</file>