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E5" w:rsidRDefault="006A12E5" w:rsidP="000B743D">
      <w:pPr>
        <w:spacing w:after="60" w:line="240" w:lineRule="auto"/>
        <w:ind w:firstLine="320"/>
        <w:rPr>
          <w:rStyle w:val="21"/>
          <w:rFonts w:eastAsiaTheme="minorEastAsia"/>
          <w:sz w:val="24"/>
          <w:szCs w:val="24"/>
        </w:rPr>
      </w:pPr>
    </w:p>
    <w:p w:rsidR="006A12E5" w:rsidRPr="006A12E5" w:rsidRDefault="006A12E5" w:rsidP="006A12E5">
      <w:pPr>
        <w:framePr w:w="8281" w:hSpace="180" w:wrap="around" w:vAnchor="text" w:hAnchor="page" w:x="2056" w:y="61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Style w:val="21"/>
          <w:rFonts w:eastAsiaTheme="minorEastAsia"/>
          <w:sz w:val="24"/>
          <w:szCs w:val="24"/>
        </w:rPr>
        <w:t>Тема:</w:t>
      </w:r>
      <w:r w:rsidRPr="006A12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A12E5">
        <w:rPr>
          <w:rFonts w:ascii="Times New Roman" w:eastAsia="Times New Roman" w:hAnsi="Times New Roman" w:cs="Times New Roman"/>
          <w:bCs/>
          <w:sz w:val="24"/>
          <w:szCs w:val="24"/>
        </w:rPr>
        <w:t>Внутренняя и внешняя политика России в начале XIX века.</w:t>
      </w:r>
    </w:p>
    <w:p w:rsidR="006A12E5" w:rsidRDefault="006A12E5" w:rsidP="000B743D">
      <w:pPr>
        <w:spacing w:after="60" w:line="240" w:lineRule="auto"/>
        <w:ind w:firstLine="320"/>
        <w:rPr>
          <w:rStyle w:val="21"/>
          <w:rFonts w:eastAsiaTheme="minorEastAsia"/>
          <w:sz w:val="24"/>
          <w:szCs w:val="24"/>
        </w:rPr>
      </w:pPr>
    </w:p>
    <w:p w:rsidR="00B55958" w:rsidRPr="00BB4717" w:rsidRDefault="00B55958" w:rsidP="000B743D">
      <w:pPr>
        <w:spacing w:after="6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Style w:val="21"/>
          <w:rFonts w:eastAsiaTheme="minorEastAsia"/>
          <w:sz w:val="24"/>
          <w:szCs w:val="24"/>
        </w:rPr>
        <w:t xml:space="preserve">Цели урока: </w:t>
      </w:r>
      <w:r w:rsidRPr="00BB4717">
        <w:rPr>
          <w:rFonts w:ascii="Times New Roman" w:hAnsi="Times New Roman" w:cs="Times New Roman"/>
          <w:sz w:val="24"/>
          <w:szCs w:val="24"/>
        </w:rPr>
        <w:t>охарактеризовать внутреннюю и внеш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нюю политику Александра I, определить направления первых реформ императора; познакомить учащихся с ре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форматорской деятельностью М. М. Сперанского.</w:t>
      </w:r>
    </w:p>
    <w:p w:rsidR="00B55958" w:rsidRPr="00BB4717" w:rsidRDefault="00B55958" w:rsidP="000B743D">
      <w:pPr>
        <w:pStyle w:val="140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  <w:r w:rsidRPr="00BB4717">
        <w:rPr>
          <w:sz w:val="24"/>
          <w:szCs w:val="24"/>
        </w:rPr>
        <w:t>План урока</w:t>
      </w:r>
    </w:p>
    <w:p w:rsidR="00B55958" w:rsidRPr="00BB4717" w:rsidRDefault="00B55958" w:rsidP="000B743D">
      <w:pPr>
        <w:widowControl w:val="0"/>
        <w:numPr>
          <w:ilvl w:val="0"/>
          <w:numId w:val="1"/>
        </w:numPr>
        <w:tabs>
          <w:tab w:val="left" w:pos="649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Император Александр I как личность и государст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венный деятель.</w:t>
      </w:r>
    </w:p>
    <w:p w:rsidR="00B55958" w:rsidRPr="00BB4717" w:rsidRDefault="00B55958" w:rsidP="000B743D">
      <w:pPr>
        <w:widowControl w:val="0"/>
        <w:numPr>
          <w:ilvl w:val="0"/>
          <w:numId w:val="1"/>
        </w:numPr>
        <w:tabs>
          <w:tab w:val="left" w:pos="681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Негласный комитет и М. М. Сперанский.</w:t>
      </w:r>
    </w:p>
    <w:p w:rsidR="00B55958" w:rsidRPr="00BB4717" w:rsidRDefault="00B55958" w:rsidP="000B743D">
      <w:pPr>
        <w:widowControl w:val="0"/>
        <w:numPr>
          <w:ilvl w:val="0"/>
          <w:numId w:val="1"/>
        </w:numPr>
        <w:tabs>
          <w:tab w:val="left" w:pos="649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 xml:space="preserve">Внешняя политика России в начале XIX в.: участие в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антинаполеоновских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 xml:space="preserve"> коалициях.</w:t>
      </w:r>
    </w:p>
    <w:p w:rsidR="00B55958" w:rsidRPr="00BB4717" w:rsidRDefault="00B55958" w:rsidP="000B743D">
      <w:pPr>
        <w:widowControl w:val="0"/>
        <w:numPr>
          <w:ilvl w:val="0"/>
          <w:numId w:val="1"/>
        </w:numPr>
        <w:tabs>
          <w:tab w:val="left" w:pos="681"/>
        </w:tabs>
        <w:spacing w:after="124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717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 xml:space="preserve"> мирный договор и его последствия.</w:t>
      </w:r>
    </w:p>
    <w:p w:rsidR="00B55958" w:rsidRPr="006A12E5" w:rsidRDefault="00B55958" w:rsidP="000B743D">
      <w:pPr>
        <w:pStyle w:val="20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12E5">
        <w:rPr>
          <w:rStyle w:val="20TimesNewRoman95pt"/>
          <w:rFonts w:eastAsia="Segoe UI"/>
          <w:b/>
          <w:sz w:val="24"/>
          <w:szCs w:val="24"/>
        </w:rPr>
        <w:t xml:space="preserve">ХОД </w:t>
      </w:r>
      <w:r w:rsidRPr="006A12E5">
        <w:rPr>
          <w:rFonts w:ascii="Times New Roman" w:hAnsi="Times New Roman" w:cs="Times New Roman"/>
          <w:sz w:val="24"/>
          <w:szCs w:val="24"/>
        </w:rPr>
        <w:t>УРОКА</w:t>
      </w:r>
    </w:p>
    <w:p w:rsidR="00B55958" w:rsidRPr="00BB4717" w:rsidRDefault="00B55958" w:rsidP="000B743D">
      <w:pPr>
        <w:pStyle w:val="140"/>
        <w:shd w:val="clear" w:color="auto" w:fill="auto"/>
        <w:spacing w:before="0" w:after="0" w:line="240" w:lineRule="auto"/>
        <w:ind w:left="900"/>
        <w:jc w:val="left"/>
        <w:rPr>
          <w:sz w:val="24"/>
          <w:szCs w:val="24"/>
        </w:rPr>
      </w:pPr>
      <w:r w:rsidRPr="00BB4717">
        <w:rPr>
          <w:sz w:val="24"/>
          <w:szCs w:val="24"/>
        </w:rPr>
        <w:t>Проверка и актуализация знаний</w:t>
      </w:r>
    </w:p>
    <w:p w:rsidR="00B55958" w:rsidRPr="00BB4717" w:rsidRDefault="00B55958" w:rsidP="000B743D">
      <w:pPr>
        <w:spacing w:after="76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В начале урока учащимся предлагается вспомнить ра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нее изученное и ответить на вопросы домашнего задания. Учитель может предложить учащимся на основе схемы «Сословия Росс</w:t>
      </w:r>
      <w:r w:rsidRPr="00EB5EE9">
        <w:rPr>
          <w:rStyle w:val="20"/>
          <w:rFonts w:eastAsiaTheme="minorEastAsia"/>
          <w:sz w:val="24"/>
          <w:szCs w:val="24"/>
          <w:u w:val="none"/>
        </w:rPr>
        <w:t>ий</w:t>
      </w:r>
      <w:r w:rsidRPr="00BB4717">
        <w:rPr>
          <w:rFonts w:ascii="Times New Roman" w:hAnsi="Times New Roman" w:cs="Times New Roman"/>
          <w:sz w:val="24"/>
          <w:szCs w:val="24"/>
        </w:rPr>
        <w:t>ской империи в начале XIX в.» охарак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теризовать правовое положение сословий. Также учащие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ся могут выполнить письменные задания.</w:t>
      </w:r>
    </w:p>
    <w:p w:rsidR="00B55958" w:rsidRPr="00BB4717" w:rsidRDefault="00B55958" w:rsidP="000B743D">
      <w:pPr>
        <w:pStyle w:val="140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  <w:r w:rsidRPr="00BB4717">
        <w:rPr>
          <w:sz w:val="24"/>
          <w:szCs w:val="24"/>
        </w:rPr>
        <w:t>Тестовое задание 1</w:t>
      </w:r>
    </w:p>
    <w:p w:rsidR="00B55958" w:rsidRPr="00BB4717" w:rsidRDefault="00B55958" w:rsidP="000B743D">
      <w:pPr>
        <w:pStyle w:val="110"/>
        <w:numPr>
          <w:ilvl w:val="0"/>
          <w:numId w:val="2"/>
        </w:numPr>
        <w:shd w:val="clear" w:color="auto" w:fill="auto"/>
        <w:tabs>
          <w:tab w:val="left" w:pos="632"/>
        </w:tabs>
        <w:spacing w:before="0" w:after="0" w:line="240" w:lineRule="auto"/>
        <w:ind w:firstLine="320"/>
        <w:rPr>
          <w:sz w:val="24"/>
          <w:szCs w:val="24"/>
        </w:rPr>
      </w:pPr>
      <w:r w:rsidRPr="00BB4717">
        <w:rPr>
          <w:sz w:val="24"/>
          <w:szCs w:val="24"/>
        </w:rPr>
        <w:t>В 1796 г. на престол взошел</w:t>
      </w:r>
    </w:p>
    <w:p w:rsidR="00B55958" w:rsidRPr="00BB4717" w:rsidRDefault="00B55958" w:rsidP="000B743D">
      <w:pPr>
        <w:pStyle w:val="110"/>
        <w:shd w:val="clear" w:color="auto" w:fill="auto"/>
        <w:tabs>
          <w:tab w:val="left" w:pos="852"/>
        </w:tabs>
        <w:spacing w:before="0" w:after="0" w:line="240" w:lineRule="auto"/>
        <w:ind w:left="520"/>
        <w:rPr>
          <w:sz w:val="24"/>
          <w:szCs w:val="24"/>
        </w:rPr>
      </w:pPr>
      <w:r w:rsidRPr="00BB4717">
        <w:rPr>
          <w:sz w:val="24"/>
          <w:szCs w:val="24"/>
        </w:rPr>
        <w:t>а)</w:t>
      </w:r>
      <w:r w:rsidRPr="00BB4717">
        <w:rPr>
          <w:sz w:val="24"/>
          <w:szCs w:val="24"/>
        </w:rPr>
        <w:tab/>
        <w:t>Петр II</w:t>
      </w:r>
    </w:p>
    <w:p w:rsidR="00B55958" w:rsidRPr="00BB4717" w:rsidRDefault="00B55958" w:rsidP="000B743D">
      <w:pPr>
        <w:pStyle w:val="110"/>
        <w:shd w:val="clear" w:color="auto" w:fill="auto"/>
        <w:tabs>
          <w:tab w:val="left" w:pos="866"/>
        </w:tabs>
        <w:spacing w:before="0" w:after="0" w:line="240" w:lineRule="auto"/>
        <w:ind w:left="520"/>
        <w:rPr>
          <w:sz w:val="24"/>
          <w:szCs w:val="24"/>
        </w:rPr>
      </w:pPr>
      <w:r w:rsidRPr="00BB4717">
        <w:rPr>
          <w:sz w:val="24"/>
          <w:szCs w:val="24"/>
        </w:rPr>
        <w:t>б)</w:t>
      </w:r>
      <w:r w:rsidRPr="00BB4717">
        <w:rPr>
          <w:sz w:val="24"/>
          <w:szCs w:val="24"/>
        </w:rPr>
        <w:tab/>
        <w:t>Павел I</w:t>
      </w:r>
    </w:p>
    <w:p w:rsidR="00B55958" w:rsidRPr="00BB4717" w:rsidRDefault="00B55958" w:rsidP="000B743D">
      <w:pPr>
        <w:pStyle w:val="110"/>
        <w:shd w:val="clear" w:color="auto" w:fill="auto"/>
        <w:tabs>
          <w:tab w:val="left" w:pos="866"/>
        </w:tabs>
        <w:spacing w:before="0" w:after="0" w:line="240" w:lineRule="auto"/>
        <w:ind w:left="520"/>
        <w:rPr>
          <w:sz w:val="24"/>
          <w:szCs w:val="24"/>
        </w:rPr>
      </w:pPr>
      <w:r w:rsidRPr="00BB4717">
        <w:rPr>
          <w:sz w:val="24"/>
          <w:szCs w:val="24"/>
        </w:rPr>
        <w:t>в)</w:t>
      </w:r>
      <w:r w:rsidRPr="00BB4717">
        <w:rPr>
          <w:sz w:val="24"/>
          <w:szCs w:val="24"/>
        </w:rPr>
        <w:tab/>
        <w:t>Александр I</w:t>
      </w:r>
    </w:p>
    <w:p w:rsidR="00B55958" w:rsidRPr="00BB4717" w:rsidRDefault="00B55958" w:rsidP="000B743D">
      <w:pPr>
        <w:pStyle w:val="110"/>
        <w:numPr>
          <w:ilvl w:val="0"/>
          <w:numId w:val="2"/>
        </w:numPr>
        <w:shd w:val="clear" w:color="auto" w:fill="auto"/>
        <w:tabs>
          <w:tab w:val="left" w:pos="642"/>
        </w:tabs>
        <w:spacing w:before="0" w:after="0" w:line="240" w:lineRule="auto"/>
        <w:ind w:firstLine="320"/>
        <w:rPr>
          <w:sz w:val="24"/>
          <w:szCs w:val="24"/>
        </w:rPr>
      </w:pPr>
      <w:r w:rsidRPr="00BB4717">
        <w:rPr>
          <w:sz w:val="24"/>
          <w:szCs w:val="24"/>
        </w:rPr>
        <w:t>В годы правления сына Екатерины II был принят указ</w:t>
      </w:r>
    </w:p>
    <w:p w:rsidR="00B55958" w:rsidRPr="00BB4717" w:rsidRDefault="00B55958" w:rsidP="000B743D">
      <w:pPr>
        <w:pStyle w:val="110"/>
        <w:shd w:val="clear" w:color="auto" w:fill="auto"/>
        <w:tabs>
          <w:tab w:val="left" w:pos="852"/>
        </w:tabs>
        <w:spacing w:before="0" w:after="0" w:line="240" w:lineRule="auto"/>
        <w:ind w:left="520"/>
        <w:rPr>
          <w:sz w:val="24"/>
          <w:szCs w:val="24"/>
        </w:rPr>
      </w:pPr>
      <w:r w:rsidRPr="00BB4717">
        <w:rPr>
          <w:sz w:val="24"/>
          <w:szCs w:val="24"/>
        </w:rPr>
        <w:t>а)</w:t>
      </w:r>
      <w:r w:rsidRPr="00BB4717">
        <w:rPr>
          <w:sz w:val="24"/>
          <w:szCs w:val="24"/>
        </w:rPr>
        <w:tab/>
        <w:t>Жалованная грамота дворянству</w:t>
      </w:r>
    </w:p>
    <w:p w:rsidR="00B55958" w:rsidRPr="00BB4717" w:rsidRDefault="00B55958" w:rsidP="000B743D">
      <w:pPr>
        <w:pStyle w:val="110"/>
        <w:shd w:val="clear" w:color="auto" w:fill="auto"/>
        <w:tabs>
          <w:tab w:val="left" w:pos="866"/>
        </w:tabs>
        <w:spacing w:before="0" w:after="0" w:line="240" w:lineRule="auto"/>
        <w:ind w:left="520"/>
        <w:rPr>
          <w:sz w:val="24"/>
          <w:szCs w:val="24"/>
        </w:rPr>
      </w:pPr>
      <w:r w:rsidRPr="00BB4717">
        <w:rPr>
          <w:sz w:val="24"/>
          <w:szCs w:val="24"/>
        </w:rPr>
        <w:t>б)</w:t>
      </w:r>
      <w:r w:rsidRPr="00BB4717">
        <w:rPr>
          <w:sz w:val="24"/>
          <w:szCs w:val="24"/>
        </w:rPr>
        <w:tab/>
        <w:t>Жалованная грамота городам</w:t>
      </w:r>
    </w:p>
    <w:p w:rsidR="00B55958" w:rsidRPr="00BB4717" w:rsidRDefault="00B55958" w:rsidP="000B743D">
      <w:pPr>
        <w:pStyle w:val="110"/>
        <w:shd w:val="clear" w:color="auto" w:fill="auto"/>
        <w:tabs>
          <w:tab w:val="left" w:pos="866"/>
        </w:tabs>
        <w:spacing w:before="0" w:after="0" w:line="240" w:lineRule="auto"/>
        <w:ind w:left="520"/>
        <w:rPr>
          <w:sz w:val="24"/>
          <w:szCs w:val="24"/>
        </w:rPr>
      </w:pPr>
      <w:r w:rsidRPr="00BB4717">
        <w:rPr>
          <w:sz w:val="24"/>
          <w:szCs w:val="24"/>
        </w:rPr>
        <w:t>в)</w:t>
      </w:r>
      <w:r w:rsidRPr="00BB4717">
        <w:rPr>
          <w:sz w:val="24"/>
          <w:szCs w:val="24"/>
        </w:rPr>
        <w:tab/>
        <w:t>о единонаследии</w:t>
      </w:r>
    </w:p>
    <w:p w:rsidR="00B55958" w:rsidRPr="00BB4717" w:rsidRDefault="00B55958" w:rsidP="000B743D">
      <w:pPr>
        <w:pStyle w:val="110"/>
        <w:numPr>
          <w:ilvl w:val="0"/>
          <w:numId w:val="2"/>
        </w:numPr>
        <w:shd w:val="clear" w:color="auto" w:fill="auto"/>
        <w:tabs>
          <w:tab w:val="left" w:pos="642"/>
        </w:tabs>
        <w:spacing w:before="0" w:after="0" w:line="240" w:lineRule="auto"/>
        <w:ind w:firstLine="320"/>
        <w:rPr>
          <w:sz w:val="24"/>
          <w:szCs w:val="24"/>
        </w:rPr>
      </w:pPr>
      <w:r w:rsidRPr="00BB4717">
        <w:rPr>
          <w:sz w:val="24"/>
          <w:szCs w:val="24"/>
        </w:rPr>
        <w:t>Отличительная черта капиталистического общества</w:t>
      </w:r>
    </w:p>
    <w:p w:rsidR="00B55958" w:rsidRPr="00BB4717" w:rsidRDefault="00B55958" w:rsidP="000B743D">
      <w:pPr>
        <w:pStyle w:val="110"/>
        <w:shd w:val="clear" w:color="auto" w:fill="auto"/>
        <w:tabs>
          <w:tab w:val="left" w:pos="852"/>
        </w:tabs>
        <w:spacing w:before="0" w:after="0" w:line="240" w:lineRule="auto"/>
        <w:ind w:left="520"/>
        <w:rPr>
          <w:sz w:val="24"/>
          <w:szCs w:val="24"/>
        </w:rPr>
      </w:pPr>
      <w:r w:rsidRPr="00BB4717">
        <w:rPr>
          <w:sz w:val="24"/>
          <w:szCs w:val="24"/>
        </w:rPr>
        <w:t>а)</w:t>
      </w:r>
      <w:r w:rsidRPr="00BB4717">
        <w:rPr>
          <w:sz w:val="24"/>
          <w:szCs w:val="24"/>
        </w:rPr>
        <w:tab/>
        <w:t>крепостнические порядки</w:t>
      </w:r>
    </w:p>
    <w:p w:rsidR="00B55958" w:rsidRPr="00BB4717" w:rsidRDefault="00B55958" w:rsidP="000B743D">
      <w:pPr>
        <w:pStyle w:val="110"/>
        <w:shd w:val="clear" w:color="auto" w:fill="auto"/>
        <w:tabs>
          <w:tab w:val="left" w:pos="866"/>
        </w:tabs>
        <w:spacing w:before="0" w:after="0" w:line="240" w:lineRule="auto"/>
        <w:ind w:left="520"/>
        <w:rPr>
          <w:sz w:val="24"/>
          <w:szCs w:val="24"/>
        </w:rPr>
      </w:pPr>
      <w:r w:rsidRPr="00BB4717">
        <w:rPr>
          <w:sz w:val="24"/>
          <w:szCs w:val="24"/>
        </w:rPr>
        <w:t>б)</w:t>
      </w:r>
      <w:r w:rsidRPr="00BB4717">
        <w:rPr>
          <w:sz w:val="24"/>
          <w:szCs w:val="24"/>
        </w:rPr>
        <w:tab/>
        <w:t>развитие мануфактур</w:t>
      </w:r>
    </w:p>
    <w:p w:rsidR="00B55958" w:rsidRPr="00BB4717" w:rsidRDefault="000B743D" w:rsidP="000B7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55958" w:rsidRPr="00BB4717">
        <w:rPr>
          <w:rFonts w:ascii="Times New Roman" w:hAnsi="Times New Roman" w:cs="Times New Roman"/>
          <w:b/>
          <w:sz w:val="24"/>
          <w:szCs w:val="24"/>
        </w:rPr>
        <w:t>в)   натуральное хозяйство</w:t>
      </w:r>
    </w:p>
    <w:p w:rsidR="00B55958" w:rsidRPr="00BB4717" w:rsidRDefault="00B55958" w:rsidP="000B743D">
      <w:pPr>
        <w:pStyle w:val="110"/>
        <w:numPr>
          <w:ilvl w:val="0"/>
          <w:numId w:val="2"/>
        </w:numPr>
        <w:shd w:val="clear" w:color="auto" w:fill="auto"/>
        <w:tabs>
          <w:tab w:val="left" w:pos="566"/>
        </w:tabs>
        <w:spacing w:before="0" w:after="0" w:line="240" w:lineRule="auto"/>
        <w:ind w:firstLine="320"/>
        <w:rPr>
          <w:sz w:val="24"/>
          <w:szCs w:val="24"/>
        </w:rPr>
      </w:pPr>
      <w:r w:rsidRPr="00BB4717">
        <w:rPr>
          <w:sz w:val="24"/>
          <w:szCs w:val="24"/>
        </w:rPr>
        <w:t>Территория Польши вошла в состав Российской империи в правление</w:t>
      </w:r>
    </w:p>
    <w:p w:rsidR="00B55958" w:rsidRPr="00BB4717" w:rsidRDefault="00B55958" w:rsidP="000B743D">
      <w:pPr>
        <w:pStyle w:val="110"/>
        <w:shd w:val="clear" w:color="auto" w:fill="auto"/>
        <w:tabs>
          <w:tab w:val="left" w:pos="3973"/>
        </w:tabs>
        <w:spacing w:before="0" w:after="0" w:line="240" w:lineRule="auto"/>
        <w:ind w:left="520"/>
        <w:rPr>
          <w:sz w:val="24"/>
          <w:szCs w:val="24"/>
        </w:rPr>
      </w:pPr>
      <w:r w:rsidRPr="00BB4717">
        <w:rPr>
          <w:sz w:val="24"/>
          <w:szCs w:val="24"/>
        </w:rPr>
        <w:t>а) Елизаветы Петровны</w:t>
      </w:r>
      <w:r w:rsidRPr="00BB4717">
        <w:rPr>
          <w:sz w:val="24"/>
          <w:szCs w:val="24"/>
        </w:rPr>
        <w:tab/>
        <w:t>в) Павла I</w:t>
      </w:r>
    </w:p>
    <w:p w:rsidR="00B55958" w:rsidRPr="00BB4717" w:rsidRDefault="00B55958" w:rsidP="000B743D">
      <w:pPr>
        <w:pStyle w:val="110"/>
        <w:shd w:val="clear" w:color="auto" w:fill="auto"/>
        <w:tabs>
          <w:tab w:val="left" w:pos="836"/>
        </w:tabs>
        <w:spacing w:before="0" w:after="0" w:line="240" w:lineRule="auto"/>
        <w:ind w:left="520"/>
        <w:rPr>
          <w:sz w:val="24"/>
          <w:szCs w:val="24"/>
        </w:rPr>
      </w:pPr>
      <w:r w:rsidRPr="00BB4717">
        <w:rPr>
          <w:sz w:val="24"/>
          <w:szCs w:val="24"/>
        </w:rPr>
        <w:t>б)</w:t>
      </w:r>
      <w:r w:rsidRPr="00BB4717">
        <w:rPr>
          <w:sz w:val="24"/>
          <w:szCs w:val="24"/>
        </w:rPr>
        <w:tab/>
        <w:t>Екатерины II</w:t>
      </w:r>
    </w:p>
    <w:p w:rsidR="00B55958" w:rsidRPr="00BB4717" w:rsidRDefault="00B55958" w:rsidP="000B743D">
      <w:pPr>
        <w:pStyle w:val="110"/>
        <w:numPr>
          <w:ilvl w:val="0"/>
          <w:numId w:val="2"/>
        </w:numPr>
        <w:shd w:val="clear" w:color="auto" w:fill="auto"/>
        <w:tabs>
          <w:tab w:val="left" w:pos="607"/>
        </w:tabs>
        <w:spacing w:before="0" w:after="0" w:line="240" w:lineRule="auto"/>
        <w:ind w:firstLine="320"/>
        <w:rPr>
          <w:sz w:val="24"/>
          <w:szCs w:val="24"/>
        </w:rPr>
      </w:pPr>
      <w:r w:rsidRPr="00BB4717">
        <w:rPr>
          <w:sz w:val="24"/>
          <w:szCs w:val="24"/>
        </w:rPr>
        <w:t>Самое малочисленное сословие Российской империи</w:t>
      </w:r>
    </w:p>
    <w:p w:rsidR="00B55958" w:rsidRPr="00BB4717" w:rsidRDefault="00B55958" w:rsidP="000B743D">
      <w:pPr>
        <w:pStyle w:val="110"/>
        <w:shd w:val="clear" w:color="auto" w:fill="auto"/>
        <w:tabs>
          <w:tab w:val="left" w:pos="3973"/>
        </w:tabs>
        <w:spacing w:before="0" w:after="0" w:line="240" w:lineRule="auto"/>
        <w:ind w:left="520"/>
        <w:rPr>
          <w:sz w:val="24"/>
          <w:szCs w:val="24"/>
        </w:rPr>
      </w:pPr>
      <w:r w:rsidRPr="00BB4717">
        <w:rPr>
          <w:sz w:val="24"/>
          <w:szCs w:val="24"/>
        </w:rPr>
        <w:t>а) крестьянство</w:t>
      </w:r>
      <w:r w:rsidRPr="00BB4717">
        <w:rPr>
          <w:sz w:val="24"/>
          <w:szCs w:val="24"/>
        </w:rPr>
        <w:tab/>
        <w:t>в) духовенство</w:t>
      </w:r>
    </w:p>
    <w:p w:rsidR="00B55958" w:rsidRPr="00BB4717" w:rsidRDefault="00B55958" w:rsidP="000B743D">
      <w:pPr>
        <w:pStyle w:val="110"/>
        <w:shd w:val="clear" w:color="auto" w:fill="auto"/>
        <w:tabs>
          <w:tab w:val="left" w:pos="836"/>
        </w:tabs>
        <w:spacing w:before="0" w:after="60" w:line="240" w:lineRule="auto"/>
        <w:ind w:left="520"/>
        <w:rPr>
          <w:sz w:val="24"/>
          <w:szCs w:val="24"/>
        </w:rPr>
      </w:pPr>
      <w:r w:rsidRPr="00BB4717">
        <w:rPr>
          <w:sz w:val="24"/>
          <w:szCs w:val="24"/>
        </w:rPr>
        <w:t>б)</w:t>
      </w:r>
      <w:r w:rsidRPr="00BB4717">
        <w:rPr>
          <w:sz w:val="24"/>
          <w:szCs w:val="24"/>
        </w:rPr>
        <w:tab/>
        <w:t>дворянство</w:t>
      </w:r>
    </w:p>
    <w:p w:rsidR="00B55958" w:rsidRPr="00BB4717" w:rsidRDefault="00B55958" w:rsidP="000B743D">
      <w:pPr>
        <w:pStyle w:val="140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  <w:r w:rsidRPr="00BB4717">
        <w:rPr>
          <w:sz w:val="24"/>
          <w:szCs w:val="24"/>
        </w:rPr>
        <w:t>Тестовое задание 2</w:t>
      </w:r>
    </w:p>
    <w:p w:rsidR="00B55958" w:rsidRPr="00BB4717" w:rsidRDefault="00B55958" w:rsidP="000B743D">
      <w:pPr>
        <w:pStyle w:val="110"/>
        <w:numPr>
          <w:ilvl w:val="0"/>
          <w:numId w:val="3"/>
        </w:numPr>
        <w:shd w:val="clear" w:color="auto" w:fill="auto"/>
        <w:tabs>
          <w:tab w:val="left" w:pos="566"/>
        </w:tabs>
        <w:spacing w:before="0" w:after="0" w:line="240" w:lineRule="auto"/>
        <w:ind w:firstLine="320"/>
        <w:rPr>
          <w:sz w:val="24"/>
          <w:szCs w:val="24"/>
        </w:rPr>
      </w:pPr>
      <w:r w:rsidRPr="00BB4717">
        <w:rPr>
          <w:sz w:val="24"/>
          <w:szCs w:val="24"/>
        </w:rPr>
        <w:t>К началу XIX в. наибольшей плотностью населения отли</w:t>
      </w:r>
      <w:r w:rsidRPr="00BB4717">
        <w:rPr>
          <w:sz w:val="24"/>
          <w:szCs w:val="24"/>
        </w:rPr>
        <w:softHyphen/>
        <w:t>чалась</w:t>
      </w:r>
    </w:p>
    <w:p w:rsidR="00B55958" w:rsidRPr="00BB4717" w:rsidRDefault="00B55958" w:rsidP="000B743D">
      <w:pPr>
        <w:pStyle w:val="110"/>
        <w:shd w:val="clear" w:color="auto" w:fill="auto"/>
        <w:tabs>
          <w:tab w:val="left" w:pos="822"/>
        </w:tabs>
        <w:spacing w:before="0" w:after="0" w:line="240" w:lineRule="auto"/>
        <w:ind w:left="520"/>
        <w:rPr>
          <w:sz w:val="24"/>
          <w:szCs w:val="24"/>
        </w:rPr>
      </w:pPr>
      <w:r w:rsidRPr="00BB4717">
        <w:rPr>
          <w:sz w:val="24"/>
          <w:szCs w:val="24"/>
        </w:rPr>
        <w:t>а)</w:t>
      </w:r>
      <w:r w:rsidRPr="00BB4717">
        <w:rPr>
          <w:sz w:val="24"/>
          <w:szCs w:val="24"/>
        </w:rPr>
        <w:tab/>
        <w:t>Центральная Россия</w:t>
      </w:r>
    </w:p>
    <w:p w:rsidR="00B55958" w:rsidRPr="00BB4717" w:rsidRDefault="00B55958" w:rsidP="000B743D">
      <w:pPr>
        <w:pStyle w:val="110"/>
        <w:shd w:val="clear" w:color="auto" w:fill="auto"/>
        <w:tabs>
          <w:tab w:val="left" w:pos="836"/>
        </w:tabs>
        <w:spacing w:before="0" w:after="0" w:line="240" w:lineRule="auto"/>
        <w:ind w:left="520"/>
        <w:rPr>
          <w:sz w:val="24"/>
          <w:szCs w:val="24"/>
        </w:rPr>
      </w:pPr>
      <w:r w:rsidRPr="00BB4717">
        <w:rPr>
          <w:sz w:val="24"/>
          <w:szCs w:val="24"/>
        </w:rPr>
        <w:t>б)</w:t>
      </w:r>
      <w:r w:rsidRPr="00BB4717">
        <w:rPr>
          <w:sz w:val="24"/>
          <w:szCs w:val="24"/>
        </w:rPr>
        <w:tab/>
        <w:t>Камчатка</w:t>
      </w:r>
    </w:p>
    <w:p w:rsidR="00B55958" w:rsidRPr="00BB4717" w:rsidRDefault="00B55958" w:rsidP="000B743D">
      <w:pPr>
        <w:pStyle w:val="110"/>
        <w:shd w:val="clear" w:color="auto" w:fill="auto"/>
        <w:tabs>
          <w:tab w:val="left" w:pos="836"/>
        </w:tabs>
        <w:spacing w:before="0" w:after="0" w:line="240" w:lineRule="auto"/>
        <w:ind w:left="520"/>
        <w:rPr>
          <w:sz w:val="24"/>
          <w:szCs w:val="24"/>
        </w:rPr>
      </w:pPr>
      <w:r w:rsidRPr="00BB4717">
        <w:rPr>
          <w:sz w:val="24"/>
          <w:szCs w:val="24"/>
        </w:rPr>
        <w:t>в)</w:t>
      </w:r>
      <w:r w:rsidRPr="00BB4717">
        <w:rPr>
          <w:sz w:val="24"/>
          <w:szCs w:val="24"/>
        </w:rPr>
        <w:tab/>
        <w:t>Западная Сибирь</w:t>
      </w:r>
    </w:p>
    <w:p w:rsidR="00B55958" w:rsidRPr="00BB4717" w:rsidRDefault="00B55958" w:rsidP="000B743D">
      <w:pPr>
        <w:pStyle w:val="110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 w:line="240" w:lineRule="auto"/>
        <w:ind w:firstLine="320"/>
        <w:rPr>
          <w:sz w:val="24"/>
          <w:szCs w:val="24"/>
        </w:rPr>
      </w:pPr>
      <w:r w:rsidRPr="00BB4717">
        <w:rPr>
          <w:sz w:val="24"/>
          <w:szCs w:val="24"/>
        </w:rPr>
        <w:t>Самое многочисленное сословие Российской империи в конце XVIII в.</w:t>
      </w:r>
    </w:p>
    <w:p w:rsidR="00B55958" w:rsidRPr="00BB4717" w:rsidRDefault="00B55958" w:rsidP="000B743D">
      <w:pPr>
        <w:pStyle w:val="110"/>
        <w:shd w:val="clear" w:color="auto" w:fill="auto"/>
        <w:tabs>
          <w:tab w:val="left" w:pos="1941"/>
          <w:tab w:val="left" w:pos="3973"/>
        </w:tabs>
        <w:spacing w:before="0" w:after="0" w:line="240" w:lineRule="auto"/>
        <w:ind w:left="520"/>
        <w:rPr>
          <w:sz w:val="24"/>
          <w:szCs w:val="24"/>
        </w:rPr>
      </w:pPr>
      <w:r w:rsidRPr="00BB4717">
        <w:rPr>
          <w:sz w:val="24"/>
          <w:szCs w:val="24"/>
        </w:rPr>
        <w:t>а) дворяне</w:t>
      </w:r>
      <w:r w:rsidRPr="00BB4717">
        <w:rPr>
          <w:sz w:val="24"/>
          <w:szCs w:val="24"/>
        </w:rPr>
        <w:tab/>
        <w:t>б) горожане</w:t>
      </w:r>
      <w:r w:rsidRPr="00BB4717">
        <w:rPr>
          <w:sz w:val="24"/>
          <w:szCs w:val="24"/>
        </w:rPr>
        <w:tab/>
        <w:t>в) крестьяне</w:t>
      </w:r>
    </w:p>
    <w:p w:rsidR="00B55958" w:rsidRPr="00BB4717" w:rsidRDefault="00B55958" w:rsidP="000B743D">
      <w:pPr>
        <w:pStyle w:val="110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firstLine="320"/>
        <w:rPr>
          <w:sz w:val="24"/>
          <w:szCs w:val="24"/>
        </w:rPr>
      </w:pPr>
      <w:r w:rsidRPr="00BB4717">
        <w:rPr>
          <w:sz w:val="24"/>
          <w:szCs w:val="24"/>
        </w:rPr>
        <w:t>Государственная религия Российской империи</w:t>
      </w:r>
    </w:p>
    <w:p w:rsidR="00B55958" w:rsidRPr="00BB4717" w:rsidRDefault="00B55958" w:rsidP="000B743D">
      <w:pPr>
        <w:pStyle w:val="110"/>
        <w:shd w:val="clear" w:color="auto" w:fill="auto"/>
        <w:tabs>
          <w:tab w:val="left" w:pos="822"/>
          <w:tab w:val="left" w:pos="3973"/>
        </w:tabs>
        <w:spacing w:before="0" w:after="0" w:line="240" w:lineRule="auto"/>
        <w:ind w:left="520"/>
        <w:rPr>
          <w:sz w:val="24"/>
          <w:szCs w:val="24"/>
        </w:rPr>
      </w:pPr>
      <w:r w:rsidRPr="00BB4717">
        <w:rPr>
          <w:sz w:val="24"/>
          <w:szCs w:val="24"/>
        </w:rPr>
        <w:t>а)</w:t>
      </w:r>
      <w:r w:rsidRPr="00BB4717">
        <w:rPr>
          <w:sz w:val="24"/>
          <w:szCs w:val="24"/>
        </w:rPr>
        <w:tab/>
        <w:t>ислам</w:t>
      </w:r>
      <w:r w:rsidRPr="00BB4717">
        <w:rPr>
          <w:sz w:val="24"/>
          <w:szCs w:val="24"/>
        </w:rPr>
        <w:tab/>
        <w:t>в) православие</w:t>
      </w:r>
    </w:p>
    <w:p w:rsidR="00B55958" w:rsidRPr="00BB4717" w:rsidRDefault="00B55958" w:rsidP="000B743D">
      <w:pPr>
        <w:pStyle w:val="110"/>
        <w:shd w:val="clear" w:color="auto" w:fill="auto"/>
        <w:tabs>
          <w:tab w:val="left" w:pos="836"/>
        </w:tabs>
        <w:spacing w:before="0" w:after="0" w:line="240" w:lineRule="auto"/>
        <w:ind w:left="520"/>
        <w:rPr>
          <w:sz w:val="24"/>
          <w:szCs w:val="24"/>
        </w:rPr>
      </w:pPr>
      <w:r w:rsidRPr="00BB4717">
        <w:rPr>
          <w:sz w:val="24"/>
          <w:szCs w:val="24"/>
        </w:rPr>
        <w:t>б)</w:t>
      </w:r>
      <w:r w:rsidRPr="00BB4717">
        <w:rPr>
          <w:sz w:val="24"/>
          <w:szCs w:val="24"/>
        </w:rPr>
        <w:tab/>
        <w:t>старообрядчество</w:t>
      </w:r>
    </w:p>
    <w:p w:rsidR="00B55958" w:rsidRPr="00BB4717" w:rsidRDefault="00B55958" w:rsidP="000B743D">
      <w:pPr>
        <w:pStyle w:val="110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 w:line="240" w:lineRule="auto"/>
        <w:ind w:firstLine="320"/>
        <w:rPr>
          <w:sz w:val="24"/>
          <w:szCs w:val="24"/>
        </w:rPr>
      </w:pPr>
      <w:r w:rsidRPr="00BB4717">
        <w:rPr>
          <w:sz w:val="24"/>
          <w:szCs w:val="24"/>
        </w:rPr>
        <w:t>Административно-территориальная единица Российской империи в начале XIX в.</w:t>
      </w:r>
    </w:p>
    <w:p w:rsidR="00B55958" w:rsidRPr="00BB4717" w:rsidRDefault="00B55958" w:rsidP="000B743D">
      <w:pPr>
        <w:pStyle w:val="110"/>
        <w:shd w:val="clear" w:color="auto" w:fill="auto"/>
        <w:tabs>
          <w:tab w:val="left" w:pos="1941"/>
          <w:tab w:val="left" w:pos="3973"/>
        </w:tabs>
        <w:spacing w:before="0" w:after="0" w:line="240" w:lineRule="auto"/>
        <w:ind w:left="520"/>
        <w:rPr>
          <w:sz w:val="24"/>
          <w:szCs w:val="24"/>
        </w:rPr>
      </w:pPr>
      <w:r w:rsidRPr="00BB4717">
        <w:rPr>
          <w:sz w:val="24"/>
          <w:szCs w:val="24"/>
        </w:rPr>
        <w:t>а) ратман</w:t>
      </w:r>
      <w:r w:rsidRPr="00BB4717">
        <w:rPr>
          <w:sz w:val="24"/>
          <w:szCs w:val="24"/>
        </w:rPr>
        <w:tab/>
        <w:t>б) губерния</w:t>
      </w:r>
      <w:r w:rsidRPr="00BB4717">
        <w:rPr>
          <w:sz w:val="24"/>
          <w:szCs w:val="24"/>
        </w:rPr>
        <w:tab/>
        <w:t>в) провинция</w:t>
      </w:r>
    </w:p>
    <w:p w:rsidR="00B55958" w:rsidRPr="00BB4717" w:rsidRDefault="00B55958" w:rsidP="000B743D">
      <w:pPr>
        <w:pStyle w:val="110"/>
        <w:numPr>
          <w:ilvl w:val="0"/>
          <w:numId w:val="3"/>
        </w:numPr>
        <w:shd w:val="clear" w:color="auto" w:fill="auto"/>
        <w:tabs>
          <w:tab w:val="left" w:pos="590"/>
        </w:tabs>
        <w:spacing w:before="0" w:after="0" w:line="240" w:lineRule="auto"/>
        <w:ind w:firstLine="320"/>
        <w:rPr>
          <w:sz w:val="24"/>
          <w:szCs w:val="24"/>
        </w:rPr>
      </w:pPr>
      <w:r w:rsidRPr="00BB4717">
        <w:rPr>
          <w:sz w:val="24"/>
          <w:szCs w:val="24"/>
        </w:rPr>
        <w:lastRenderedPageBreak/>
        <w:t>Резкая критика крепостничества содержалась в произве</w:t>
      </w:r>
      <w:r w:rsidRPr="00BB4717">
        <w:rPr>
          <w:sz w:val="24"/>
          <w:szCs w:val="24"/>
        </w:rPr>
        <w:softHyphen/>
        <w:t>дении</w:t>
      </w:r>
    </w:p>
    <w:p w:rsidR="00B55958" w:rsidRPr="00BB4717" w:rsidRDefault="00B55958" w:rsidP="000B743D">
      <w:pPr>
        <w:pStyle w:val="110"/>
        <w:shd w:val="clear" w:color="auto" w:fill="auto"/>
        <w:tabs>
          <w:tab w:val="left" w:pos="817"/>
        </w:tabs>
        <w:spacing w:before="0" w:after="0" w:line="240" w:lineRule="auto"/>
        <w:ind w:left="520"/>
        <w:rPr>
          <w:sz w:val="24"/>
          <w:szCs w:val="24"/>
        </w:rPr>
      </w:pPr>
      <w:r w:rsidRPr="00BB4717">
        <w:rPr>
          <w:sz w:val="24"/>
          <w:szCs w:val="24"/>
        </w:rPr>
        <w:t>а)</w:t>
      </w:r>
      <w:r w:rsidRPr="00BB4717">
        <w:rPr>
          <w:sz w:val="24"/>
          <w:szCs w:val="24"/>
        </w:rPr>
        <w:tab/>
        <w:t>Н. Карамзина «Бедная Лиза»</w:t>
      </w:r>
    </w:p>
    <w:p w:rsidR="00B55958" w:rsidRPr="00BB4717" w:rsidRDefault="00B55958" w:rsidP="000B743D">
      <w:pPr>
        <w:pStyle w:val="110"/>
        <w:shd w:val="clear" w:color="auto" w:fill="auto"/>
        <w:tabs>
          <w:tab w:val="left" w:pos="831"/>
        </w:tabs>
        <w:spacing w:before="0" w:after="0" w:line="240" w:lineRule="auto"/>
        <w:ind w:left="520"/>
        <w:rPr>
          <w:sz w:val="24"/>
          <w:szCs w:val="24"/>
        </w:rPr>
      </w:pPr>
      <w:r w:rsidRPr="00BB4717">
        <w:rPr>
          <w:sz w:val="24"/>
          <w:szCs w:val="24"/>
        </w:rPr>
        <w:t>б)</w:t>
      </w:r>
      <w:r w:rsidRPr="00BB4717">
        <w:rPr>
          <w:sz w:val="24"/>
          <w:szCs w:val="24"/>
        </w:rPr>
        <w:tab/>
        <w:t>Д. Фонвизина «Недоросль»</w:t>
      </w:r>
    </w:p>
    <w:p w:rsidR="006C7DAC" w:rsidRPr="000B743D" w:rsidRDefault="00B55958" w:rsidP="000B743D">
      <w:pPr>
        <w:pStyle w:val="110"/>
        <w:shd w:val="clear" w:color="auto" w:fill="auto"/>
        <w:tabs>
          <w:tab w:val="left" w:pos="831"/>
        </w:tabs>
        <w:spacing w:before="0" w:after="45" w:line="240" w:lineRule="auto"/>
        <w:ind w:left="520"/>
        <w:rPr>
          <w:sz w:val="24"/>
          <w:szCs w:val="24"/>
        </w:rPr>
      </w:pPr>
      <w:r w:rsidRPr="00BB4717">
        <w:rPr>
          <w:sz w:val="24"/>
          <w:szCs w:val="24"/>
        </w:rPr>
        <w:t>в)</w:t>
      </w:r>
      <w:r w:rsidRPr="00BB4717">
        <w:rPr>
          <w:sz w:val="24"/>
          <w:szCs w:val="24"/>
        </w:rPr>
        <w:tab/>
        <w:t>А. Радищева «Путешествие из Петербурга в Москву»</w:t>
      </w:r>
    </w:p>
    <w:p w:rsidR="006C7DAC" w:rsidRPr="00BB4717" w:rsidRDefault="006C7DAC" w:rsidP="000B743D">
      <w:pPr>
        <w:pStyle w:val="1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BB4717">
        <w:rPr>
          <w:sz w:val="24"/>
          <w:szCs w:val="24"/>
        </w:rPr>
        <w:t>Изучение нового материала</w:t>
      </w:r>
    </w:p>
    <w:p w:rsidR="000B743D" w:rsidRPr="00EB5EE9" w:rsidRDefault="006C7DAC" w:rsidP="000B743D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Style w:val="21"/>
          <w:rFonts w:eastAsiaTheme="minorEastAsia"/>
          <w:sz w:val="24"/>
          <w:szCs w:val="24"/>
        </w:rPr>
        <w:t xml:space="preserve">1—2. </w:t>
      </w:r>
      <w:r w:rsidRPr="00BB4717">
        <w:rPr>
          <w:rFonts w:ascii="Times New Roman" w:hAnsi="Times New Roman" w:cs="Times New Roman"/>
          <w:sz w:val="24"/>
          <w:szCs w:val="24"/>
        </w:rPr>
        <w:t>Приступая к изучению новой темы, учитель предлагает учащимся познакомиться с главным вопросом урока и охарактеризовать императоров, оставивших за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метный след в истории страны (Петр I, Екатерина II и др.).</w:t>
      </w:r>
    </w:p>
    <w:p w:rsidR="006C7DAC" w:rsidRPr="00BB4717" w:rsidRDefault="006C7DAC" w:rsidP="000B743D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Характеризуя личность императора Александра I, не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обходимо вспомнить, в каких условиях он рос и воспиты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вался. Учащиеся могут самостоятельно прочитать текст учебника. </w:t>
      </w:r>
      <w:r w:rsidRPr="00BB4717">
        <w:rPr>
          <w:rStyle w:val="22"/>
          <w:rFonts w:eastAsiaTheme="minorEastAsia"/>
          <w:sz w:val="24"/>
          <w:szCs w:val="24"/>
        </w:rPr>
        <w:t>Вопрос.</w:t>
      </w:r>
      <w:r w:rsidRPr="00BB4717">
        <w:rPr>
          <w:rFonts w:ascii="Times New Roman" w:hAnsi="Times New Roman" w:cs="Times New Roman"/>
          <w:sz w:val="24"/>
          <w:szCs w:val="24"/>
        </w:rPr>
        <w:t xml:space="preserve"> Каковы истоки либеральных взглядов Александра I?</w:t>
      </w:r>
    </w:p>
    <w:p w:rsidR="006C7DAC" w:rsidRPr="00BB4717" w:rsidRDefault="006C7DAC" w:rsidP="000B743D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Учитель расширяет и дополняет ответы учащихся. Александр I получил разностороннее образование и вос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питание. Руководил его воспитанием Ф.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Лагарп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>, респу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бликанец по убеждениям, гуманист, человек высоких нравственных качеств. Он старался привить воспитанни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ку идеи просвещения (веру в добрую природу человека, пагубность самовластия, природное равенство всех лю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дей, благотворности общественных свобод).</w:t>
      </w:r>
    </w:p>
    <w:p w:rsidR="006C7DAC" w:rsidRPr="00BB4717" w:rsidRDefault="006C7DAC" w:rsidP="000B743D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Учитель знакомит учащихся с обстоятельствами воца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рения Александра I. Он имел хорошее образование. Его воспитатель, швейцарец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Лагарп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>, разделял идеи француз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ского Просвещения и был республиканцем по своим взглядам. Александр I, пообещав править по заветам сво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ей бабушки Екатерины П, гораздо глубже нее понимал идеи французских просветителей и пытался претворить в жизнь некоторые их положения. Вступив на престол, Александр I отменил наиболее одиозные указы отца и восстановил Жалованные грамоты дворянству и городам, отменил запрет на выезд за границу, на европейскую ли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тературу, возвратил из ссылки офицеров и чиновников. Внимание учащихся обращается к схеме «Внутренняя по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литика Александра I».</w:t>
      </w:r>
    </w:p>
    <w:p w:rsidR="006C7DAC" w:rsidRPr="00BB4717" w:rsidRDefault="006C7DAC" w:rsidP="000B743D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Первая половина царствования Александра I ознаме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новалась важными преобразованиями в государственном управлении. Заметным шагом на пути совершенствования государственной структуры управления стал Манифест 8 сентября 1802 г. об учреждении министерств. Одновре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менно расширялись права Сената, который был объявлен высшей судебной инстанцией, органом надзора за адми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нистрацией и за деятельностью министров.</w:t>
      </w:r>
    </w:p>
    <w:p w:rsidR="006C7DAC" w:rsidRPr="00BB4717" w:rsidRDefault="006C7DAC" w:rsidP="000B743D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С деятельностью Негласного комитета учащиеся могут познакомиться самостоятельно (на основе текста учебни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ка). Затем они слушают сообщения о П. А. Строганове, Н. Н. Новосильцеве, А. А. Чарторыйском, В. П. Кочубее. Далее отвечают на </w:t>
      </w:r>
      <w:r w:rsidRPr="00BB4717">
        <w:rPr>
          <w:rStyle w:val="22"/>
          <w:rFonts w:eastAsiaTheme="minorEastAsia"/>
          <w:sz w:val="24"/>
          <w:szCs w:val="24"/>
        </w:rPr>
        <w:t>вопросы.</w:t>
      </w:r>
      <w:r w:rsidRPr="00BB4717">
        <w:rPr>
          <w:rFonts w:ascii="Times New Roman" w:hAnsi="Times New Roman" w:cs="Times New Roman"/>
          <w:sz w:val="24"/>
          <w:szCs w:val="24"/>
        </w:rPr>
        <w:t xml:space="preserve"> 1. С какой целью был создан Негласный комитет? 2. Чем был обусловлен выбор импе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ратора членов комитета? 3. Каково значение реформатор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ской деятельности молодого царя в первые годы правле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ния для экономического и политического развития стра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ны? </w:t>
      </w:r>
      <w:r w:rsidRPr="00BB4717">
        <w:rPr>
          <w:rStyle w:val="22"/>
          <w:rFonts w:eastAsiaTheme="minorEastAsia"/>
          <w:sz w:val="24"/>
          <w:szCs w:val="24"/>
        </w:rPr>
        <w:t>Задание</w:t>
      </w:r>
      <w:r w:rsidRPr="00BB4717">
        <w:rPr>
          <w:rFonts w:ascii="Times New Roman" w:hAnsi="Times New Roman" w:cs="Times New Roman"/>
          <w:sz w:val="24"/>
          <w:szCs w:val="24"/>
        </w:rPr>
        <w:t>: Докажите, что первые реформы носили либеральный характер. Внимание учащихся обращается на определение этого термина.</w:t>
      </w:r>
    </w:p>
    <w:p w:rsidR="00EA62A2" w:rsidRPr="00BB4717" w:rsidRDefault="006C7DAC" w:rsidP="000B743D">
      <w:pPr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Новый виток реформаторской активности Александ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ра I связан с именем М. М. Сперанского. В конце 1808 г. Александр I поручил ему составить общий план государ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ственных преобразований. В начале октября 1809 г. про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ект реформ, названный М. М. Сперанским «Введение к Уложению государственных законов», был закончен. Проект Сперанского предусматривал создание «правиль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ного монархического государства», в котором «все состо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яния государства» свободны и участвуют в законодатель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ной власти; «власть исполнительная принадлежит одному лицу, участвующему в законодательстве и утверждающе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му «всякое законодательное действие»; «есть общее мне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ние, оберегающее закон в исполнении его» »; «есть незави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симое</w:t>
      </w:r>
      <w:r w:rsidR="00EA62A2" w:rsidRPr="00BB4717">
        <w:rPr>
          <w:rFonts w:ascii="Times New Roman" w:hAnsi="Times New Roman" w:cs="Times New Roman"/>
          <w:sz w:val="24"/>
          <w:szCs w:val="24"/>
        </w:rPr>
        <w:t xml:space="preserve"> сословие народа» (т. е. законодательное учрежде</w:t>
      </w:r>
      <w:r w:rsidR="00EA62A2" w:rsidRPr="00BB4717">
        <w:rPr>
          <w:rFonts w:ascii="Times New Roman" w:hAnsi="Times New Roman" w:cs="Times New Roman"/>
          <w:sz w:val="24"/>
          <w:szCs w:val="24"/>
        </w:rPr>
        <w:softHyphen/>
        <w:t>ние, основанное на народном избрании), перед которым «исполнители» ответственны; «существует система зако</w:t>
      </w:r>
      <w:r w:rsidR="00EA62A2" w:rsidRPr="00BB4717">
        <w:rPr>
          <w:rFonts w:ascii="Times New Roman" w:hAnsi="Times New Roman" w:cs="Times New Roman"/>
          <w:sz w:val="24"/>
          <w:szCs w:val="24"/>
        </w:rPr>
        <w:softHyphen/>
        <w:t>нов гражданских и уголовных, принятая народом»; «суд не лицом государя отправляется, но избранными от наро</w:t>
      </w:r>
      <w:r w:rsidR="00EA62A2" w:rsidRPr="00BB4717">
        <w:rPr>
          <w:rFonts w:ascii="Times New Roman" w:hAnsi="Times New Roman" w:cs="Times New Roman"/>
          <w:sz w:val="24"/>
          <w:szCs w:val="24"/>
        </w:rPr>
        <w:softHyphen/>
        <w:t xml:space="preserve">да и им утвержденными исполнителями, кои сами суду подвержены быть могут»; «все действия </w:t>
      </w:r>
      <w:r w:rsidR="00EA62A2" w:rsidRPr="00BB4717">
        <w:rPr>
          <w:rFonts w:ascii="Times New Roman" w:hAnsi="Times New Roman" w:cs="Times New Roman"/>
          <w:sz w:val="24"/>
          <w:szCs w:val="24"/>
        </w:rPr>
        <w:lastRenderedPageBreak/>
        <w:t>правительства публичны, кроме некоторых определенных случаев»; су</w:t>
      </w:r>
      <w:r w:rsidR="00EA62A2" w:rsidRPr="00BB4717">
        <w:rPr>
          <w:rFonts w:ascii="Times New Roman" w:hAnsi="Times New Roman" w:cs="Times New Roman"/>
          <w:sz w:val="24"/>
          <w:szCs w:val="24"/>
        </w:rPr>
        <w:softHyphen/>
        <w:t>ществует свобода печати в известных, точно определен</w:t>
      </w:r>
      <w:r w:rsidR="00EA62A2" w:rsidRPr="00BB4717">
        <w:rPr>
          <w:rFonts w:ascii="Times New Roman" w:hAnsi="Times New Roman" w:cs="Times New Roman"/>
          <w:sz w:val="24"/>
          <w:szCs w:val="24"/>
        </w:rPr>
        <w:softHyphen/>
        <w:t>ных границах.</w:t>
      </w:r>
    </w:p>
    <w:p w:rsidR="00EA62A2" w:rsidRPr="00BB4717" w:rsidRDefault="00EA62A2" w:rsidP="000B743D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Реформирование предполагало реорганизацию госу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дарственных органов на основе принципа разделения властей. Высшим законодательным органом должна была стать выборная Государственная дума. Ни один закон не мог иметь силы без рассмотрения в Государственной думе.</w:t>
      </w:r>
    </w:p>
    <w:p w:rsidR="00EA62A2" w:rsidRPr="00BB4717" w:rsidRDefault="00EA62A2" w:rsidP="000B743D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Исполнительными органами должны были стать ми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нистерства, губернские, окружные и волостные управле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ния, ответственные перед законодательными органами. Высшим органом независимой судебной власти выступал Сенат, которому подчинялись суды. Средоточием всех ветвей власти становился император. Исключительное право законодательной инициативы и утверждения но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вых законов сохранялось за императором, в его руках сос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редоточивалась вся полнота управления страной. При императоре создавался Государственный совет, который координировал работу высших государственных учрежде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ний. Члены Совета назначались императором. Совет, по мысли Сперанского, должен был рассматривать законы до их внесения в Государственную думу.</w:t>
      </w:r>
    </w:p>
    <w:p w:rsidR="00EA62A2" w:rsidRPr="00BB4717" w:rsidRDefault="00EA62A2" w:rsidP="000B743D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В соответствии с проектом реформатора политические права принадлежат владельцам собственности — дворян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ству и представителям среднего состо</w:t>
      </w:r>
      <w:r w:rsidRPr="00511606">
        <w:rPr>
          <w:rStyle w:val="20"/>
          <w:rFonts w:eastAsiaTheme="minorEastAsia"/>
          <w:sz w:val="24"/>
          <w:szCs w:val="24"/>
          <w:u w:val="none"/>
        </w:rPr>
        <w:t>ян</w:t>
      </w:r>
      <w:r w:rsidRPr="00BB4717">
        <w:rPr>
          <w:rFonts w:ascii="Times New Roman" w:hAnsi="Times New Roman" w:cs="Times New Roman"/>
          <w:sz w:val="24"/>
          <w:szCs w:val="24"/>
        </w:rPr>
        <w:t>ия (купцы, меща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не, все крестьяне, владеющие недвижимой собственно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стью). Помещичьи крестьяне, мастеровые, их работники и домашние слуги, которых Сперанский относил к «низ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шему состоянию», должны иметь общие гражданские права.</w:t>
      </w:r>
    </w:p>
    <w:p w:rsidR="00EA62A2" w:rsidRPr="00BB4717" w:rsidRDefault="00EA62A2" w:rsidP="000B743D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Сперанский предполагал реализовать проект так: 1 ян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варя 1810 г. создать Государственный совет, затем назначить выбор депутатов в Государственную думу и открыть ее уже 1 сентября. Однако из всего проекта было реализо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вано только одно положение — создан Государственный совет. Планы Сперанского встретили со стороны высших сановников и дворян противодействие. Например, М. Н. Карамзин в «Записке о древней и новой России», врученной государю 18 марта 1811 г., утверждал, что само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державие — единственная форма правления, приемлемая для России. Аристократия и чиновничество были крайне раздражены выработанными им двумя указами 1809 г.:</w:t>
      </w:r>
    </w:p>
    <w:p w:rsidR="00EA62A2" w:rsidRPr="00BB4717" w:rsidRDefault="00EA62A2" w:rsidP="000B743D">
      <w:pPr>
        <w:widowControl w:val="0"/>
        <w:numPr>
          <w:ilvl w:val="0"/>
          <w:numId w:val="4"/>
        </w:num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о придворных званиях и 2) об экзаменах на граждан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ские чины. Указ 3 апреля 1809 г. пресек возможность мо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лодым аристократам занимать высшие государственные должности без необходимой подготовки только из-за знатности рода.</w:t>
      </w:r>
    </w:p>
    <w:p w:rsidR="00EA62A2" w:rsidRPr="00BB4717" w:rsidRDefault="00EA62A2" w:rsidP="000B743D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Сперанский участвовал в финансовой реформе 1810 г. Пытаясь ликвидировать дефицит бюджета, он предпола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гал сократить государственные расходы, увеличить пода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ти и налоги, а все находящиеся в обращении ассигнации признать государственным долгом, обеспеченным всем государственным имуществом, новый выпуск ассигнаций был прекращен. Однако расходы 1810 г. были значитель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ными, поэтому повы</w:t>
      </w:r>
      <w:r w:rsidRPr="00BB4717">
        <w:rPr>
          <w:rStyle w:val="20"/>
          <w:rFonts w:eastAsiaTheme="minorEastAsia"/>
          <w:sz w:val="24"/>
          <w:szCs w:val="24"/>
        </w:rPr>
        <w:t>ш</w:t>
      </w:r>
      <w:r w:rsidRPr="00BB4717">
        <w:rPr>
          <w:rFonts w:ascii="Times New Roman" w:hAnsi="Times New Roman" w:cs="Times New Roman"/>
          <w:sz w:val="24"/>
          <w:szCs w:val="24"/>
        </w:rPr>
        <w:t>ение налогов вызывало недоволь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ство всех слоев населения и делало фигуру Сперанского непопулярной. Александр I охладел к Сперанскому, кото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рый вскоре был отправлен в ссылку.</w:t>
      </w:r>
    </w:p>
    <w:p w:rsidR="00EA62A2" w:rsidRPr="00BB4717" w:rsidRDefault="00EA62A2" w:rsidP="000B743D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В марте 1819 г. Сперанского назначили сибирским генерал-губернатором. В марте 1821 г. он возвратился в Петербург, но деятельностью по преобразованию го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сударственного устройства России больше не занимал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ся.</w:t>
      </w:r>
    </w:p>
    <w:p w:rsidR="00EA62A2" w:rsidRPr="00BB4717" w:rsidRDefault="00EA62A2" w:rsidP="000B743D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После рассмотрения первого вопроса учащиеся отве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чают на </w:t>
      </w:r>
      <w:r w:rsidRPr="00BB4717">
        <w:rPr>
          <w:rStyle w:val="22"/>
          <w:rFonts w:eastAsiaTheme="minorEastAsia"/>
          <w:sz w:val="24"/>
          <w:szCs w:val="24"/>
        </w:rPr>
        <w:t>вопрос</w:t>
      </w:r>
      <w:r w:rsidRPr="00BB4717">
        <w:rPr>
          <w:rFonts w:ascii="Times New Roman" w:hAnsi="Times New Roman" w:cs="Times New Roman"/>
          <w:sz w:val="24"/>
          <w:szCs w:val="24"/>
        </w:rPr>
        <w:t>: Как события восшествия на престол по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влияли на формирование внутренней политики Алексан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дра I?</w:t>
      </w:r>
    </w:p>
    <w:p w:rsidR="00EA62A2" w:rsidRPr="00BB4717" w:rsidRDefault="00EA62A2" w:rsidP="000B743D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Обобщая ответы учащихся, учитель отмечает, что сво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ей последующей политикой Александр I стремился оправ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дать себя не только в глазах общества, но, прежде всего, перед </w:t>
      </w:r>
      <w:r w:rsidR="00511606">
        <w:rPr>
          <w:rFonts w:ascii="Times New Roman" w:hAnsi="Times New Roman" w:cs="Times New Roman"/>
          <w:sz w:val="24"/>
          <w:szCs w:val="24"/>
        </w:rPr>
        <w:t>самим</w:t>
      </w:r>
      <w:r w:rsidRPr="00BB4717">
        <w:rPr>
          <w:rFonts w:ascii="Times New Roman" w:hAnsi="Times New Roman" w:cs="Times New Roman"/>
          <w:sz w:val="24"/>
          <w:szCs w:val="24"/>
        </w:rPr>
        <w:t xml:space="preserve"> собой. Уже первые акты императора свиде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тельствовали, что он восстанавливает порядки и правила времен правления Екатерины II.</w:t>
      </w:r>
    </w:p>
    <w:p w:rsidR="006C7DAC" w:rsidRPr="00BB4717" w:rsidRDefault="00EA62A2" w:rsidP="000B743D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Далее учащимся предлагается заполнить таблицу.</w:t>
      </w:r>
    </w:p>
    <w:p w:rsidR="002B10F0" w:rsidRPr="00EB5EE9" w:rsidRDefault="002B10F0" w:rsidP="000B743D">
      <w:pPr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</w:p>
    <w:p w:rsidR="002B10F0" w:rsidRPr="00EB5EE9" w:rsidRDefault="002B10F0" w:rsidP="000B743D">
      <w:pPr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</w:p>
    <w:p w:rsidR="00831EBA" w:rsidRPr="002B10F0" w:rsidRDefault="00831EBA" w:rsidP="002B10F0">
      <w:pPr>
        <w:spacing w:line="240" w:lineRule="auto"/>
        <w:ind w:firstLine="3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2B10F0">
        <w:rPr>
          <w:rFonts w:ascii="Times New Roman" w:hAnsi="Times New Roman" w:cs="Times New Roman"/>
          <w:b/>
          <w:sz w:val="24"/>
          <w:szCs w:val="24"/>
        </w:rPr>
        <w:lastRenderedPageBreak/>
        <w:t>Реформы Александра</w:t>
      </w:r>
      <w:r w:rsidRPr="002B10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886"/>
        <w:gridCol w:w="1896"/>
      </w:tblGrid>
      <w:tr w:rsidR="00EA62A2" w:rsidRPr="00BB4717" w:rsidTr="002B10F0">
        <w:trPr>
          <w:trHeight w:hRule="exact" w:val="739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2A2" w:rsidRPr="00BB4717" w:rsidRDefault="00EA62A2" w:rsidP="000B7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17">
              <w:rPr>
                <w:rStyle w:val="2SegoeUI8pt"/>
                <w:rFonts w:ascii="Times New Roman" w:hAnsi="Times New Roman" w:cs="Times New Roman"/>
                <w:sz w:val="24"/>
                <w:szCs w:val="24"/>
              </w:rPr>
              <w:t>Реформа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2A2" w:rsidRPr="00BB4717" w:rsidRDefault="00EA62A2" w:rsidP="000B743D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17">
              <w:rPr>
                <w:rStyle w:val="2SegoeUI8pt"/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EA62A2" w:rsidRPr="00BB4717" w:rsidRDefault="00EA62A2" w:rsidP="000B743D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17">
              <w:rPr>
                <w:rStyle w:val="2SegoeUI8pt"/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A2" w:rsidRPr="00BB4717" w:rsidRDefault="00EA62A2" w:rsidP="000B7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17">
              <w:rPr>
                <w:rStyle w:val="2SegoeUI8pt"/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A62A2" w:rsidRPr="00BB4717" w:rsidTr="002B10F0">
        <w:trPr>
          <w:trHeight w:hRule="exact" w:val="408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2A2" w:rsidRPr="00BB4717" w:rsidRDefault="00EA62A2" w:rsidP="000B7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2A2" w:rsidRPr="00BB4717" w:rsidRDefault="00EA62A2" w:rsidP="000B7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A2" w:rsidRPr="00BB4717" w:rsidRDefault="00EA62A2" w:rsidP="000B7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2A2" w:rsidRPr="00BB4717" w:rsidRDefault="00EA62A2" w:rsidP="000B743D">
      <w:pPr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</w:p>
    <w:p w:rsidR="00EA62A2" w:rsidRPr="00BB4717" w:rsidRDefault="00EA62A2" w:rsidP="000B743D">
      <w:pPr>
        <w:spacing w:before="154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Характеризуя указ о «вольных хлебопашцах», который многие ученые называют первым шагом к отмене кре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постного права в России, учитель задает дополнительные </w:t>
      </w:r>
      <w:r w:rsidRPr="00BB4717">
        <w:rPr>
          <w:rStyle w:val="22"/>
          <w:rFonts w:eastAsiaTheme="minorEastAsia"/>
          <w:sz w:val="24"/>
          <w:szCs w:val="24"/>
        </w:rPr>
        <w:t>вопросы</w:t>
      </w:r>
      <w:r w:rsidRPr="00BB4717">
        <w:rPr>
          <w:rFonts w:ascii="Times New Roman" w:hAnsi="Times New Roman" w:cs="Times New Roman"/>
          <w:sz w:val="24"/>
          <w:szCs w:val="24"/>
        </w:rPr>
        <w:t>: 1. Как помещики восприняли этот указ? 2. При каких условиях помещики соглашались отпускать своих крепостных на волю, у которых возникало такое жела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ние?</w:t>
      </w:r>
    </w:p>
    <w:p w:rsidR="00EA62A2" w:rsidRPr="00BB4717" w:rsidRDefault="00EA62A2" w:rsidP="000B743D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Характеризуя министерскую реформу, учитель отмеча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ет, что изменения в государственном управлении были проведены с целью усиления централизации управления государством. </w:t>
      </w:r>
      <w:r w:rsidRPr="00BB4717">
        <w:rPr>
          <w:rStyle w:val="22"/>
          <w:rFonts w:eastAsiaTheme="minorEastAsia"/>
          <w:sz w:val="24"/>
          <w:szCs w:val="24"/>
        </w:rPr>
        <w:t>Вопросы.</w:t>
      </w:r>
      <w:r w:rsidRPr="00BB4717">
        <w:rPr>
          <w:rFonts w:ascii="Times New Roman" w:hAnsi="Times New Roman" w:cs="Times New Roman"/>
          <w:sz w:val="24"/>
          <w:szCs w:val="24"/>
        </w:rPr>
        <w:t xml:space="preserve"> 1. С какой целью Петр I провел реформу государственного управления? Почему создан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ные им центральные органы носили название коллегий?</w:t>
      </w:r>
    </w:p>
    <w:p w:rsidR="00EA62A2" w:rsidRPr="00BB4717" w:rsidRDefault="00EA62A2" w:rsidP="000B743D">
      <w:pPr>
        <w:widowControl w:val="0"/>
        <w:numPr>
          <w:ilvl w:val="0"/>
          <w:numId w:val="5"/>
        </w:numPr>
        <w:tabs>
          <w:tab w:val="left" w:pos="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606">
        <w:rPr>
          <w:rFonts w:ascii="Times New Roman" w:hAnsi="Times New Roman" w:cs="Times New Roman"/>
          <w:sz w:val="24"/>
          <w:szCs w:val="24"/>
        </w:rPr>
        <w:t>Мо</w:t>
      </w:r>
      <w:r w:rsidR="00511606" w:rsidRPr="00511606">
        <w:rPr>
          <w:rStyle w:val="20"/>
          <w:rFonts w:eastAsiaTheme="minorEastAsia"/>
          <w:sz w:val="24"/>
          <w:szCs w:val="24"/>
          <w:u w:val="none"/>
        </w:rPr>
        <w:t>ж</w:t>
      </w:r>
      <w:r w:rsidRPr="00511606">
        <w:rPr>
          <w:rFonts w:ascii="Times New Roman" w:hAnsi="Times New Roman" w:cs="Times New Roman"/>
          <w:sz w:val="24"/>
          <w:szCs w:val="24"/>
        </w:rPr>
        <w:t>но</w:t>
      </w:r>
      <w:r w:rsidRPr="00BB4717">
        <w:rPr>
          <w:rFonts w:ascii="Times New Roman" w:hAnsi="Times New Roman" w:cs="Times New Roman"/>
          <w:sz w:val="24"/>
          <w:szCs w:val="24"/>
        </w:rPr>
        <w:t xml:space="preserve"> ли утверждать, что в системе государственного управления Российской империи на протяжении XVIII в. укрепилась «коллегиальность» в решении вопросов?</w:t>
      </w:r>
    </w:p>
    <w:p w:rsidR="00EA62A2" w:rsidRPr="00BB4717" w:rsidRDefault="00EA62A2" w:rsidP="000B743D">
      <w:pPr>
        <w:widowControl w:val="0"/>
        <w:numPr>
          <w:ilvl w:val="0"/>
          <w:numId w:val="5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Существует ли противоречие между самодержавной формой правления и «коллегиальностью» решения во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просов?</w:t>
      </w:r>
    </w:p>
    <w:p w:rsidR="00EA62A2" w:rsidRPr="00BB4717" w:rsidRDefault="00EA62A2" w:rsidP="000B743D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Учитель объясняет, что в отличие от коллегий в мини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стерствах дела решались единолично министром, ответст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венным только перед императором. Введение мини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стерств свидетельствовало о дальнейшей бюрократиза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ции центрального управления и усовершенствовании центрального аппарата. Созданная Александром I мини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стерская система с некоторыми изменениями просущест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вовала до 1917 г.</w:t>
      </w:r>
    </w:p>
    <w:p w:rsidR="00EA62A2" w:rsidRPr="00BB4717" w:rsidRDefault="00EA62A2" w:rsidP="000B743D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Далее учитель конкретизирует положение учебника о том, что реформа 1803 г. «сделала образование более доступным для низших слоев населения». В 1803 г. было издано положение об устройстве учебных заведений, ко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торые разделялись на 4 ступени: приходские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однокласс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ные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 xml:space="preserve"> школы, уездные училища, гимназии и университеты. В основу системы образования были положены принци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пы бессословности учебных заведений, бесплатности обучения на низших его ступенях и преемственности учебных программ.</w:t>
      </w:r>
    </w:p>
    <w:p w:rsidR="00EA62A2" w:rsidRPr="00BB4717" w:rsidRDefault="00EA62A2" w:rsidP="002B10F0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В начале XIX в. в России действовал только один Мос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ковский университет. В 1802—1804 гг. были открыты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Ви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ленский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Дерптский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>, Казанский и Харьковский. В 1804 г. в Петербурге был основан Главный педагогический ин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ститут, преобразованный в 1819 г. в университет. В 1811 г. был открыт Царскосельский лицей. В 1804 г. университе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ты получили широкую автономию в решении внутренних вопросов: получили право избирать ректора и профес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соров, иметь свой суд. Полиция и административные власти не имели права вмешиваться в дела университе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тов. </w:t>
      </w:r>
      <w:r w:rsidRPr="00BB4717">
        <w:rPr>
          <w:rStyle w:val="22"/>
          <w:rFonts w:eastAsiaTheme="minorEastAsia"/>
          <w:sz w:val="24"/>
          <w:szCs w:val="24"/>
        </w:rPr>
        <w:t>Вопрос.</w:t>
      </w:r>
      <w:r w:rsidRPr="00BB4717">
        <w:rPr>
          <w:rFonts w:ascii="Times New Roman" w:hAnsi="Times New Roman" w:cs="Times New Roman"/>
          <w:sz w:val="24"/>
          <w:szCs w:val="24"/>
        </w:rPr>
        <w:t xml:space="preserve"> Как вы думаете, какое значение для обра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зования и воспитания юношества имели подобные «сво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боды»?</w:t>
      </w:r>
    </w:p>
    <w:p w:rsidR="00EA62A2" w:rsidRPr="00BB4717" w:rsidRDefault="00EA62A2" w:rsidP="002B10F0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511606">
        <w:rPr>
          <w:rFonts w:ascii="Times New Roman" w:hAnsi="Times New Roman" w:cs="Times New Roman"/>
          <w:b/>
          <w:sz w:val="24"/>
          <w:szCs w:val="24"/>
        </w:rPr>
        <w:t>3</w:t>
      </w:r>
      <w:r w:rsidRPr="00511606">
        <w:rPr>
          <w:rStyle w:val="21"/>
          <w:rFonts w:eastAsiaTheme="minorEastAsia"/>
          <w:b w:val="0"/>
          <w:sz w:val="24"/>
          <w:szCs w:val="24"/>
        </w:rPr>
        <w:t>—</w:t>
      </w:r>
      <w:r w:rsidRPr="00511606">
        <w:rPr>
          <w:rStyle w:val="21"/>
          <w:rFonts w:eastAsiaTheme="minorEastAsia"/>
          <w:sz w:val="24"/>
          <w:szCs w:val="24"/>
        </w:rPr>
        <w:t>4</w:t>
      </w:r>
      <w:r w:rsidRPr="00BB4717">
        <w:rPr>
          <w:rStyle w:val="21"/>
          <w:rFonts w:eastAsiaTheme="minorEastAsia"/>
          <w:sz w:val="24"/>
          <w:szCs w:val="24"/>
        </w:rPr>
        <w:t xml:space="preserve">. Первый вариант изучения вопроса </w:t>
      </w:r>
      <w:r w:rsidRPr="00BB4717">
        <w:rPr>
          <w:rFonts w:ascii="Times New Roman" w:hAnsi="Times New Roman" w:cs="Times New Roman"/>
          <w:sz w:val="24"/>
          <w:szCs w:val="24"/>
        </w:rPr>
        <w:t>— учащим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ся предлагается вспомнить основные направления внеш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ней политики Павла I и ответить на </w:t>
      </w:r>
      <w:r w:rsidRPr="00BB4717">
        <w:rPr>
          <w:rStyle w:val="22"/>
          <w:rFonts w:eastAsiaTheme="minorEastAsia"/>
          <w:sz w:val="24"/>
          <w:szCs w:val="24"/>
        </w:rPr>
        <w:t>вопросы.</w:t>
      </w:r>
      <w:r w:rsidRPr="00BB4717">
        <w:rPr>
          <w:rFonts w:ascii="Times New Roman" w:hAnsi="Times New Roman" w:cs="Times New Roman"/>
          <w:sz w:val="24"/>
          <w:szCs w:val="24"/>
        </w:rPr>
        <w:t xml:space="preserve"> 1. Каковы были причины так называемых Наполеоновских войн в конце XVIII в.? 2. Каковы были итоги Швейцарского и Итальянского походов русской армии под командованием А. В. Суворова? </w:t>
      </w:r>
      <w:r w:rsidRPr="00BB4717">
        <w:rPr>
          <w:rStyle w:val="22"/>
          <w:rFonts w:eastAsiaTheme="minorEastAsia"/>
          <w:sz w:val="24"/>
          <w:szCs w:val="24"/>
        </w:rPr>
        <w:t>Задания</w:t>
      </w:r>
      <w:r w:rsidRPr="00BB4717">
        <w:rPr>
          <w:rFonts w:ascii="Times New Roman" w:hAnsi="Times New Roman" w:cs="Times New Roman"/>
          <w:sz w:val="24"/>
          <w:szCs w:val="24"/>
        </w:rPr>
        <w:t xml:space="preserve">: 1. Назовите членов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антинаполе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оновской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 xml:space="preserve"> коалиции. 2. Дайте определение понятия «коа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лиция». Далее внимание учащихся обращается на план урока и карту учебника «Заграничный поход русской ар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мии» или карту, заранее подготовленную учителем.</w:t>
      </w:r>
    </w:p>
    <w:p w:rsidR="00EA62A2" w:rsidRPr="00BB4717" w:rsidRDefault="00EA62A2" w:rsidP="002B10F0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Учащиеся составляют хронику военных действий по ходу рассказа учителя. Внешняя политика Александра I была обусловлена сложной международной обстановкой в Европе. Сразу после воцарения Александра, в июне 1801 г. с Англией были восстановлены мирные отноше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ния, вскоре был заключен и договор с Францией. Однако отношения с Францией обострились к 1805 г. К этому времени Наполеон, совершив государственный </w:t>
      </w:r>
      <w:r w:rsidRPr="00BB4717">
        <w:rPr>
          <w:rFonts w:ascii="Times New Roman" w:hAnsi="Times New Roman" w:cs="Times New Roman"/>
          <w:sz w:val="24"/>
          <w:szCs w:val="24"/>
        </w:rPr>
        <w:lastRenderedPageBreak/>
        <w:t>перево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рот, стал пожизненным консулом. В марте 1804 г. был убит герцог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Энгиенский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>, родственник казненного коро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ля. К тому же Наполеон проводил активную внешнюю политику в Европе. Все это вызвало в России протест.</w:t>
      </w:r>
    </w:p>
    <w:p w:rsidR="00EA62A2" w:rsidRPr="00BB4717" w:rsidRDefault="00EA62A2" w:rsidP="002B10F0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 xml:space="preserve">В 1805 г. сложилась новая, третья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антинаполеоновская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 xml:space="preserve"> коалиция в составе Англии, Австрии, России и Швеции. Главными целями коалиция объявила установление в Европе мира, освобождение европейских стран от Напо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леона. Однако современные исследователи, в частности Н. А. Троицкий, считают, что истинная цель союзников состояла в территориальном увеличении своих государств и восстановлении монархии во Франции. В сентябре 1805 г. начались военные действия. 2 декабря 1805 г. около деревни Аустерлиц произошла грандиозная битва, завер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шившаяся поражением коалиционных войск. В июне 1807 г. русские войска </w:t>
      </w:r>
      <w:r w:rsidR="002B10F0">
        <w:rPr>
          <w:rFonts w:ascii="Times New Roman" w:hAnsi="Times New Roman" w:cs="Times New Roman"/>
          <w:sz w:val="24"/>
          <w:szCs w:val="24"/>
        </w:rPr>
        <w:t xml:space="preserve">проиграли сражение под </w:t>
      </w:r>
      <w:proofErr w:type="spellStart"/>
      <w:r w:rsidR="002B10F0">
        <w:rPr>
          <w:rFonts w:ascii="Times New Roman" w:hAnsi="Times New Roman" w:cs="Times New Roman"/>
          <w:sz w:val="24"/>
          <w:szCs w:val="24"/>
        </w:rPr>
        <w:t>Фридлан</w:t>
      </w:r>
      <w:r w:rsidRPr="00BB4717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>. Александр I в этих условиях был вынужден пойти на подписание мирного договора с Наполеоном.</w:t>
      </w:r>
    </w:p>
    <w:p w:rsidR="00EA62A2" w:rsidRPr="00BB4717" w:rsidRDefault="00EA62A2" w:rsidP="002B10F0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 xml:space="preserve">Учащимся предлагается рассмотреть содержание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Тиль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зитского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 xml:space="preserve"> мира и определить последствия его заключения для России и Европы.</w:t>
      </w:r>
    </w:p>
    <w:p w:rsidR="00EA62A2" w:rsidRPr="00BB4717" w:rsidRDefault="00EA62A2" w:rsidP="002B10F0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 xml:space="preserve">Следствием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Тильзитского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 xml:space="preserve"> мира стала война России со Швецией (1808—1809). Поводом стал отказ Швеции всту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пить в войну против Англии. Русские войска под коман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дованием Багратиона и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Кульнева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 xml:space="preserve"> заняли Аландские остро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ва и вступили на территорию Швеции, которая вскоре подписала с Россией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Фридрихсгамский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 xml:space="preserve"> договор, по кото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рому Россия получила Финляндию.</w:t>
      </w:r>
    </w:p>
    <w:p w:rsidR="00EA62A2" w:rsidRPr="00BB4717" w:rsidRDefault="00EA62A2" w:rsidP="002B10F0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Учитель отмечает, что присоединение России к конти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нентальной блокаде пагубно сказывалось на внешней торговле. Александр I стал нарушать условия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Тильзитского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 xml:space="preserve"> мирного договора, активно подталкивал австрийцев к но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вой войне против Франции. В России негативно встрети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ли известие о том, что Наполеон восстановил в 1807 г. часть польского государства.</w:t>
      </w:r>
    </w:p>
    <w:p w:rsidR="00EA62A2" w:rsidRPr="00BB4717" w:rsidRDefault="00EA62A2" w:rsidP="002B10F0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В российском обществе получили распространение идеи начать самим войну с Наполеоном, уничтожить гер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цогство Варшавское, поднять против Франции Германию и в конечном счете свергнуть Наполеона. В высшем свете были недовольны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Тильзитским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 xml:space="preserve"> миром и политикой Александра по отношению к Наполеону. И уже с 1810 г. Россия и Франция начали подготовку к войне.</w:t>
      </w:r>
    </w:p>
    <w:p w:rsidR="00EA62A2" w:rsidRPr="00BB4717" w:rsidRDefault="00EA62A2" w:rsidP="002B10F0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Далее учитель обращает внимание на юго-восточное направление внешней политики Российского государст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ва. Учащимся предлагается вспо</w:t>
      </w:r>
      <w:r w:rsidRPr="00BB4717">
        <w:rPr>
          <w:rStyle w:val="20"/>
          <w:rFonts w:eastAsiaTheme="minorEastAsia"/>
          <w:sz w:val="24"/>
          <w:szCs w:val="24"/>
        </w:rPr>
        <w:t>мн</w:t>
      </w:r>
      <w:r w:rsidRPr="00BB4717">
        <w:rPr>
          <w:rFonts w:ascii="Times New Roman" w:hAnsi="Times New Roman" w:cs="Times New Roman"/>
          <w:sz w:val="24"/>
          <w:szCs w:val="24"/>
        </w:rPr>
        <w:t>ить и показать по кар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те территории, присоединенные к России по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Кючук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 xml:space="preserve">-Кай-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нарджийскому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 xml:space="preserve"> (1774) и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Ясскому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 xml:space="preserve"> (1791) договорам.</w:t>
      </w:r>
    </w:p>
    <w:p w:rsidR="00EA62A2" w:rsidRPr="00BB4717" w:rsidRDefault="00EA62A2" w:rsidP="002B10F0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Противоречия между Россией и Турцией привели к новой войне 1806—1812 гг. Россия победила и подписала в Бухаресте мирный договор, по которому приняла в свой состав Бессарабию и значительный участок Черномор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ского побережья Кавказа. Также Россия добилась автоно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мии для Валахии и Сербии.</w:t>
      </w:r>
    </w:p>
    <w:p w:rsidR="002B10F0" w:rsidRPr="00EB5EE9" w:rsidRDefault="00831EBA" w:rsidP="002B10F0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В 1804 г. вспыхнула русско-иранская война, по оконча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нии которой в 1813 г. в состав Российской империи вошли территории Северного Азербайджана и Дагестана. </w:t>
      </w:r>
    </w:p>
    <w:p w:rsidR="00831EBA" w:rsidRPr="00BB4717" w:rsidRDefault="00831EBA" w:rsidP="002B10F0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Style w:val="22"/>
          <w:rFonts w:eastAsiaTheme="minorEastAsia"/>
          <w:sz w:val="24"/>
          <w:szCs w:val="24"/>
        </w:rPr>
        <w:t>Зада</w:t>
      </w:r>
      <w:r w:rsidRPr="00BB4717">
        <w:rPr>
          <w:rStyle w:val="22"/>
          <w:rFonts w:eastAsiaTheme="minorEastAsia"/>
          <w:sz w:val="24"/>
          <w:szCs w:val="24"/>
        </w:rPr>
        <w:softHyphen/>
        <w:t>ния</w:t>
      </w:r>
      <w:r w:rsidRPr="00BB4717">
        <w:rPr>
          <w:rFonts w:ascii="Times New Roman" w:hAnsi="Times New Roman" w:cs="Times New Roman"/>
          <w:sz w:val="24"/>
          <w:szCs w:val="24"/>
        </w:rPr>
        <w:t>: 1. На основе текста учебника составить в тетради хронику русско-иранской войны. 2. Покажите по карте территориальные приобретения России в результате этой войны.</w:t>
      </w:r>
    </w:p>
    <w:p w:rsidR="00831EBA" w:rsidRPr="00BB4717" w:rsidRDefault="00831EBA" w:rsidP="000B743D">
      <w:pPr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Style w:val="21"/>
          <w:rFonts w:eastAsiaTheme="minorEastAsia"/>
          <w:sz w:val="24"/>
          <w:szCs w:val="24"/>
        </w:rPr>
        <w:t xml:space="preserve">Второй вариант изучения вопроса </w:t>
      </w:r>
      <w:r w:rsidRPr="00BB4717">
        <w:rPr>
          <w:rFonts w:ascii="Times New Roman" w:hAnsi="Times New Roman" w:cs="Times New Roman"/>
          <w:sz w:val="24"/>
          <w:szCs w:val="24"/>
        </w:rPr>
        <w:t>— учащимся пред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лагается самостоятельно поработать с текстом учебника и заполнить таблицу.</w:t>
      </w:r>
    </w:p>
    <w:p w:rsidR="00831EBA" w:rsidRPr="00BB4717" w:rsidRDefault="00831EBA" w:rsidP="000B743D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Направления внешней политики Российской империи в начале XIX в.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881"/>
        <w:gridCol w:w="876"/>
        <w:gridCol w:w="1018"/>
        <w:gridCol w:w="1656"/>
      </w:tblGrid>
      <w:tr w:rsidR="00831EBA" w:rsidRPr="00BB4717" w:rsidTr="002B10F0">
        <w:trPr>
          <w:trHeight w:hRule="exact" w:val="53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BA" w:rsidRPr="00BB4717" w:rsidRDefault="00831EBA" w:rsidP="002B10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17">
              <w:rPr>
                <w:rStyle w:val="2SegoeUI8pt"/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BA" w:rsidRPr="00BB4717" w:rsidRDefault="00831EBA" w:rsidP="002B10F0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17">
              <w:rPr>
                <w:rStyle w:val="2SegoeUI8pt"/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BA" w:rsidRPr="00BB4717" w:rsidRDefault="00831EBA" w:rsidP="002B10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17">
              <w:rPr>
                <w:rStyle w:val="2SegoeUI8pt"/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BA" w:rsidRPr="00BB4717" w:rsidRDefault="00831EBA" w:rsidP="002B10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17">
              <w:rPr>
                <w:rStyle w:val="2SegoeUI8pt"/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EBA" w:rsidRPr="00BB4717" w:rsidRDefault="00831EBA" w:rsidP="002B10F0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17">
              <w:rPr>
                <w:rStyle w:val="2SegoeUI8pt"/>
                <w:rFonts w:ascii="Times New Roman" w:hAnsi="Times New Roman" w:cs="Times New Roman"/>
                <w:sz w:val="24"/>
                <w:szCs w:val="24"/>
              </w:rPr>
              <w:t>Территориальные</w:t>
            </w:r>
          </w:p>
          <w:p w:rsidR="00831EBA" w:rsidRPr="00BB4717" w:rsidRDefault="00831EBA" w:rsidP="000B743D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17">
              <w:rPr>
                <w:rStyle w:val="2SegoeUI8pt"/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831EBA" w:rsidRPr="00BB4717" w:rsidTr="002B10F0">
        <w:trPr>
          <w:trHeight w:hRule="exact" w:val="40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EBA" w:rsidRPr="00BB4717" w:rsidRDefault="00831EBA" w:rsidP="000B7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EBA" w:rsidRPr="00BB4717" w:rsidRDefault="00831EBA" w:rsidP="000B7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EBA" w:rsidRPr="00BB4717" w:rsidRDefault="00831EBA" w:rsidP="000B7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EBA" w:rsidRPr="00BB4717" w:rsidRDefault="00831EBA" w:rsidP="000B7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BA" w:rsidRPr="00BB4717" w:rsidRDefault="00831EBA" w:rsidP="000B7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EBA" w:rsidRPr="00BB4717" w:rsidRDefault="00831EBA" w:rsidP="000B743D">
      <w:pPr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</w:p>
    <w:p w:rsidR="00831EBA" w:rsidRPr="00BB4717" w:rsidRDefault="00831EBA" w:rsidP="000B743D">
      <w:pPr>
        <w:spacing w:before="15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lastRenderedPageBreak/>
        <w:t xml:space="preserve">Условия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Тильзитского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 xml:space="preserve"> мира изучаются также с опорой на тексты документов. По окончании урока учащимся предлагается в игровой форме («Историческая эстафета») у доски, используя карту и свои записи в тетради, «пробе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жать дистанцию», повторив изученное.</w:t>
      </w:r>
    </w:p>
    <w:p w:rsidR="00831EBA" w:rsidRPr="00BB4717" w:rsidRDefault="00831EBA" w:rsidP="000B743D">
      <w:pPr>
        <w:pStyle w:val="1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BB4717">
        <w:rPr>
          <w:sz w:val="24"/>
          <w:szCs w:val="24"/>
        </w:rPr>
        <w:t xml:space="preserve"> Закрепление материала</w:t>
      </w:r>
    </w:p>
    <w:p w:rsidR="00831EBA" w:rsidRPr="00BB4717" w:rsidRDefault="00831EBA" w:rsidP="000B743D">
      <w:pPr>
        <w:widowControl w:val="0"/>
        <w:numPr>
          <w:ilvl w:val="0"/>
          <w:numId w:val="6"/>
        </w:numPr>
        <w:tabs>
          <w:tab w:val="left" w:pos="558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С какой целью Александр I провел административ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ную реформу 1802 г. и 1810 г.? Мо</w:t>
      </w:r>
      <w:r w:rsidRPr="00511606">
        <w:rPr>
          <w:rStyle w:val="20"/>
          <w:rFonts w:eastAsiaTheme="minorEastAsia"/>
          <w:sz w:val="24"/>
          <w:szCs w:val="24"/>
          <w:u w:val="none"/>
        </w:rPr>
        <w:t>жн</w:t>
      </w:r>
      <w:r w:rsidRPr="00BB4717">
        <w:rPr>
          <w:rFonts w:ascii="Times New Roman" w:hAnsi="Times New Roman" w:cs="Times New Roman"/>
          <w:sz w:val="24"/>
          <w:szCs w:val="24"/>
        </w:rPr>
        <w:t>о ли считать, что в ос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нове этой реформы лежал принцип разделения властей, столь популярный в то время в Европе?</w:t>
      </w:r>
    </w:p>
    <w:p w:rsidR="00831EBA" w:rsidRPr="00BB4717" w:rsidRDefault="00831EBA" w:rsidP="000B743D">
      <w:pPr>
        <w:widowControl w:val="0"/>
        <w:numPr>
          <w:ilvl w:val="0"/>
          <w:numId w:val="6"/>
        </w:numPr>
        <w:tabs>
          <w:tab w:val="left" w:pos="577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Прочитайте эпиграмму неизвестного автора на М. М. Сперанского, написанную в 1809 г. Как выдумаете, что вызывало раздражение автора? Какие действия Сперанского вызывали неприятие в российском высшем обществе?</w:t>
      </w:r>
    </w:p>
    <w:p w:rsidR="00831EBA" w:rsidRPr="00BB4717" w:rsidRDefault="00831EBA" w:rsidP="002B10F0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Велики чудеса Сперанский нам явил,</w:t>
      </w:r>
    </w:p>
    <w:p w:rsidR="00831EBA" w:rsidRPr="00BB4717" w:rsidRDefault="00831EBA" w:rsidP="002B10F0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Науками он вдруг дворян всех задавил.</w:t>
      </w:r>
    </w:p>
    <w:p w:rsidR="00831EBA" w:rsidRPr="00BB4717" w:rsidRDefault="00831EBA" w:rsidP="002B10F0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Сперанский выдумал учить и стариков,</w:t>
      </w:r>
    </w:p>
    <w:p w:rsidR="00831EBA" w:rsidRPr="00BB4717" w:rsidRDefault="00831EBA" w:rsidP="002B10F0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И хочет делать он из мухи пауков.</w:t>
      </w:r>
    </w:p>
    <w:p w:rsidR="00831EBA" w:rsidRPr="00BB4717" w:rsidRDefault="00831EBA" w:rsidP="002B10F0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Велик он стал теперь, хотя и сын поповский;</w:t>
      </w:r>
    </w:p>
    <w:p w:rsidR="00831EBA" w:rsidRPr="00BB4717" w:rsidRDefault="00831EBA" w:rsidP="002B10F0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Но, к сожалению, в нем разум не отцовский:</w:t>
      </w:r>
    </w:p>
    <w:p w:rsidR="00831EBA" w:rsidRPr="00BB4717" w:rsidRDefault="00831EBA" w:rsidP="002B10F0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 xml:space="preserve">Громаду света он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возмнил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 xml:space="preserve"> переменить,</w:t>
      </w:r>
    </w:p>
    <w:p w:rsidR="00831EBA" w:rsidRPr="00BB4717" w:rsidRDefault="00831EBA" w:rsidP="002B10F0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Чтоб в хаосе таком навек себя затмить.</w:t>
      </w:r>
    </w:p>
    <w:p w:rsidR="00831EBA" w:rsidRPr="00BB4717" w:rsidRDefault="00831EBA" w:rsidP="000B743D">
      <w:pPr>
        <w:widowControl w:val="0"/>
        <w:numPr>
          <w:ilvl w:val="0"/>
          <w:numId w:val="6"/>
        </w:numPr>
        <w:tabs>
          <w:tab w:val="left" w:pos="577"/>
        </w:tabs>
        <w:spacing w:after="6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>В чем заключались внешнеполитические противоре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чия между Россией и Францией? Назовите в хронологическом порядке военные события в Европе, в которых приняла участие Россия.</w:t>
      </w:r>
    </w:p>
    <w:p w:rsidR="00831EBA" w:rsidRPr="00BB4717" w:rsidRDefault="00831EBA" w:rsidP="000B743D">
      <w:pPr>
        <w:widowControl w:val="0"/>
        <w:tabs>
          <w:tab w:val="left" w:pos="5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 xml:space="preserve">       4. Каковы причины заключения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Тильзитского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 xml:space="preserve"> мира со стороны Франции и России? Определите внешнеполити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ческие последствия этого договора.</w:t>
      </w:r>
    </w:p>
    <w:p w:rsidR="00831EBA" w:rsidRPr="00BB4717" w:rsidRDefault="00831EBA" w:rsidP="000B743D">
      <w:pPr>
        <w:widowControl w:val="0"/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 xml:space="preserve">       5. Какие войны пришлось вести России на Кавказе? Как в их результате изменилась карта Российской импе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рии?</w:t>
      </w:r>
    </w:p>
    <w:p w:rsidR="00831EBA" w:rsidRPr="00BB4717" w:rsidRDefault="00831EBA" w:rsidP="000B743D">
      <w:pPr>
        <w:widowControl w:val="0"/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17">
        <w:rPr>
          <w:rFonts w:ascii="Times New Roman" w:hAnsi="Times New Roman" w:cs="Times New Roman"/>
          <w:sz w:val="24"/>
          <w:szCs w:val="24"/>
        </w:rPr>
        <w:t xml:space="preserve">       6. На первых заседаниях Негласного комитета получи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ли преобладание мирные принципы внешней политики. Чем же было вызвано участие России в войнах начала XIX в.? Некоторые ученые считают, что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 xml:space="preserve"> мир был непрочным и рано или поздно между Францией и Россией обострились бы отношения. Подтвердите или опровергните это утверждение.</w:t>
      </w:r>
    </w:p>
    <w:p w:rsidR="00831EBA" w:rsidRPr="00BB4717" w:rsidRDefault="00831EBA" w:rsidP="000B743D">
      <w:pPr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BB4717">
        <w:rPr>
          <w:rStyle w:val="21"/>
          <w:rFonts w:eastAsiaTheme="minorEastAsia"/>
          <w:sz w:val="24"/>
          <w:szCs w:val="24"/>
        </w:rPr>
        <w:t xml:space="preserve">Домашнее задание: </w:t>
      </w:r>
      <w:r w:rsidRPr="00BB4717">
        <w:rPr>
          <w:rFonts w:ascii="Times New Roman" w:hAnsi="Times New Roman" w:cs="Times New Roman"/>
          <w:sz w:val="24"/>
          <w:szCs w:val="24"/>
        </w:rPr>
        <w:t>§ 3, вопросы и задания в конце параграфа. Дополнительные вопросы: подготовка проек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та на тему «Негласный комитет: реформы и последст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вия». По желанию учащиеся могут подготовить сообще</w:t>
      </w:r>
      <w:r w:rsidRPr="00BB4717">
        <w:rPr>
          <w:rFonts w:ascii="Times New Roman" w:hAnsi="Times New Roman" w:cs="Times New Roman"/>
          <w:sz w:val="24"/>
          <w:szCs w:val="24"/>
        </w:rPr>
        <w:softHyphen/>
        <w:t>ния о М. Б. Барклае де Толли, М. И. Кутузове, П. И. Багра</w:t>
      </w:r>
      <w:r w:rsidRPr="00BB4717">
        <w:rPr>
          <w:rFonts w:ascii="Times New Roman" w:hAnsi="Times New Roman" w:cs="Times New Roman"/>
          <w:sz w:val="24"/>
          <w:szCs w:val="24"/>
        </w:rPr>
        <w:softHyphen/>
        <w:t xml:space="preserve">тионе, Л. Л. </w:t>
      </w:r>
      <w:proofErr w:type="spellStart"/>
      <w:r w:rsidRPr="00BB4717">
        <w:rPr>
          <w:rFonts w:ascii="Times New Roman" w:hAnsi="Times New Roman" w:cs="Times New Roman"/>
          <w:sz w:val="24"/>
          <w:szCs w:val="24"/>
        </w:rPr>
        <w:t>Бенигсене</w:t>
      </w:r>
      <w:proofErr w:type="spellEnd"/>
      <w:r w:rsidRPr="00BB4717">
        <w:rPr>
          <w:rFonts w:ascii="Times New Roman" w:hAnsi="Times New Roman" w:cs="Times New Roman"/>
          <w:sz w:val="24"/>
          <w:szCs w:val="24"/>
        </w:rPr>
        <w:t xml:space="preserve"> или о морском сражении при Афоне</w:t>
      </w:r>
    </w:p>
    <w:p w:rsidR="006C7DAC" w:rsidRPr="00BB4717" w:rsidRDefault="006C7DAC" w:rsidP="000B743D">
      <w:pPr>
        <w:pStyle w:val="110"/>
        <w:shd w:val="clear" w:color="auto" w:fill="auto"/>
        <w:tabs>
          <w:tab w:val="left" w:pos="831"/>
        </w:tabs>
        <w:spacing w:before="0" w:after="45" w:line="240" w:lineRule="auto"/>
        <w:ind w:left="520"/>
        <w:jc w:val="left"/>
        <w:rPr>
          <w:b w:val="0"/>
          <w:sz w:val="24"/>
          <w:szCs w:val="24"/>
        </w:rPr>
      </w:pPr>
    </w:p>
    <w:p w:rsidR="00B55958" w:rsidRPr="00BB4717" w:rsidRDefault="00B55958" w:rsidP="000B74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958" w:rsidRPr="00BB4717" w:rsidRDefault="00B55958" w:rsidP="000B74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71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sectPr w:rsidR="00B55958" w:rsidRPr="00BB4717" w:rsidSect="00B7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A2E"/>
    <w:multiLevelType w:val="multilevel"/>
    <w:tmpl w:val="5478F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376A6"/>
    <w:multiLevelType w:val="multilevel"/>
    <w:tmpl w:val="40BE38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874820"/>
    <w:multiLevelType w:val="multilevel"/>
    <w:tmpl w:val="4914F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FF06F5"/>
    <w:multiLevelType w:val="multilevel"/>
    <w:tmpl w:val="4914F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F81445"/>
    <w:multiLevelType w:val="multilevel"/>
    <w:tmpl w:val="C0A87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997BDE"/>
    <w:multiLevelType w:val="multilevel"/>
    <w:tmpl w:val="ADB0EE0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40491A"/>
    <w:multiLevelType w:val="multilevel"/>
    <w:tmpl w:val="6A467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958"/>
    <w:rsid w:val="0000750A"/>
    <w:rsid w:val="000B743D"/>
    <w:rsid w:val="002B10F0"/>
    <w:rsid w:val="00511606"/>
    <w:rsid w:val="006A12E5"/>
    <w:rsid w:val="006C7DAC"/>
    <w:rsid w:val="00831EBA"/>
    <w:rsid w:val="00897ACC"/>
    <w:rsid w:val="00B55958"/>
    <w:rsid w:val="00B76C7F"/>
    <w:rsid w:val="00BB4717"/>
    <w:rsid w:val="00EA62A2"/>
    <w:rsid w:val="00EB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087A"/>
  <w15:docId w15:val="{7EBB928E-0506-4A79-92BA-702463BA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55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B5595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rsid w:val="00B55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B5595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B55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55958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20TimesNewRoman95pt">
    <w:name w:val="Основной текст (20) + Times New Roman;9;5 pt"/>
    <w:basedOn w:val="200"/>
    <w:rsid w:val="00B559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B55958"/>
    <w:pPr>
      <w:widowControl w:val="0"/>
      <w:shd w:val="clear" w:color="auto" w:fill="FFFFFF"/>
      <w:spacing w:before="180" w:after="180" w:line="20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0">
    <w:name w:val="Основной текст (14)"/>
    <w:basedOn w:val="a"/>
    <w:link w:val="14"/>
    <w:rsid w:val="00B55958"/>
    <w:pPr>
      <w:widowControl w:val="0"/>
      <w:shd w:val="clear" w:color="auto" w:fill="FFFFFF"/>
      <w:spacing w:before="60" w:after="60" w:line="0" w:lineRule="atLeast"/>
      <w:ind w:hanging="9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1">
    <w:name w:val="Основной текст (20)"/>
    <w:basedOn w:val="a"/>
    <w:link w:val="200"/>
    <w:rsid w:val="00B55958"/>
    <w:pPr>
      <w:widowControl w:val="0"/>
      <w:shd w:val="clear" w:color="auto" w:fill="FFFFFF"/>
      <w:spacing w:before="120" w:after="0" w:line="226" w:lineRule="exact"/>
      <w:ind w:firstLine="320"/>
      <w:jc w:val="both"/>
    </w:pPr>
    <w:rPr>
      <w:rFonts w:ascii="Segoe UI" w:eastAsia="Segoe UI" w:hAnsi="Segoe UI" w:cs="Segoe UI"/>
      <w:b/>
      <w:bCs/>
      <w:sz w:val="16"/>
      <w:szCs w:val="16"/>
    </w:rPr>
  </w:style>
  <w:style w:type="character" w:customStyle="1" w:styleId="22">
    <w:name w:val="Основной текст (2) + Курсив"/>
    <w:basedOn w:val="2"/>
    <w:rsid w:val="006C7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egoeUI8pt">
    <w:name w:val="Основной текст (2) + Segoe UI;8 pt;Полужирный"/>
    <w:basedOn w:val="2"/>
    <w:rsid w:val="00EA62A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831EBA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31EBA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Борис</cp:lastModifiedBy>
  <cp:revision>5</cp:revision>
  <dcterms:created xsi:type="dcterms:W3CDTF">2019-08-22T06:27:00Z</dcterms:created>
  <dcterms:modified xsi:type="dcterms:W3CDTF">2019-12-02T19:28:00Z</dcterms:modified>
</cp:coreProperties>
</file>