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 xml:space="preserve">Тема: </w:t>
      </w:r>
      <w:r>
        <w:rPr>
          <w:rFonts w:ascii="Times New Roman" w:hAnsi="Times New Roman" w:cs="Times New Roman"/>
          <w:sz w:val="28"/>
          <w:szCs w:val="28"/>
        </w:rPr>
        <w:t xml:space="preserve">Международные отношения в 1 половине 19 века. </w:t>
      </w:r>
    </w:p>
    <w:p w:rsidR="002D5047" w:rsidRPr="002D5047" w:rsidRDefault="002D5047" w:rsidP="002D5047">
      <w:pPr>
        <w:rPr>
          <w:rFonts w:ascii="Times New Roman" w:hAnsi="Times New Roman" w:cs="Times New Roman"/>
          <w:sz w:val="28"/>
          <w:szCs w:val="28"/>
        </w:rPr>
      </w:pPr>
      <w:r>
        <w:rPr>
          <w:rFonts w:ascii="Times New Roman" w:hAnsi="Times New Roman" w:cs="Times New Roman"/>
          <w:sz w:val="28"/>
          <w:szCs w:val="28"/>
        </w:rPr>
        <w:t>(</w:t>
      </w:r>
      <w:r w:rsidRPr="002D5047">
        <w:rPr>
          <w:rFonts w:ascii="Times New Roman" w:hAnsi="Times New Roman" w:cs="Times New Roman"/>
          <w:sz w:val="28"/>
          <w:szCs w:val="28"/>
        </w:rPr>
        <w:t>«Венская система» международных отношений. Россия в европейской политике 1815–</w:t>
      </w:r>
      <w:r>
        <w:rPr>
          <w:rFonts w:ascii="Times New Roman" w:hAnsi="Times New Roman" w:cs="Times New Roman"/>
          <w:sz w:val="28"/>
          <w:szCs w:val="28"/>
        </w:rPr>
        <w:t>1856 гг.).</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Вопросы по теме:</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1. Венский конгресс 1814–1815 гг. и его решения.</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2. Конгрессы Священного союза.</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3. Обострение отношений между участниками Священного союза в 1820–1840-е гг.</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4. «Восточный вопрос» в международных отношениях. Крымская война. Парижский мир 1856 г.</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Pr>
          <w:rFonts w:ascii="Times New Roman" w:hAnsi="Times New Roman" w:cs="Times New Roman"/>
          <w:sz w:val="28"/>
          <w:szCs w:val="28"/>
        </w:rPr>
        <w:t>5</w:t>
      </w:r>
      <w:r w:rsidRPr="002D5047">
        <w:rPr>
          <w:rFonts w:ascii="Times New Roman" w:hAnsi="Times New Roman" w:cs="Times New Roman"/>
          <w:sz w:val="28"/>
          <w:szCs w:val="28"/>
        </w:rPr>
        <w:t>. Значение Венской системы международных отношений.</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Тезаурус:</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«Венская система» – система международных отношений, сложившаяся после Наполеоновских войн; нормативно закреплена Венским конгрессом 1814–1815 гг.</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«Восточный вопрос» – условное обозначение комплекса международных противоречий конца XVIII – начала XX в., связанных с борьбой балканских народов за освобождение от османского ига.</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«Священный союз» – консервативный союз России, Пруссии и Австрии, созданный с целью поддержания установленного на Венском конгрессе международного порядка.</w:t>
      </w: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lastRenderedPageBreak/>
        <w:t>Теоретический материал для самостоятельного изучения:</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Победа союзных держав над наполеоновской Францией завершила бурный период европейской истории, который начался с Французской революции XVIII в. Наступил мир. Победителям предстояло решить множество вопросов политического устройства послевоенной Европы. Для этого они организовали большой дипломатический конгресс, который закрепил новое соотношение сил в Европе, сложившееся к этому времени.</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Это был первый международный конгресс представителей всех европейских стран (кроме Турции). Он открылся в сентябре 1814 г. в столице Австрии Вене. Венский конгресс руководствовался принципами легитимизма и политического равновесия. Легитимизм означал восстановление в правах законных династий, свергнутых Французской революцией и Наполеоном. Предполагалось также хотя бы частичное восстановление прежних позиций дворянства и феодальных порядков.</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Европейское равновесие означало недопущение усиления какой-либо одной великой державы в ущерб другим. На основе этих принципов конгресс решал конкретные задачи: какие границы определить для Франции; кому и какие земли передать; какие династии восстановить.</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Главную роль на переговорах играли совещания представителей четырех великих держав-победительниц: Англии, Австрии, России и Пруссии. Позже в этот комитет была включена Франция в качестве тоже великой, но побежденной державы. Образовался комитет пяти – руководящий штаб конгресса. Мнения остальных представителей государств большого значения не имели.</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С самого начала возникло много спорных вопросов. Важнейший из них – польско-саксонский. Россия желала получить почти все польские земли, а Пруссия – всю Саксонию. Австрия, Англия и Франция решительно возражали, ссылаясь на нарушение европейского равновесия в пользу России и Пруссии. Разногласия между державами настолько обострились, что в январе 1815 г. Англия, Австрия и Франция заключили тайный союзный договор, направленный против России и Пруссии. Поэтому последним пришлось отказаться от своих намерений и пойти на уступки.</w:t>
      </w: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lastRenderedPageBreak/>
        <w:t>9 июня 1815 г. был подписан главный документ – Заключительный акт Венского конгресса, состоявший из 121 статьи. Это был самый обширный договор из всех международных соглашений, которые заключались до сих пор.</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Он предусматривал территориальный передел Европы в интересах победивших держав. Побежденная Франция была лишена всех завоеваний и возвращена к довоенным границам 1792 г. К России отошла большая часть польских земель с Варшавой. Пруссия получила северную часть Саксонии, богатейшие германские области – Рейнскую провинцию и Вестфалию, а также шведскую Померанию и западные польские земли с городом Познань. Австрии была передана Северо-Восточная Италия (Ломбардия, Венеция). На троны небольших итальянских герцогств были посажены государи из австрийского дома Габсбургов. Англия на Европейском континенте не получила ничего, но она сохранила остров Мальту и недавно захваченные владения других стран – Капскую колонию на юге Африки и остров Цейлон.</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Распределяя земли и проводя новые границы, главные участники Венского конгресса не обращали внимания ни на религию, ни на национальность, ни на желания народов. Главным для них было количество квадратных километров и жителей. Католическая Бельгия соединялась с протестантской Голландией в единое Нидерландское королевство. Норвегия была отобрана у Дании, которая поддерживала Наполеона, и передана Швеции. Вопреки стремлениям немцев и итальянцев к объединению была сохранена раздробленность Германии и Италии. Население многонациональной Австрийской империи (венгры, славяне, итальянцы) оказалось в неравном положении с немецким и подвергалось национальному угнетению.</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Новый международный порядок, установленный венским и некоторыми другими соглашениями, получил название «венской системы». Это была первая попытка установления мира в Европе на основе коллективного договора, принципов легитимизма и равновесия.</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 xml:space="preserve">«Венская система» была подкреплена актом о создании Священного союза (1815–1833), подписанным в сентябре 1815 г. российским и австрийским императорами и прусским королем. Вскоре к нему присоединились почти все монархи Европы (за исключением Турции и Англии). Европейские государи преследовали вполне определенную политическую цель: совместная борьбе </w:t>
      </w:r>
      <w:r w:rsidRPr="002D5047">
        <w:rPr>
          <w:rFonts w:ascii="Times New Roman" w:hAnsi="Times New Roman" w:cs="Times New Roman"/>
          <w:sz w:val="28"/>
          <w:szCs w:val="28"/>
        </w:rPr>
        <w:lastRenderedPageBreak/>
        <w:t>против революций и любых потрясений, способных изменить сложившийся порядок вещей. Таким образом, «венская система» и Священный союз придали Европе совершенно новый облик. Изменилась её политическая карта. Иным стал характер отношений между государствами. Началось наступление на идеи и лозунги французской революции (свобода, равенство, братство), на наполеоновское буржуазное наследие. В Европе восторжествовала политическая реакция, открыто проявлявшаяся в стремлении насильственно возвратить старые порядки, нравы и обычаи.</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 xml:space="preserve">В первые годы после поражения Наполеона великие державы действовали согласованно. Для обсуждения острых проблем несколько раз собирались конгрессы представителей стран-участниц Священного союза: </w:t>
      </w:r>
      <w:proofErr w:type="spellStart"/>
      <w:r w:rsidRPr="002D5047">
        <w:rPr>
          <w:rFonts w:ascii="Times New Roman" w:hAnsi="Times New Roman" w:cs="Times New Roman"/>
          <w:sz w:val="28"/>
          <w:szCs w:val="28"/>
        </w:rPr>
        <w:t>Аахенский</w:t>
      </w:r>
      <w:proofErr w:type="spellEnd"/>
      <w:r w:rsidRPr="002D5047">
        <w:rPr>
          <w:rFonts w:ascii="Times New Roman" w:hAnsi="Times New Roman" w:cs="Times New Roman"/>
          <w:sz w:val="28"/>
          <w:szCs w:val="28"/>
        </w:rPr>
        <w:t xml:space="preserve"> конгресс в 1818 г., </w:t>
      </w:r>
      <w:proofErr w:type="spellStart"/>
      <w:r w:rsidRPr="002D5047">
        <w:rPr>
          <w:rFonts w:ascii="Times New Roman" w:hAnsi="Times New Roman" w:cs="Times New Roman"/>
          <w:sz w:val="28"/>
          <w:szCs w:val="28"/>
        </w:rPr>
        <w:t>Троппауский</w:t>
      </w:r>
      <w:proofErr w:type="spellEnd"/>
      <w:r w:rsidRPr="002D5047">
        <w:rPr>
          <w:rFonts w:ascii="Times New Roman" w:hAnsi="Times New Roman" w:cs="Times New Roman"/>
          <w:sz w:val="28"/>
          <w:szCs w:val="28"/>
        </w:rPr>
        <w:t xml:space="preserve"> в 1820 г., </w:t>
      </w:r>
      <w:proofErr w:type="spellStart"/>
      <w:r w:rsidRPr="002D5047">
        <w:rPr>
          <w:rFonts w:ascii="Times New Roman" w:hAnsi="Times New Roman" w:cs="Times New Roman"/>
          <w:sz w:val="28"/>
          <w:szCs w:val="28"/>
        </w:rPr>
        <w:t>Лайбахский</w:t>
      </w:r>
      <w:proofErr w:type="spellEnd"/>
      <w:r w:rsidRPr="002D5047">
        <w:rPr>
          <w:rFonts w:ascii="Times New Roman" w:hAnsi="Times New Roman" w:cs="Times New Roman"/>
          <w:sz w:val="28"/>
          <w:szCs w:val="28"/>
        </w:rPr>
        <w:t xml:space="preserve"> в 1821 г., Веронский в 1822 г. В соответствии с их решениями в начале 20-х гг. XIX в. австрийские войска подавили антиабсолютистские восстания в итальянских государствах – Неаполитанском королевстве и Пьемонте, а французская армия задушила испанскую революцию. В Италии и Испании были восстановлены абсолютистские порядки и усилены меры против сторонников конституционного правления.</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В 1820 г. монархи России, Австрии и Пруссии подписали совместную декларацию о праве государей на вооруженное вмешательство во внутренние дела других стран без согласия их правительств для борьбы с революционным движением.</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После расправы с итальянскими и испанской революциями отношения между великими державами стали ухудшаться. В этот период обострился «восточный вопрос», т. е. вопрос о судьбе балканских народов, находившихся под властью Турции, и о контроле над проливами Босфор и Дарданеллы, соединявшими Черное море со Средиземным и принадлежащими Турции.</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 xml:space="preserve">В 1821–1829 гг. на Балканах произошло национально-освободительное революционное восстание греков против турецкого господства. Правила «венской системы» и Священного союза требовали от европейских монархов рассматривать восстание как мятеж против законного государя. Но каждая из великих держав стремилась воспользоваться событиями в Греции для укрепления своих позиций на Ближнем Востоке и ослабления там влияния </w:t>
      </w:r>
      <w:r w:rsidRPr="002D5047">
        <w:rPr>
          <w:rFonts w:ascii="Times New Roman" w:hAnsi="Times New Roman" w:cs="Times New Roman"/>
          <w:sz w:val="28"/>
          <w:szCs w:val="28"/>
        </w:rPr>
        <w:lastRenderedPageBreak/>
        <w:t>других стран. В конечном итоге была достигнута договоренность о признании независимости Греции, но ей навязали монархический строй.</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Новый удар Священному союзу нанесли революции в Европе 1830 г., прежде всего революция во Франции. Русский император Николай I разорвал дипломатические отношения с Францией. Однако Июльская монархия получила признание со стороны Лондона. В итоге Николай I пошел на попятную.</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Ещё одним вызовом Священному союзу стало отделение Бельгии от Нидерландов. Представители великих держав признали независимость Бельгийского королевства. Это было торжество принципов национализма и либерализма.</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 xml:space="preserve">В 1830 г. под влиянием революции во Франции началось восстание в Польше против русского господства. Восставшие отменили дарованную Польше Александром I конституцию и претендовали на восстановление Речи </w:t>
      </w:r>
      <w:proofErr w:type="spellStart"/>
      <w:r w:rsidRPr="002D5047">
        <w:rPr>
          <w:rFonts w:ascii="Times New Roman" w:hAnsi="Times New Roman" w:cs="Times New Roman"/>
          <w:sz w:val="28"/>
          <w:szCs w:val="28"/>
        </w:rPr>
        <w:t>Посполитой</w:t>
      </w:r>
      <w:proofErr w:type="spellEnd"/>
      <w:r w:rsidRPr="002D5047">
        <w:rPr>
          <w:rFonts w:ascii="Times New Roman" w:hAnsi="Times New Roman" w:cs="Times New Roman"/>
          <w:sz w:val="28"/>
          <w:szCs w:val="28"/>
        </w:rPr>
        <w:t xml:space="preserve"> в границах 1772 г. Англия и Франция поддержали восставших, но только на словах, а Австрия и Пруссия заняли к ним враждебную позицию. В результате в 1831 г. восстание было подавлено. После подавления восстания конституционная хартия 1815 г. была отменена, отдельное польское войско уничтожено, польские университеты в Варшаве и Вильно закрыты. Царство Польское было разделено на губернии и подчинено императорскому наместнику, который управлял страной с помощью совета из главных чиновников края. В западнорусских областях много земель, принадлежавших участникам восстания, было конфисковано и передано в руки русского правительства.</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Следующим мощным потрясением для основ Венской системы стали революции 1848–1849 гг. в Европе. Они охватили Францию, Австрию и германские земли. Режимы Австрии и Пруссии были парализованы и не способны к действиям. Русский император Николай I организовал интервенцию в Австрию против восставших венгров. В 1849 г. русские войска подавили венгерскую революцию. Австрийская империя была спасена.</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lastRenderedPageBreak/>
        <w:t>В том же 1849 г. под давлением Николая I прусский король отказался принять германскую императорскую корону из рук Франкфуртского парламента. Первая попытка объединения Германии вокруг Пруссии была сорвана.</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После всех этих событий за Россией прочно закрепилось прозвище «жандарм Европы».</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Но главная угроза стабильности Венской системы исходила от «восточного вопроса», и ведущие государства Европы это прекрасно понимали.</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Весной 1826 г. российский император Николай I предложил свою трактовку «восточного вопроса»: ситуация на Балканах, за исключением Греции, объявлялась делом России, греческий вопрос – делом всех держав.</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 xml:space="preserve">В мае 1828 г. началась русско-турецкая война, которая закончилась победой России. В сентябре 1829 г. был подписан </w:t>
      </w:r>
      <w:proofErr w:type="spellStart"/>
      <w:r w:rsidRPr="002D5047">
        <w:rPr>
          <w:rFonts w:ascii="Times New Roman" w:hAnsi="Times New Roman" w:cs="Times New Roman"/>
          <w:sz w:val="28"/>
          <w:szCs w:val="28"/>
        </w:rPr>
        <w:t>Андрианопольский</w:t>
      </w:r>
      <w:proofErr w:type="spellEnd"/>
      <w:r w:rsidRPr="002D5047">
        <w:rPr>
          <w:rFonts w:ascii="Times New Roman" w:hAnsi="Times New Roman" w:cs="Times New Roman"/>
          <w:sz w:val="28"/>
          <w:szCs w:val="28"/>
        </w:rPr>
        <w:t xml:space="preserve"> мир. По нему Сербия, Валахия и Молдова получали автономию, а Греция стала независимым государством и была признана европейским сообществом. Победа России в войне укрепила позиции России на Балканах. Османская империя попала в дипломатическую зависимость от России.</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 xml:space="preserve">Позиции России в Турции ещё более усилились после подписания в 1833 г. </w:t>
      </w:r>
      <w:proofErr w:type="spellStart"/>
      <w:r w:rsidRPr="002D5047">
        <w:rPr>
          <w:rFonts w:ascii="Times New Roman" w:hAnsi="Times New Roman" w:cs="Times New Roman"/>
          <w:sz w:val="28"/>
          <w:szCs w:val="28"/>
        </w:rPr>
        <w:t>Ункяр-Искелессийского</w:t>
      </w:r>
      <w:proofErr w:type="spellEnd"/>
      <w:r w:rsidRPr="002D5047">
        <w:rPr>
          <w:rFonts w:ascii="Times New Roman" w:hAnsi="Times New Roman" w:cs="Times New Roman"/>
          <w:sz w:val="28"/>
          <w:szCs w:val="28"/>
        </w:rPr>
        <w:t xml:space="preserve"> договора, который устанавливал союзнические отношения между двумя странами. Турция обязалась не пропускать через проливы военные суда европейских государств, а Россия гарантировала ей в случае необходимости помощь войсками.</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Заключение этого договора сделало отношения между Россией и Англией враждебными. В 1839–1841 гг. Англии удалось ослабить влияние России в Турции: гарантами безопасности этой страны становились теперь все ведущие европейские державы, а Босфор и Дарданеллы были закрыты для всех военных судов, включая российские.</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lastRenderedPageBreak/>
        <w:t>Лондонские конвенции лишили Россию многих политических и экономических прав в Ближневосточном регионе. Но российское правительство не хотело с этим мириться и выход из создавшегося положения оно увидело в усилении позиций Русской православной церкви на Востоке, права которой были ограничены, но все же оставляли некоторые возможности для поддержания православия в Палестине. Лондонским трактатом 1840 г. Палестина была возвращена турецкому правительству. С этого момента восточный вопрос приобретает острый характер, и проблема Святых мест становится во главу угла многих международных проектов, имевших целью получить покровительство над христианами Востока.</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В 1850 г. возник конфликт между Николаем I и Луи-Наполеоном Бонапартом по поводу «святых мест» в Палестине. Султан решил спор в пользу католиков. Россия воспользовалась этим как поводом для начала войны с Турцией. Так началась Крымская (Восточная) война (1853-1856).</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Россия вступила в войну в 1853 г. в полной международной изоляции. Против нее сложилась коалиция во главе с Англией и Францией. Австрия и Пруссия заняли недоброжелательный нейтралитет.</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 xml:space="preserve">Военные действия развернулись на трех фронтах – Кавказском, Черноморском и Дунайском. Важнейшим событием этого периода стало </w:t>
      </w:r>
      <w:proofErr w:type="spellStart"/>
      <w:r w:rsidRPr="002D5047">
        <w:rPr>
          <w:rFonts w:ascii="Times New Roman" w:hAnsi="Times New Roman" w:cs="Times New Roman"/>
          <w:sz w:val="28"/>
          <w:szCs w:val="28"/>
        </w:rPr>
        <w:t>Синопское</w:t>
      </w:r>
      <w:proofErr w:type="spellEnd"/>
      <w:r w:rsidRPr="002D5047">
        <w:rPr>
          <w:rFonts w:ascii="Times New Roman" w:hAnsi="Times New Roman" w:cs="Times New Roman"/>
          <w:sz w:val="28"/>
          <w:szCs w:val="28"/>
        </w:rPr>
        <w:t xml:space="preserve"> морское сражение, состоявшееся 18 ноября 1853 г. Черноморская эскадра под командованием вице-адмирала П. С. </w:t>
      </w:r>
      <w:proofErr w:type="gramStart"/>
      <w:r w:rsidRPr="002D5047">
        <w:rPr>
          <w:rFonts w:ascii="Times New Roman" w:hAnsi="Times New Roman" w:cs="Times New Roman"/>
          <w:sz w:val="28"/>
          <w:szCs w:val="28"/>
        </w:rPr>
        <w:t>Нахимова</w:t>
      </w:r>
      <w:proofErr w:type="gramEnd"/>
      <w:r w:rsidRPr="002D5047">
        <w:rPr>
          <w:rFonts w:ascii="Times New Roman" w:hAnsi="Times New Roman" w:cs="Times New Roman"/>
          <w:sz w:val="28"/>
          <w:szCs w:val="28"/>
        </w:rPr>
        <w:t xml:space="preserve"> уничтожила превосходивший его по численности турецкий флот. Это было последнее в истории крупное сражение парусных флотов.</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В 1854 г. начался второй этап войны: против России на стороне Турции выступили Англия и Франция. С марта по август 1854 г. англо-французские эскадры атаковали на Черном море Одессу, на Балтике – Аландские острова, на Баренцевом море – Кольский залив, на Белом море – Соловецкие острова и Архангельск, на Тихом океане – Петропавловск-Камчатский. Все эти нападения были успешно отражены русскими гарнизонами.</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 xml:space="preserve">Однако главные события войны развернулись в Крыму. В сентябре 1854 г. армия союзников численностью около 60 тыс. человек высадилась в районе Евпатории и начала наступление на Севастополь – главную русскую </w:t>
      </w:r>
      <w:r w:rsidRPr="002D5047">
        <w:rPr>
          <w:rFonts w:ascii="Times New Roman" w:hAnsi="Times New Roman" w:cs="Times New Roman"/>
          <w:sz w:val="28"/>
          <w:szCs w:val="28"/>
        </w:rPr>
        <w:lastRenderedPageBreak/>
        <w:t xml:space="preserve">крепость на Черном море. Поражение русских войск под командованием А. С. Меншикова в сентябре 1854 г. в сражении на р. </w:t>
      </w:r>
      <w:proofErr w:type="spellStart"/>
      <w:r w:rsidRPr="002D5047">
        <w:rPr>
          <w:rFonts w:ascii="Times New Roman" w:hAnsi="Times New Roman" w:cs="Times New Roman"/>
          <w:sz w:val="28"/>
          <w:szCs w:val="28"/>
        </w:rPr>
        <w:t>Альме</w:t>
      </w:r>
      <w:proofErr w:type="spellEnd"/>
      <w:r w:rsidRPr="002D5047">
        <w:rPr>
          <w:rFonts w:ascii="Times New Roman" w:hAnsi="Times New Roman" w:cs="Times New Roman"/>
          <w:sz w:val="28"/>
          <w:szCs w:val="28"/>
        </w:rPr>
        <w:t xml:space="preserve"> открыло противнику дорогу на Севастополь.</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 xml:space="preserve">Героическая оборона Севастополя длилась 11 месяцев – с сентября 1854 г. по август 1855 г. Обороной крепости руководили талантливые адмиралы В. А. Корнилов, П. С. Нахимов, В. И. Истомин, героически погибшие во время штурмов. Защитниками Севастополя были писатель Л. Н. Толстой, хирург Н. И. Пирогов, военный инженер Э. И. </w:t>
      </w:r>
      <w:proofErr w:type="spellStart"/>
      <w:r w:rsidRPr="002D5047">
        <w:rPr>
          <w:rFonts w:ascii="Times New Roman" w:hAnsi="Times New Roman" w:cs="Times New Roman"/>
          <w:sz w:val="28"/>
          <w:szCs w:val="28"/>
        </w:rPr>
        <w:t>Тотлебен</w:t>
      </w:r>
      <w:proofErr w:type="spellEnd"/>
      <w:r w:rsidRPr="002D5047">
        <w:rPr>
          <w:rFonts w:ascii="Times New Roman" w:hAnsi="Times New Roman" w:cs="Times New Roman"/>
          <w:sz w:val="28"/>
          <w:szCs w:val="28"/>
        </w:rPr>
        <w:t>.</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 xml:space="preserve">Осенью 1854 г. русские войска, которыми командовал генерал А. С. Меншиков, предприняли несколько попыток атаковать противника с тыла и прорвать блокаду Севастополя: в Балаклавском бою и </w:t>
      </w:r>
      <w:proofErr w:type="spellStart"/>
      <w:r w:rsidRPr="002D5047">
        <w:rPr>
          <w:rFonts w:ascii="Times New Roman" w:hAnsi="Times New Roman" w:cs="Times New Roman"/>
          <w:sz w:val="28"/>
          <w:szCs w:val="28"/>
        </w:rPr>
        <w:t>Инкерманском</w:t>
      </w:r>
      <w:proofErr w:type="spellEnd"/>
      <w:r w:rsidRPr="002D5047">
        <w:rPr>
          <w:rFonts w:ascii="Times New Roman" w:hAnsi="Times New Roman" w:cs="Times New Roman"/>
          <w:sz w:val="28"/>
          <w:szCs w:val="28"/>
        </w:rPr>
        <w:t xml:space="preserve"> сражении. Но все они закончились поражением. 27 августа 1855 г. после 22-дневной бомбардировки начался последний штурм Севастополя, после которого русские войска вынуждены были покинуть город.</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В 1856 г. начались мирные переговоры на конгрессах в Вене и Париже. Англия вынашивала планы исключения России из числа великих держав с отторжением от нее обширных территорий. Франция не желала чрезмерного ослабления России. Русским дипломатам во главе с графом А. Ф. Орловым удалось воспользоваться англо-французскими разногласиями и смягчить условия мирного договора.</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18 марта 1856 г. был подписан Парижский мир. Россия сохраняла Севастополь в обмен на турецкую крепость Карс. Черное море объявлялось нейтральным, России и Турции запрещалось иметь здесь военный флот. Гарантировался суверенитет Турции, автономия Сербии, Молдавии и Валахии в рамках Османской империи.</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Поражение России снизило её авторитет как великой державы и ослабило международные позиции. Ослабление России не могло не сказаться на общеевропейском балансе сил: он был нарушен. Россия, являвшаяся в первой половине XIX века одним из основных центров силы, на время утратила возможность выполнять эту функцию. А это, в свою очередь, сужало общие возможности Венской системы в деле поддержания стабильности на континенте.</w:t>
      </w:r>
    </w:p>
    <w:p w:rsidR="002D5047" w:rsidRPr="002D5047" w:rsidRDefault="002D5047" w:rsidP="002D5047">
      <w:pPr>
        <w:rPr>
          <w:rFonts w:ascii="Times New Roman" w:hAnsi="Times New Roman" w:cs="Times New Roman"/>
          <w:b/>
          <w:sz w:val="28"/>
          <w:szCs w:val="28"/>
        </w:rPr>
      </w:pPr>
      <w:r w:rsidRPr="002D5047">
        <w:rPr>
          <w:rFonts w:ascii="Times New Roman" w:hAnsi="Times New Roman" w:cs="Times New Roman"/>
          <w:b/>
          <w:sz w:val="28"/>
          <w:szCs w:val="28"/>
        </w:rPr>
        <w:lastRenderedPageBreak/>
        <w:t>Теоретический материал для углублённого изучения:</w:t>
      </w: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Первый общеевропейский саммит Венский конгресс, проходивший в австрийской столице с осени 1814-го по июнь 1815 года, стал первым в истории общеевропейским форумом. Для участия в конгрессе прибыли представители 216 стран Европы, среди которых было несметное количество мелких княжеств и герцогств. Не позвали в Вену только Османскую империю.</w:t>
      </w: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 xml:space="preserve">«Большая пятерка». Формально все участники конгресса были равноправны. Однако ключевая роль отводилась четырем союзным державам-победительницам, на плечи которых легло основное бремя войны с наполеоновской Францией: Российской империи, Великобритании, Пруссии и Австрийской империи. В ходе конгресса стараниями гения дипломатии Талейрана к ним присоединилась </w:t>
      </w:r>
      <w:proofErr w:type="spellStart"/>
      <w:r w:rsidRPr="002D5047">
        <w:rPr>
          <w:rFonts w:ascii="Times New Roman" w:hAnsi="Times New Roman" w:cs="Times New Roman"/>
          <w:sz w:val="28"/>
          <w:szCs w:val="28"/>
        </w:rPr>
        <w:t>постнаполеоновская</w:t>
      </w:r>
      <w:proofErr w:type="spellEnd"/>
      <w:r w:rsidRPr="002D5047">
        <w:rPr>
          <w:rFonts w:ascii="Times New Roman" w:hAnsi="Times New Roman" w:cs="Times New Roman"/>
          <w:sz w:val="28"/>
          <w:szCs w:val="28"/>
        </w:rPr>
        <w:t xml:space="preserve"> Франция.</w:t>
      </w: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Монархическую Францию представлял революционер. Францию на Венском конгрессе представлял Шарль Морис Талейран, который был участником французской революции конца XVIII века. Во время правления Наполеона он служил крупным сановником французской империи. В 1815 году «хитрый лис», как прозвали Талейрана современники, уже представлял Францию в качестве министра иностранных дел правительства Людовика XVIII. Несмотря на большое недоверие со стороны европейских политиков и дипломатов к Талейрану, ему удалось сделать невозможное и вернуть свою страну в «клуб» великих держав.</w:t>
      </w: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 xml:space="preserve">«Конгресс танцует». Как таковых пленарных заседаний конгресса было не так уж и много. Большую часть времени занимали неофициальные встречи, беседы, сплетни, интриги и обмены мнениями. Конгресс был овеян многочисленными светскими увеселениями. Балы, театральные представления и прочие развлечения стали неотъемлемой составляющей Венского конгресса. Может сложиться впечатление, что его участники не спешили решать судьбы Европы, а </w:t>
      </w:r>
      <w:proofErr w:type="gramStart"/>
      <w:r w:rsidRPr="002D5047">
        <w:rPr>
          <w:rFonts w:ascii="Times New Roman" w:hAnsi="Times New Roman" w:cs="Times New Roman"/>
          <w:sz w:val="28"/>
          <w:szCs w:val="28"/>
        </w:rPr>
        <w:t>хотели</w:t>
      </w:r>
      <w:proofErr w:type="gramEnd"/>
      <w:r w:rsidRPr="002D5047">
        <w:rPr>
          <w:rFonts w:ascii="Times New Roman" w:hAnsi="Times New Roman" w:cs="Times New Roman"/>
          <w:sz w:val="28"/>
          <w:szCs w:val="28"/>
        </w:rPr>
        <w:t xml:space="preserve"> как можно дольше наслаждаться бесконечным «венским вечером». За это первый общеевропейский саммит прозвали «танцующим конгрессом».</w:t>
      </w: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 xml:space="preserve">Венский вальс – «король танцев». В конце XVIII века большую популярность стал набирать танец вальс, который тогда ещё не имел приставки «венский». Пик популярности танца совпал с Венским конгрессом. Среди представителей высшего света Европы было немало ревнителей старины, которым не нравился новый слишком быстрый танец, пришедший на смену старому менуэту. Многие считали его и вовсе непристойным. Однако противникам «современной» музыки пришлось смириться после того, как на Венском конгрессе вальс был официально объявлен светским танцем. </w:t>
      </w:r>
      <w:r w:rsidRPr="002D5047">
        <w:rPr>
          <w:rFonts w:ascii="Times New Roman" w:hAnsi="Times New Roman" w:cs="Times New Roman"/>
          <w:sz w:val="28"/>
          <w:szCs w:val="28"/>
        </w:rPr>
        <w:lastRenderedPageBreak/>
        <w:t>Кстати, венским вальсом называется наиболее быстрая форма этого танца, который сегодня входит в европейскую программу соревнований по спортивным бальным танцам.</w:t>
      </w: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Что такое «Европейский концерт». Венская система международных отношений, образованная по итогам Венского конгресса, в русском языке получила второе название «Европейский концерт». Дело в том, что по-английски это понятие звучит как «</w:t>
      </w:r>
      <w:proofErr w:type="spellStart"/>
      <w:r w:rsidRPr="002D5047">
        <w:rPr>
          <w:rFonts w:ascii="Times New Roman" w:hAnsi="Times New Roman" w:cs="Times New Roman"/>
          <w:sz w:val="28"/>
          <w:szCs w:val="28"/>
        </w:rPr>
        <w:t>the</w:t>
      </w:r>
      <w:proofErr w:type="spellEnd"/>
      <w:r w:rsidRPr="002D5047">
        <w:rPr>
          <w:rFonts w:ascii="Times New Roman" w:hAnsi="Times New Roman" w:cs="Times New Roman"/>
          <w:sz w:val="28"/>
          <w:szCs w:val="28"/>
        </w:rPr>
        <w:t xml:space="preserve"> </w:t>
      </w:r>
      <w:proofErr w:type="spellStart"/>
      <w:r w:rsidRPr="002D5047">
        <w:rPr>
          <w:rFonts w:ascii="Times New Roman" w:hAnsi="Times New Roman" w:cs="Times New Roman"/>
          <w:sz w:val="28"/>
          <w:szCs w:val="28"/>
        </w:rPr>
        <w:t>Concert</w:t>
      </w:r>
      <w:proofErr w:type="spellEnd"/>
      <w:r w:rsidRPr="002D5047">
        <w:rPr>
          <w:rFonts w:ascii="Times New Roman" w:hAnsi="Times New Roman" w:cs="Times New Roman"/>
          <w:sz w:val="28"/>
          <w:szCs w:val="28"/>
        </w:rPr>
        <w:t xml:space="preserve"> </w:t>
      </w:r>
      <w:proofErr w:type="spellStart"/>
      <w:r w:rsidRPr="002D5047">
        <w:rPr>
          <w:rFonts w:ascii="Times New Roman" w:hAnsi="Times New Roman" w:cs="Times New Roman"/>
          <w:sz w:val="28"/>
          <w:szCs w:val="28"/>
        </w:rPr>
        <w:t>of</w:t>
      </w:r>
      <w:proofErr w:type="spellEnd"/>
      <w:r w:rsidRPr="002D5047">
        <w:rPr>
          <w:rFonts w:ascii="Times New Roman" w:hAnsi="Times New Roman" w:cs="Times New Roman"/>
          <w:sz w:val="28"/>
          <w:szCs w:val="28"/>
        </w:rPr>
        <w:t xml:space="preserve"> </w:t>
      </w:r>
      <w:proofErr w:type="spellStart"/>
      <w:r w:rsidRPr="002D5047">
        <w:rPr>
          <w:rFonts w:ascii="Times New Roman" w:hAnsi="Times New Roman" w:cs="Times New Roman"/>
          <w:sz w:val="28"/>
          <w:szCs w:val="28"/>
        </w:rPr>
        <w:t>Europe</w:t>
      </w:r>
      <w:proofErr w:type="spellEnd"/>
      <w:r w:rsidRPr="002D5047">
        <w:rPr>
          <w:rFonts w:ascii="Times New Roman" w:hAnsi="Times New Roman" w:cs="Times New Roman"/>
          <w:sz w:val="28"/>
          <w:szCs w:val="28"/>
        </w:rPr>
        <w:t>», то есть «согласие Европы». Но его дословно перевели на русский язык словом «концерт». Тем не менее, термин «Европейский концерт» отражает суть системы. Великие европейские державы постановили, что отныне они будут решать все противоречия мирным путем, вырабатывая коллективные решения, подобно оркестру, где у каждого есть своя партия.</w:t>
      </w: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 xml:space="preserve">Дворец императора. Во время Венского конгресса российский император Александр I остановился во дворце </w:t>
      </w:r>
      <w:proofErr w:type="spellStart"/>
      <w:r w:rsidRPr="002D5047">
        <w:rPr>
          <w:rFonts w:ascii="Times New Roman" w:hAnsi="Times New Roman" w:cs="Times New Roman"/>
          <w:sz w:val="28"/>
          <w:szCs w:val="28"/>
        </w:rPr>
        <w:t>Амалиенбург</w:t>
      </w:r>
      <w:proofErr w:type="spellEnd"/>
      <w:r w:rsidRPr="002D5047">
        <w:rPr>
          <w:rFonts w:ascii="Times New Roman" w:hAnsi="Times New Roman" w:cs="Times New Roman"/>
          <w:sz w:val="28"/>
          <w:szCs w:val="28"/>
        </w:rPr>
        <w:t xml:space="preserve">. Он находится напротив входа в Швейцарский двор в венском </w:t>
      </w:r>
      <w:proofErr w:type="spellStart"/>
      <w:r w:rsidRPr="002D5047">
        <w:rPr>
          <w:rFonts w:ascii="Times New Roman" w:hAnsi="Times New Roman" w:cs="Times New Roman"/>
          <w:sz w:val="28"/>
          <w:szCs w:val="28"/>
        </w:rPr>
        <w:t>Хофбурге</w:t>
      </w:r>
      <w:proofErr w:type="spellEnd"/>
      <w:r w:rsidRPr="002D5047">
        <w:rPr>
          <w:rFonts w:ascii="Times New Roman" w:hAnsi="Times New Roman" w:cs="Times New Roman"/>
          <w:sz w:val="28"/>
          <w:szCs w:val="28"/>
        </w:rPr>
        <w:t>, который был зимней резиденцией австрийских Габсбургов и основным местопребыванием императорского двора в Вене. Сегодня туристы имеют возможность посетить покои, где жил русский царь.</w:t>
      </w: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 xml:space="preserve">Бетховен – композитор конгресса. Великий немецкий композитор Людвиг </w:t>
      </w:r>
      <w:proofErr w:type="spellStart"/>
      <w:r w:rsidRPr="002D5047">
        <w:rPr>
          <w:rFonts w:ascii="Times New Roman" w:hAnsi="Times New Roman" w:cs="Times New Roman"/>
          <w:sz w:val="28"/>
          <w:szCs w:val="28"/>
        </w:rPr>
        <w:t>ван</w:t>
      </w:r>
      <w:proofErr w:type="spellEnd"/>
      <w:r w:rsidRPr="002D5047">
        <w:rPr>
          <w:rFonts w:ascii="Times New Roman" w:hAnsi="Times New Roman" w:cs="Times New Roman"/>
          <w:sz w:val="28"/>
          <w:szCs w:val="28"/>
        </w:rPr>
        <w:t xml:space="preserve"> Бетховен бурно приветствовал Венский конгресс. Композитор разделил всеобщее победное ликование, создав симфоническую фантазию «Битва при </w:t>
      </w:r>
      <w:proofErr w:type="spellStart"/>
      <w:r w:rsidRPr="002D5047">
        <w:rPr>
          <w:rFonts w:ascii="Times New Roman" w:hAnsi="Times New Roman" w:cs="Times New Roman"/>
          <w:sz w:val="28"/>
          <w:szCs w:val="28"/>
        </w:rPr>
        <w:t>Виттории</w:t>
      </w:r>
      <w:proofErr w:type="spellEnd"/>
      <w:r w:rsidRPr="002D5047">
        <w:rPr>
          <w:rFonts w:ascii="Times New Roman" w:hAnsi="Times New Roman" w:cs="Times New Roman"/>
          <w:sz w:val="28"/>
          <w:szCs w:val="28"/>
        </w:rPr>
        <w:t>» и кантату «Счастливое мгновение», премьеры которых были приурочены к Венскому конгрессу и принесли Бетховену неслыханный успех. После того, как Бетховен выступил на Венском конгрессе перед союзными государями с кантатой «Славное мгновение», муниципалитет города преподнес ему звание почетного гражданина Вены. Кроме того, целый ряд произведений гения вошли в развлекательную программу Венского конгресса. Говорят, что композитор был дружен с русским дипломатом, светлейшим князем Андреем Кирилловичем Разумовским, в доме которого, Бетховен, возможно, даже встретился с императором Российской империи.</w:t>
      </w: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 xml:space="preserve">Союзные заговорщики. Пока в венских залах шумели балы, Великобритания, Франция и Австрийская империя не теряли времени даром. Активность западных союзников России чуть было не привела к новой войне в Европе. Решив, что противоречия внутри «большой пятерки» раскалились до предела, эти три державы заключили 3 января 1815 года тайный военный союз, который был фактически направлен против России и Пруссии. Однако Наполеон, сам того не желая, помирил союзников. Бежав с острова Эльба, корсиканец попытался восстановить свою власть. Заняв </w:t>
      </w:r>
      <w:proofErr w:type="spellStart"/>
      <w:r w:rsidRPr="002D5047">
        <w:rPr>
          <w:rFonts w:ascii="Times New Roman" w:hAnsi="Times New Roman" w:cs="Times New Roman"/>
          <w:sz w:val="28"/>
          <w:szCs w:val="28"/>
        </w:rPr>
        <w:t>Тюильрийский</w:t>
      </w:r>
      <w:proofErr w:type="spellEnd"/>
      <w:r w:rsidRPr="002D5047">
        <w:rPr>
          <w:rFonts w:ascii="Times New Roman" w:hAnsi="Times New Roman" w:cs="Times New Roman"/>
          <w:sz w:val="28"/>
          <w:szCs w:val="28"/>
        </w:rPr>
        <w:t xml:space="preserve"> дворец, откуда, прознав о приближении легендарного полководца, сбежал </w:t>
      </w:r>
      <w:r w:rsidRPr="002D5047">
        <w:rPr>
          <w:rFonts w:ascii="Times New Roman" w:hAnsi="Times New Roman" w:cs="Times New Roman"/>
          <w:sz w:val="28"/>
          <w:szCs w:val="28"/>
        </w:rPr>
        <w:lastRenderedPageBreak/>
        <w:t>Людовик XVIII, Наполеон обнаружил там копию секретного договора трех держав. Намереваясь вбить клин между участниками коалиции, он послал экземпляр Александру I. Однако русский император лишь посмеялся над «легкомыслием» своих европейских коллег. После этого процесс выработки коллективных решений пошел значительно быстрее.</w:t>
      </w: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Альпийское спокойствие. Устав от нескольких десятилетий бесконечных войн, участники Венского конгресса решили, что Европе нужен уголок тишины и спокойствия. Швейцарская конфедерация, упраздненная Французской республикой и восстановленная потом Наполеоном как протекторат, получила по решению Венского конгресса статус нейтрального государства, каким и остается по сей день. За тихую гавань в неспокойном море мир обязан, в том числе, и Российской империи, которая всячески поддерживала идею нейтральности Швейцарии.</w:t>
      </w: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(https://rg.ru/articles/venskiy-kongres/)</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Тренировочные задания:</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1. Какие три русских военачальника были участниками русско-турецкой войны 1877-1878 гг.?</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1) А. П. Ермолов</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2) Н. Г. Столетов</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 xml:space="preserve">3) М. Т. </w:t>
      </w:r>
      <w:proofErr w:type="spellStart"/>
      <w:r w:rsidRPr="002D5047">
        <w:rPr>
          <w:rFonts w:ascii="Times New Roman" w:hAnsi="Times New Roman" w:cs="Times New Roman"/>
          <w:sz w:val="28"/>
          <w:szCs w:val="28"/>
        </w:rPr>
        <w:t>Лорис</w:t>
      </w:r>
      <w:proofErr w:type="spellEnd"/>
      <w:r w:rsidRPr="002D5047">
        <w:rPr>
          <w:rFonts w:ascii="Times New Roman" w:hAnsi="Times New Roman" w:cs="Times New Roman"/>
          <w:sz w:val="28"/>
          <w:szCs w:val="28"/>
        </w:rPr>
        <w:t>-Меликов</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4) А. И. Барятинский</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5) И. Ф. Паскевич</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6) М. Д. Скобелев</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lastRenderedPageBreak/>
        <w:t>Правильный ответ:</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2) Н. Г. Столетов</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 xml:space="preserve">3) М. Т. </w:t>
      </w:r>
      <w:proofErr w:type="spellStart"/>
      <w:r w:rsidRPr="002D5047">
        <w:rPr>
          <w:rFonts w:ascii="Times New Roman" w:hAnsi="Times New Roman" w:cs="Times New Roman"/>
          <w:sz w:val="28"/>
          <w:szCs w:val="28"/>
        </w:rPr>
        <w:t>Лорис</w:t>
      </w:r>
      <w:proofErr w:type="spellEnd"/>
      <w:r w:rsidRPr="002D5047">
        <w:rPr>
          <w:rFonts w:ascii="Times New Roman" w:hAnsi="Times New Roman" w:cs="Times New Roman"/>
          <w:sz w:val="28"/>
          <w:szCs w:val="28"/>
        </w:rPr>
        <w:t>-Меликов</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6) М. Д. Скобелев</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Разбор задания:</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Какие три русских военачальника были участниками русско-турецкой войны 1877-1878 гг.?</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1) А. П. Ермолов – НЕТ, неверно, участник Отечественной войны 1812 г. и Кавказской войны</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2) Н. Г. Столетов – ДА, верно</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 xml:space="preserve">3) М. Т. </w:t>
      </w:r>
      <w:proofErr w:type="spellStart"/>
      <w:r w:rsidRPr="002D5047">
        <w:rPr>
          <w:rFonts w:ascii="Times New Roman" w:hAnsi="Times New Roman" w:cs="Times New Roman"/>
          <w:sz w:val="28"/>
          <w:szCs w:val="28"/>
        </w:rPr>
        <w:t>Лорис</w:t>
      </w:r>
      <w:proofErr w:type="spellEnd"/>
      <w:r w:rsidRPr="002D5047">
        <w:rPr>
          <w:rFonts w:ascii="Times New Roman" w:hAnsi="Times New Roman" w:cs="Times New Roman"/>
          <w:sz w:val="28"/>
          <w:szCs w:val="28"/>
        </w:rPr>
        <w:t>-Меликов – ДА, верно</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4) А. И. Барятинский – НЕТ, неверно, участник Кавказской войны</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5) И. Ф. Паскевич – НЕТ, неверно, участник русско-иранской войны 1826-1828 гг., русско-турецкой войны 1828-1829 гг., Кавказской войны</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6) М. Д. Скобелев – ДА, верно</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2. Какие из указанных сражений относятся к Крымской войне:</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 xml:space="preserve">1) сражение у реки </w:t>
      </w:r>
      <w:proofErr w:type="spellStart"/>
      <w:r w:rsidRPr="002D5047">
        <w:rPr>
          <w:rFonts w:ascii="Times New Roman" w:hAnsi="Times New Roman" w:cs="Times New Roman"/>
          <w:sz w:val="28"/>
          <w:szCs w:val="28"/>
        </w:rPr>
        <w:t>Альма</w:t>
      </w:r>
      <w:proofErr w:type="spellEnd"/>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 xml:space="preserve">2) бои за </w:t>
      </w:r>
      <w:proofErr w:type="spellStart"/>
      <w:r w:rsidRPr="002D5047">
        <w:rPr>
          <w:rFonts w:ascii="Times New Roman" w:hAnsi="Times New Roman" w:cs="Times New Roman"/>
          <w:sz w:val="28"/>
          <w:szCs w:val="28"/>
        </w:rPr>
        <w:t>Шипку</w:t>
      </w:r>
      <w:proofErr w:type="spellEnd"/>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 xml:space="preserve">3) </w:t>
      </w:r>
      <w:proofErr w:type="spellStart"/>
      <w:r w:rsidRPr="002D5047">
        <w:rPr>
          <w:rFonts w:ascii="Times New Roman" w:hAnsi="Times New Roman" w:cs="Times New Roman"/>
          <w:sz w:val="28"/>
          <w:szCs w:val="28"/>
        </w:rPr>
        <w:t>Синопское</w:t>
      </w:r>
      <w:proofErr w:type="spellEnd"/>
      <w:r w:rsidRPr="002D5047">
        <w:rPr>
          <w:rFonts w:ascii="Times New Roman" w:hAnsi="Times New Roman" w:cs="Times New Roman"/>
          <w:sz w:val="28"/>
          <w:szCs w:val="28"/>
        </w:rPr>
        <w:t xml:space="preserve"> сражение</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4) падение Плевны</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 xml:space="preserve">5) сражение под </w:t>
      </w:r>
      <w:proofErr w:type="spellStart"/>
      <w:r w:rsidRPr="002D5047">
        <w:rPr>
          <w:rFonts w:ascii="Times New Roman" w:hAnsi="Times New Roman" w:cs="Times New Roman"/>
          <w:sz w:val="28"/>
          <w:szCs w:val="28"/>
        </w:rPr>
        <w:t>Инкерманом</w:t>
      </w:r>
      <w:proofErr w:type="spellEnd"/>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6) переход русской армии через Балканы</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Правильный ответ:</w:t>
      </w:r>
    </w:p>
    <w:p w:rsidR="002D5047" w:rsidRPr="002D5047" w:rsidRDefault="002D5047" w:rsidP="002D5047">
      <w:pPr>
        <w:rPr>
          <w:rFonts w:ascii="Times New Roman" w:hAnsi="Times New Roman" w:cs="Times New Roman"/>
          <w:sz w:val="28"/>
          <w:szCs w:val="28"/>
        </w:rPr>
      </w:pP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 xml:space="preserve">бои за </w:t>
      </w:r>
      <w:proofErr w:type="spellStart"/>
      <w:r w:rsidRPr="002D5047">
        <w:rPr>
          <w:rFonts w:ascii="Times New Roman" w:hAnsi="Times New Roman" w:cs="Times New Roman"/>
          <w:sz w:val="28"/>
          <w:szCs w:val="28"/>
        </w:rPr>
        <w:t>Шипку</w:t>
      </w:r>
      <w:proofErr w:type="spellEnd"/>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падение Плевны</w:t>
      </w: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переход русской армии через Балканы</w:t>
      </w:r>
    </w:p>
    <w:p w:rsidR="002D5047" w:rsidRDefault="002D5047" w:rsidP="002D5047">
      <w:pPr>
        <w:rPr>
          <w:rFonts w:ascii="Times New Roman" w:hAnsi="Times New Roman" w:cs="Times New Roman"/>
          <w:sz w:val="28"/>
          <w:szCs w:val="28"/>
        </w:rPr>
      </w:pPr>
    </w:p>
    <w:p w:rsidR="002D5047" w:rsidRDefault="002D5047" w:rsidP="002D5047">
      <w:pPr>
        <w:rPr>
          <w:rFonts w:ascii="Times New Roman" w:hAnsi="Times New Roman" w:cs="Times New Roman"/>
          <w:sz w:val="28"/>
          <w:szCs w:val="28"/>
        </w:rPr>
      </w:pPr>
    </w:p>
    <w:p w:rsidR="002D5047" w:rsidRDefault="002D5047" w:rsidP="002D5047">
      <w:pPr>
        <w:rPr>
          <w:rFonts w:ascii="Times New Roman" w:hAnsi="Times New Roman" w:cs="Times New Roman"/>
          <w:sz w:val="28"/>
          <w:szCs w:val="28"/>
        </w:rPr>
      </w:pPr>
      <w:bookmarkStart w:id="0" w:name="_GoBack"/>
      <w:bookmarkEnd w:id="0"/>
    </w:p>
    <w:p w:rsidR="002D5047" w:rsidRPr="002D5047" w:rsidRDefault="002D5047" w:rsidP="002D5047">
      <w:pPr>
        <w:rPr>
          <w:rFonts w:ascii="Times New Roman" w:hAnsi="Times New Roman" w:cs="Times New Roman"/>
          <w:b/>
          <w:sz w:val="28"/>
          <w:szCs w:val="28"/>
        </w:rPr>
      </w:pPr>
      <w:r w:rsidRPr="002D5047">
        <w:rPr>
          <w:rFonts w:ascii="Times New Roman" w:hAnsi="Times New Roman" w:cs="Times New Roman"/>
          <w:b/>
          <w:sz w:val="28"/>
          <w:szCs w:val="28"/>
        </w:rPr>
        <w:t>Разбор задания:</w:t>
      </w: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 xml:space="preserve">1) сражение у реки </w:t>
      </w:r>
      <w:proofErr w:type="spellStart"/>
      <w:r w:rsidRPr="002D5047">
        <w:rPr>
          <w:rFonts w:ascii="Times New Roman" w:hAnsi="Times New Roman" w:cs="Times New Roman"/>
          <w:sz w:val="28"/>
          <w:szCs w:val="28"/>
        </w:rPr>
        <w:t>Альма</w:t>
      </w:r>
      <w:proofErr w:type="spellEnd"/>
      <w:r w:rsidRPr="002D5047">
        <w:rPr>
          <w:rFonts w:ascii="Times New Roman" w:hAnsi="Times New Roman" w:cs="Times New Roman"/>
          <w:sz w:val="28"/>
          <w:szCs w:val="28"/>
        </w:rPr>
        <w:t xml:space="preserve"> – ДА, верно</w:t>
      </w: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 xml:space="preserve">2) бои за </w:t>
      </w:r>
      <w:proofErr w:type="spellStart"/>
      <w:r w:rsidRPr="002D5047">
        <w:rPr>
          <w:rFonts w:ascii="Times New Roman" w:hAnsi="Times New Roman" w:cs="Times New Roman"/>
          <w:sz w:val="28"/>
          <w:szCs w:val="28"/>
        </w:rPr>
        <w:t>Шипку</w:t>
      </w:r>
      <w:proofErr w:type="spellEnd"/>
      <w:r w:rsidRPr="002D5047">
        <w:rPr>
          <w:rFonts w:ascii="Times New Roman" w:hAnsi="Times New Roman" w:cs="Times New Roman"/>
          <w:sz w:val="28"/>
          <w:szCs w:val="28"/>
        </w:rPr>
        <w:t xml:space="preserve"> – НЕТ, неверно, русско-турецкая война 1877–1878 гг.</w:t>
      </w: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 xml:space="preserve">3) </w:t>
      </w:r>
      <w:proofErr w:type="spellStart"/>
      <w:r w:rsidRPr="002D5047">
        <w:rPr>
          <w:rFonts w:ascii="Times New Roman" w:hAnsi="Times New Roman" w:cs="Times New Roman"/>
          <w:sz w:val="28"/>
          <w:szCs w:val="28"/>
        </w:rPr>
        <w:t>Синопское</w:t>
      </w:r>
      <w:proofErr w:type="spellEnd"/>
      <w:r w:rsidRPr="002D5047">
        <w:rPr>
          <w:rFonts w:ascii="Times New Roman" w:hAnsi="Times New Roman" w:cs="Times New Roman"/>
          <w:sz w:val="28"/>
          <w:szCs w:val="28"/>
        </w:rPr>
        <w:t xml:space="preserve"> сражение – ДА, верно</w:t>
      </w: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4) падение Плевны - НЕТ, неверно, русско-турецкая война 1877–1878 гг.</w:t>
      </w: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 xml:space="preserve">5) сражение под </w:t>
      </w:r>
      <w:proofErr w:type="spellStart"/>
      <w:r w:rsidRPr="002D5047">
        <w:rPr>
          <w:rFonts w:ascii="Times New Roman" w:hAnsi="Times New Roman" w:cs="Times New Roman"/>
          <w:sz w:val="28"/>
          <w:szCs w:val="28"/>
        </w:rPr>
        <w:t>Инкерманом</w:t>
      </w:r>
      <w:proofErr w:type="spellEnd"/>
      <w:r w:rsidRPr="002D5047">
        <w:rPr>
          <w:rFonts w:ascii="Times New Roman" w:hAnsi="Times New Roman" w:cs="Times New Roman"/>
          <w:sz w:val="28"/>
          <w:szCs w:val="28"/>
        </w:rPr>
        <w:t xml:space="preserve"> – ДА, верно</w:t>
      </w:r>
    </w:p>
    <w:p w:rsidR="002D5047" w:rsidRPr="002D5047" w:rsidRDefault="002D5047" w:rsidP="002D5047">
      <w:pPr>
        <w:rPr>
          <w:rFonts w:ascii="Times New Roman" w:hAnsi="Times New Roman" w:cs="Times New Roman"/>
          <w:sz w:val="28"/>
          <w:szCs w:val="28"/>
        </w:rPr>
      </w:pPr>
      <w:r w:rsidRPr="002D5047">
        <w:rPr>
          <w:rFonts w:ascii="Times New Roman" w:hAnsi="Times New Roman" w:cs="Times New Roman"/>
          <w:sz w:val="28"/>
          <w:szCs w:val="28"/>
        </w:rPr>
        <w:t>6) переход русской армии через Балканы – НЕТ, неверно, русско-турецкая война 1877–1878 гг.</w:t>
      </w:r>
    </w:p>
    <w:p w:rsidR="002D5047" w:rsidRPr="002D5047" w:rsidRDefault="002D5047" w:rsidP="002D5047">
      <w:pPr>
        <w:rPr>
          <w:rFonts w:ascii="Times New Roman" w:hAnsi="Times New Roman" w:cs="Times New Roman"/>
          <w:sz w:val="28"/>
          <w:szCs w:val="28"/>
        </w:rPr>
      </w:pPr>
    </w:p>
    <w:sectPr w:rsidR="002D5047" w:rsidRPr="002D50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FB"/>
    <w:rsid w:val="002B4DEE"/>
    <w:rsid w:val="002D5047"/>
    <w:rsid w:val="00707AFB"/>
    <w:rsid w:val="007C723C"/>
    <w:rsid w:val="00AA3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BEDB"/>
  <w15:chartTrackingRefBased/>
  <w15:docId w15:val="{3DC70811-CE60-4010-B1A9-DFE0D795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3335</Words>
  <Characters>19012</Characters>
  <Application>Microsoft Office Word</Application>
  <DocSecurity>0</DocSecurity>
  <Lines>158</Lines>
  <Paragraphs>44</Paragraphs>
  <ScaleCrop>false</ScaleCrop>
  <Company/>
  <LinksUpToDate>false</LinksUpToDate>
  <CharactersWithSpaces>22303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dc:creator>
  <cp:keywords/>
  <dc:description/>
  <cp:lastModifiedBy>Борис</cp:lastModifiedBy>
  <cp:revision>2</cp:revision>
  <dcterms:created xsi:type="dcterms:W3CDTF">2020-03-26T11:32:00Z</dcterms:created>
  <dcterms:modified xsi:type="dcterms:W3CDTF">2020-03-26T11:38:00Z</dcterms:modified>
</cp:coreProperties>
</file>