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1F" w:rsidRDefault="00AA02E1" w:rsidP="00AA02E1">
      <w:pPr>
        <w:pStyle w:val="a3"/>
        <w:shd w:val="clear" w:color="auto" w:fill="FFFFFF"/>
        <w:spacing w:before="225" w:beforeAutospacing="0" w:line="288" w:lineRule="atLeast"/>
        <w:ind w:left="225" w:right="525"/>
        <w:jc w:val="center"/>
        <w:rPr>
          <w:rFonts w:ascii="Tahoma" w:hAnsi="Tahoma" w:cs="Tahoma"/>
          <w:color w:val="424242"/>
        </w:rPr>
      </w:pPr>
      <w:r w:rsidRPr="00961112">
        <w:rPr>
          <w:rFonts w:eastAsia="Calibri"/>
          <w:b/>
          <w:sz w:val="28"/>
          <w:szCs w:val="28"/>
        </w:rPr>
        <w:t>МДК.03.01 Организация приготовления, подготовки к реализации и презентации холодных блюд, кулинарных изделий, закусок</w:t>
      </w:r>
    </w:p>
    <w:p w:rsidR="00577D1F" w:rsidRDefault="00577D1F" w:rsidP="00577D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38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№ 14,15</w:t>
      </w:r>
    </w:p>
    <w:p w:rsidR="00577D1F" w:rsidRPr="00204A38" w:rsidRDefault="00577D1F" w:rsidP="00577D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D1F" w:rsidRDefault="00577D1F" w:rsidP="0057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Практическое занятие № 2</w:t>
      </w:r>
    </w:p>
    <w:p w:rsidR="00577D1F" w:rsidRDefault="00577D1F" w:rsidP="00577D1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7D1F" w:rsidRPr="00577D1F" w:rsidRDefault="00577D1F" w:rsidP="00577D1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B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проработать теоретическую и практическую часть</w:t>
      </w:r>
      <w:r w:rsidRPr="00204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записать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тетрадь, оформить отчет и выслать готовую работу для проверки.</w:t>
      </w:r>
    </w:p>
    <w:p w:rsid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7D1F" w:rsidRPr="00577D1F" w:rsidRDefault="00577D1F" w:rsidP="00577D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7D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Pr="00577D1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рабочего места по приготовлению салатов, бутербродов и отработке умений безопасной эксплуатации механического оборудования.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b/>
          <w:bCs/>
          <w:sz w:val="28"/>
          <w:szCs w:val="28"/>
        </w:rPr>
        <w:t>Цель</w:t>
      </w:r>
      <w:r w:rsidRPr="00577D1F">
        <w:rPr>
          <w:sz w:val="28"/>
          <w:szCs w:val="28"/>
        </w:rPr>
        <w:t>: Изучить принципы рациональной организации рабочего места холодном цехе, изучить устройство, принцип действия, правила эксплуатации оборудования холодного цеха, инвентарь для выполнения определенных операций по приготовлению холодных блюд, кулинарных изделий, закусок.</w:t>
      </w:r>
    </w:p>
    <w:p w:rsidR="00577D1F" w:rsidRPr="00577D1F" w:rsidRDefault="00577D1F" w:rsidP="00577D1F">
      <w:pPr>
        <w:pStyle w:val="Default"/>
        <w:ind w:firstLine="708"/>
        <w:jc w:val="both"/>
        <w:rPr>
          <w:b/>
          <w:sz w:val="28"/>
          <w:szCs w:val="28"/>
        </w:rPr>
      </w:pPr>
      <w:r w:rsidRPr="00577D1F">
        <w:rPr>
          <w:b/>
          <w:sz w:val="28"/>
          <w:szCs w:val="28"/>
        </w:rPr>
        <w:t>Ход работы:</w:t>
      </w:r>
    </w:p>
    <w:p w:rsidR="00577D1F" w:rsidRPr="00577D1F" w:rsidRDefault="00577D1F" w:rsidP="00577D1F">
      <w:pPr>
        <w:pStyle w:val="Default"/>
        <w:ind w:firstLine="708"/>
        <w:jc w:val="both"/>
        <w:rPr>
          <w:b/>
          <w:sz w:val="28"/>
          <w:szCs w:val="28"/>
        </w:rPr>
      </w:pPr>
      <w:r w:rsidRPr="00577D1F">
        <w:rPr>
          <w:b/>
          <w:sz w:val="28"/>
          <w:szCs w:val="28"/>
        </w:rPr>
        <w:t>Теоретическая часть.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При организации холодного цеха необходимо учитывать его особенности: продукция цеха после изготовления и порционирования не подвергается вторично тепловой обработке, поэтому необходимо строго соблюдать санитарные правила при организации производственного процесса, а поварам - правила личной гигиены; холодные блюда должны изготовляться в таком количестве, которое может быть реализовано в короткий срок. Салаты и винегреты в </w:t>
      </w:r>
      <w:proofErr w:type="spellStart"/>
      <w:r w:rsidRPr="00577D1F">
        <w:rPr>
          <w:sz w:val="28"/>
          <w:szCs w:val="28"/>
        </w:rPr>
        <w:t>незаправленном</w:t>
      </w:r>
      <w:proofErr w:type="spellEnd"/>
      <w:r w:rsidRPr="00577D1F">
        <w:rPr>
          <w:sz w:val="28"/>
          <w:szCs w:val="28"/>
        </w:rPr>
        <w:t xml:space="preserve"> виде хранят в холодильных шкафах при 2-6</w:t>
      </w:r>
      <w:proofErr w:type="gramStart"/>
      <w:r w:rsidRPr="00577D1F">
        <w:rPr>
          <w:sz w:val="28"/>
          <w:szCs w:val="28"/>
        </w:rPr>
        <w:t>°С</w:t>
      </w:r>
      <w:proofErr w:type="gramEnd"/>
      <w:r w:rsidRPr="00577D1F">
        <w:rPr>
          <w:sz w:val="28"/>
          <w:szCs w:val="28"/>
        </w:rPr>
        <w:t xml:space="preserve"> не более 6 ч. Заправлять салаты и винегреты следует непосредственно перед отпуском, не допускаются к реализации изделия, оставшиеся от предыдущего дня: салаты, винегреты, студни, заливные блюда и другие особо скоропортящиеся холодные блюда, а также компоты и налитки собственного производства.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Салаты, винегреты, бутерброды следует готовить только партиями и реализовывать в течение одного часа.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 холодном цехе используется механическое оборудование: универсальные приводы ПХ-06 со сменными механизмами (для нарезки сырых, вареных овощей; для перемешивания салатов и винегретов, для взбивания муссов, самбуков, сливок, сметаны; для выжимания соков из фруктов); машина для нарезки вареных овощей МРОВ. Кроме того, в цехе используют средства малой механизации: машина для нарезки гастрономических изделий МРГУ-370 (для нарезки и укладки в лотки ветчины, колбасы, сыра), кухонный комбайн, который выполняет следующие операции: нарезка сырых, вареных овощей и фруктов, сливок, а также измельчение, </w:t>
      </w:r>
      <w:proofErr w:type="spellStart"/>
      <w:r w:rsidRPr="00577D1F">
        <w:rPr>
          <w:sz w:val="28"/>
          <w:szCs w:val="28"/>
        </w:rPr>
        <w:t>гамогенизацию</w:t>
      </w:r>
      <w:proofErr w:type="spellEnd"/>
      <w:r w:rsidRPr="00577D1F">
        <w:rPr>
          <w:sz w:val="28"/>
          <w:szCs w:val="28"/>
        </w:rPr>
        <w:t xml:space="preserve"> (равномерное и очень тонкое измельчение) и </w:t>
      </w:r>
      <w:r w:rsidRPr="00577D1F">
        <w:rPr>
          <w:sz w:val="28"/>
          <w:szCs w:val="28"/>
        </w:rPr>
        <w:lastRenderedPageBreak/>
        <w:t>перемешивание продуктов. Все процессоры легко разбираются и подвергаются санитарной обработке. Оборудование снабжено надежной системой контролирующих датчиков, позволяющих блокировать двигатель при неправильной сборке режущих деталей.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>Высота производственных столов составляет 725 мм. Рабочая поверхность оборудования – 1050. Расстояние от пола до верхней полки стола, на котором размещают запас посуды, не превышает 1750 мм. Расстояние от пола до средней полки – 1500 мм.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Рабочим местом называется часть производственной площади, где работник выполняет отдельные операции, используя при этом соответствующее оборудование, посуду, инвентарь, инструменты.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Рабочие места в цехе располагаются по ходу технологического процесса.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На рабочем месте для приготовления салатов и винегретов используется ванны или стол со встроенной моечной ванной для промывки свежих овощей, зелени. Нарезают сырые и вареные овощи на разных разделочных досках с маркировкой «ОС» или «0В», применяя ножи поварской тройки. Для механизации нарезки овощей устанавливают универсальный привод ПХ-0,6 со сменными механизмами. Рациональная организация рабочего места состоит из двух производственных столов: на одном столе нарезают овощи, смешивают компоненты и </w:t>
      </w:r>
      <w:r w:rsidRPr="00577D1F">
        <w:rPr>
          <w:color w:val="auto"/>
          <w:sz w:val="28"/>
          <w:szCs w:val="28"/>
        </w:rPr>
        <w:t xml:space="preserve">заправляют салаты и винегреты, на другом столе порционируют и оформляют салаты и винегреты перед отпуском в торговый зал, для этой операции применяют секционные модулированные столы с охлаждаемым шкафом и горкой СОЭСМ-2. </w:t>
      </w:r>
      <w:r w:rsidRPr="00577D1F">
        <w:rPr>
          <w:sz w:val="28"/>
          <w:szCs w:val="28"/>
        </w:rPr>
        <w:t xml:space="preserve">На столе стоят настольные весы ВНЦ-2, справа ставят посуду с готовым салатом и мерный инвентарь для ее порционирования (ложки, лопатки, салатные приборы), слева — столовую посуду (салатники, закусочные тарелки). Здесь же производят оформление блюд. Перед оформлением салатов подготавливают продукты, используемые в качестве украшений (делают украшения из овощей, нарезают отварные яйца, помидоры, зелень петрушки, </w:t>
      </w:r>
      <w:proofErr w:type="spellStart"/>
      <w:r w:rsidRPr="00577D1F">
        <w:rPr>
          <w:sz w:val="28"/>
          <w:szCs w:val="28"/>
        </w:rPr>
        <w:t>карбанат</w:t>
      </w:r>
      <w:proofErr w:type="spellEnd"/>
      <w:r w:rsidRPr="00577D1F">
        <w:rPr>
          <w:sz w:val="28"/>
          <w:szCs w:val="28"/>
        </w:rPr>
        <w:t xml:space="preserve">, лимоны и т. д.). Нарезка производится специальными инструментами и приспособлениями. Подготовленные продукты хранят в секциях охлаждаемой горки. На рабочем месте для приготовления закусок из гастрономических продуктов нарезают, порционируют и оформляют блюда из мясных и рыбных продуктов (ассорти рыбное, мясное; колбасы, ветчина, балыки, сыр и др.). На рабочем месте ставят столы для малой механизации (машина МРГУ-370 для нарезки гастрономических продуктов). Для нарезки продуктов вручную используют гастрономические ножи. Для </w:t>
      </w:r>
      <w:proofErr w:type="gramStart"/>
      <w:r w:rsidRPr="00577D1F">
        <w:rPr>
          <w:sz w:val="28"/>
          <w:szCs w:val="28"/>
        </w:rPr>
        <w:t>контроля за</w:t>
      </w:r>
      <w:proofErr w:type="gramEnd"/>
      <w:r w:rsidRPr="00577D1F">
        <w:rPr>
          <w:sz w:val="28"/>
          <w:szCs w:val="28"/>
        </w:rPr>
        <w:t xml:space="preserve"> массой порций гастрономических продуктов используют весы ВНЦ-2.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Если в ассортимент холодных блюд включены заливные блюда, то для их приготовления организовываются специализированное рабочее место. Нарезают отварные и мясные продукты на производственных столах СП-1050, СП-1470, оборудованных весами ВНЦ-2 для взвешивания порций продуктов, ножами поварской тройки, разделочными досками с маркировкой «МВ», «РВ», лотками для укладывания взвешенных продуктов. Перед </w:t>
      </w:r>
      <w:r w:rsidRPr="00577D1F">
        <w:rPr>
          <w:sz w:val="28"/>
          <w:szCs w:val="28"/>
        </w:rPr>
        <w:lastRenderedPageBreak/>
        <w:t xml:space="preserve">оформлением заливных блюд подготавливают продукты и украшают их, используя следующий инвентарь: ножи для </w:t>
      </w:r>
      <w:proofErr w:type="spellStart"/>
      <w:r w:rsidRPr="00577D1F">
        <w:rPr>
          <w:sz w:val="28"/>
          <w:szCs w:val="28"/>
        </w:rPr>
        <w:t>карбования</w:t>
      </w:r>
      <w:proofErr w:type="spellEnd"/>
      <w:r w:rsidRPr="00577D1F">
        <w:rPr>
          <w:sz w:val="28"/>
          <w:szCs w:val="28"/>
        </w:rPr>
        <w:t xml:space="preserve"> и фигурной резки овощей, выемки различной формы и др. Порции мяса или рыбы укладывают в подготовленные лотки (вместимостью 30—50 порций), блюда, формы; украшают продуктами, находящимися в горке; заливают </w:t>
      </w:r>
      <w:proofErr w:type="spellStart"/>
      <w:r w:rsidRPr="00577D1F">
        <w:rPr>
          <w:sz w:val="28"/>
          <w:szCs w:val="28"/>
        </w:rPr>
        <w:t>ланспигом</w:t>
      </w:r>
      <w:proofErr w:type="spellEnd"/>
      <w:r w:rsidRPr="00577D1F">
        <w:rPr>
          <w:sz w:val="28"/>
          <w:szCs w:val="28"/>
        </w:rPr>
        <w:t xml:space="preserve">, используя разливательную ложку, и помещают в холодильный шкаф или используют для этого стол с охлаждаемым шкафом СОЭСМ-2 или СОЭСМ-3. Если заливные блюда готовят в лотках, то при отпуске их нарезают на порции и перекладывают в столовую посуду (лотки, закусочная тарелка) с помощью специальных лопаток.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Основным процессом приготовления бутербродов является резка хлеба и продуктов на порции. Кроме того, бутерброды украшают овощами, зеленью, лимонами, маслинами и др.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При небольшом количестве реализуемых бутербродов хлеб и продукты нарезают ручным способом, используя гастрономические, сырные, хлебные ножи, специальные приспособления для резки яиц и т. п. При изготовлении бутербродов в большом количестве необходимо установить на рабочем месте хлеборезку МРХ, гастрономическую машину. Если маслу для бутербродов необходимо придать особое оформление (в виде розочки, лепестка и т. д.), то его нарезают специальным формовочным скребком. При разделке и нарезке продуктов на рабочем месте повара кроме режущего инструмента используют разделочные доски, маркированные в соответствии с обрабатываемым продуктом. Продукты, предназначенные для бутербродов, нарезают не ранее чем за 30—40 мин до реализации и хранят в холодильном шкафу. </w:t>
      </w:r>
    </w:p>
    <w:p w:rsidR="00577D1F" w:rsidRPr="00577D1F" w:rsidRDefault="00577D1F" w:rsidP="00577D1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77D1F">
        <w:rPr>
          <w:sz w:val="28"/>
          <w:szCs w:val="28"/>
        </w:rPr>
        <w:t xml:space="preserve">Закусочные бутерброды (канапе) требуют больших затрат труда, и подаются они в виде закуски преимущественно на банкетах, приемах, где есть </w:t>
      </w:r>
      <w:proofErr w:type="spellStart"/>
      <w:r w:rsidRPr="00577D1F">
        <w:rPr>
          <w:sz w:val="28"/>
          <w:szCs w:val="28"/>
        </w:rPr>
        <w:t>фуршетные</w:t>
      </w:r>
      <w:proofErr w:type="spellEnd"/>
      <w:r w:rsidRPr="00577D1F">
        <w:rPr>
          <w:sz w:val="28"/>
          <w:szCs w:val="28"/>
        </w:rPr>
        <w:t xml:space="preserve"> столы. Для ускорения процесса приготовления канапе используют различные выемки.</w:t>
      </w:r>
    </w:p>
    <w:p w:rsidR="00577D1F" w:rsidRPr="00577D1F" w:rsidRDefault="00577D1F" w:rsidP="00577D1F">
      <w:pPr>
        <w:pStyle w:val="Default"/>
        <w:ind w:firstLine="708"/>
        <w:jc w:val="both"/>
        <w:rPr>
          <w:b/>
          <w:sz w:val="28"/>
          <w:szCs w:val="28"/>
        </w:rPr>
      </w:pPr>
      <w:r w:rsidRPr="00577D1F">
        <w:rPr>
          <w:sz w:val="28"/>
          <w:szCs w:val="28"/>
        </w:rPr>
        <w:tab/>
      </w:r>
      <w:r w:rsidRPr="00577D1F">
        <w:rPr>
          <w:b/>
          <w:color w:val="auto"/>
          <w:sz w:val="28"/>
          <w:szCs w:val="28"/>
        </w:rPr>
        <w:t>Практическая часть.</w:t>
      </w:r>
    </w:p>
    <w:p w:rsidR="00577D1F" w:rsidRPr="00577D1F" w:rsidRDefault="00577D1F" w:rsidP="00577D1F">
      <w:pPr>
        <w:pStyle w:val="Defaul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577D1F">
        <w:rPr>
          <w:b/>
          <w:sz w:val="28"/>
          <w:szCs w:val="28"/>
        </w:rPr>
        <w:t xml:space="preserve">Ознакомиться с устройством и работой </w:t>
      </w:r>
      <w:proofErr w:type="spellStart"/>
      <w:r w:rsidRPr="00577D1F">
        <w:rPr>
          <w:b/>
          <w:sz w:val="28"/>
          <w:szCs w:val="28"/>
        </w:rPr>
        <w:t>слайсера</w:t>
      </w:r>
      <w:proofErr w:type="spellEnd"/>
      <w:r w:rsidRPr="00577D1F">
        <w:rPr>
          <w:b/>
          <w:sz w:val="28"/>
          <w:szCs w:val="28"/>
        </w:rPr>
        <w:t>.</w:t>
      </w:r>
    </w:p>
    <w:p w:rsidR="00577D1F" w:rsidRPr="00577D1F" w:rsidRDefault="00577D1F" w:rsidP="00577D1F">
      <w:pPr>
        <w:pStyle w:val="Default"/>
        <w:ind w:left="360"/>
        <w:jc w:val="both"/>
        <w:rPr>
          <w:sz w:val="28"/>
          <w:szCs w:val="28"/>
        </w:rPr>
      </w:pP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12313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759" cy="220586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62" cy="220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4323" cy="3648075"/>
            <wp:effectExtent l="19050" t="0" r="2127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93" cy="36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b/>
          <w:bCs/>
          <w:sz w:val="28"/>
          <w:szCs w:val="28"/>
        </w:rPr>
        <w:t xml:space="preserve">ИНСТРУКЦИЯ ПО ЭКСПЛУАТАЦИИ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Аккуратно распакуйте машину. </w:t>
      </w:r>
      <w:r w:rsidRPr="00577D1F">
        <w:rPr>
          <w:b/>
          <w:bCs/>
          <w:sz w:val="28"/>
          <w:szCs w:val="28"/>
        </w:rPr>
        <w:t xml:space="preserve">Осторожно! ножи и диски очень острые.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Установите </w:t>
      </w:r>
      <w:proofErr w:type="spellStart"/>
      <w:r w:rsidRPr="00577D1F">
        <w:rPr>
          <w:sz w:val="28"/>
          <w:szCs w:val="28"/>
        </w:rPr>
        <w:t>слайсер</w:t>
      </w:r>
      <w:proofErr w:type="spellEnd"/>
      <w:r w:rsidRPr="00577D1F">
        <w:rPr>
          <w:sz w:val="28"/>
          <w:szCs w:val="28"/>
        </w:rPr>
        <w:t xml:space="preserve"> на устойчивой поверхности.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Проверьте соответствие электрического подсоединения машины и сети.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Убедитесь в правильности сборки машины.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Не пренебрегайте мерами безопасности не оставляйте посторонние предметы в лоток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Не перегружайте машину.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Используйте только толкатель для подачи продуктов к диску.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Перед чисткой отсоедините машину от сети.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Всегда чистите машину перед каждым новым циклом.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Не мойте мотор под водой.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• Регулярно проверяйте исправность деталей. 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sz w:val="28"/>
          <w:szCs w:val="28"/>
        </w:rPr>
        <w:t>• При обнаружении неисправности обращайтесь к своему дилеру.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8570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Для очень тонкой нарезки используют </w:t>
      </w:r>
      <w:proofErr w:type="spellStart"/>
      <w:r w:rsidRPr="00577D1F">
        <w:rPr>
          <w:i/>
          <w:iCs/>
          <w:sz w:val="28"/>
          <w:szCs w:val="28"/>
        </w:rPr>
        <w:t>слайсер</w:t>
      </w:r>
      <w:proofErr w:type="spellEnd"/>
      <w:r w:rsidRPr="00577D1F">
        <w:rPr>
          <w:sz w:val="28"/>
          <w:szCs w:val="28"/>
        </w:rPr>
        <w:t xml:space="preserve">. Нарезка осуществляется с помощью дискового очень острого ножа, который защищен безопасным кожухом.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Вначале устанавливают требуемую толщину продукта, затем закрепляют продукт, предназначенный для нарезки специальным держателем, затем включают </w:t>
      </w:r>
      <w:proofErr w:type="spellStart"/>
      <w:r w:rsidRPr="00577D1F">
        <w:rPr>
          <w:sz w:val="28"/>
          <w:szCs w:val="28"/>
        </w:rPr>
        <w:t>слайсер</w:t>
      </w:r>
      <w:proofErr w:type="spellEnd"/>
      <w:r w:rsidRPr="00577D1F">
        <w:rPr>
          <w:sz w:val="28"/>
          <w:szCs w:val="28"/>
        </w:rPr>
        <w:t xml:space="preserve"> и производят нарезку.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b/>
          <w:bCs/>
          <w:sz w:val="28"/>
          <w:szCs w:val="28"/>
        </w:rPr>
        <w:t xml:space="preserve">Техника безопасности при работе на </w:t>
      </w:r>
      <w:proofErr w:type="spellStart"/>
      <w:r w:rsidRPr="00577D1F">
        <w:rPr>
          <w:b/>
          <w:bCs/>
          <w:sz w:val="28"/>
          <w:szCs w:val="28"/>
        </w:rPr>
        <w:t>слайсере</w:t>
      </w:r>
      <w:proofErr w:type="spellEnd"/>
      <w:r w:rsidRPr="00577D1F">
        <w:rPr>
          <w:b/>
          <w:bCs/>
          <w:sz w:val="28"/>
          <w:szCs w:val="28"/>
        </w:rPr>
        <w:t xml:space="preserve">: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лицам младше 18 лет на </w:t>
      </w:r>
      <w:proofErr w:type="spellStart"/>
      <w:r w:rsidRPr="00577D1F">
        <w:rPr>
          <w:sz w:val="28"/>
          <w:szCs w:val="28"/>
        </w:rPr>
        <w:t>слайсере</w:t>
      </w:r>
      <w:proofErr w:type="spellEnd"/>
      <w:r w:rsidRPr="00577D1F">
        <w:rPr>
          <w:sz w:val="28"/>
          <w:szCs w:val="28"/>
        </w:rPr>
        <w:t xml:space="preserve"> запрещено работать;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перед началом работы проверяют санитарно-техническое состояние, надежность крепления ножей и его органов, исправность заземления;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запрещается проверять заточку лезвия ножа рукой, для этого используют полоску газетной бумаги; 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sz w:val="28"/>
          <w:szCs w:val="28"/>
        </w:rPr>
        <w:t>- перед загрузкой проверяют машину на холостом ходу, регулятор толщины следует поставить на «ноль»;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3.1, При эксплуатации резательной машины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</w:t>
      </w:r>
      <w:proofErr w:type="gramStart"/>
      <w:r w:rsidRPr="00577D1F">
        <w:rPr>
          <w:sz w:val="28"/>
          <w:szCs w:val="28"/>
        </w:rPr>
        <w:t>Проверить</w:t>
      </w:r>
      <w:proofErr w:type="gramEnd"/>
      <w:r w:rsidRPr="00577D1F">
        <w:rPr>
          <w:sz w:val="28"/>
          <w:szCs w:val="28"/>
        </w:rPr>
        <w:t xml:space="preserve"> нет ли видимых повреждений поверхностей или элементов автомата, включить машину в розетку напряжением 220В с заземляющим штырем,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Ручку регулировки подачи падающего стола установить в положение «Ручная»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>- С помощью спец. рычага установить ход подачи на нож, для чего необходимо оттянуть рукоятку на себя и передвигая с помощью рукоятки рычаг, установить на соответствующее деление, зафиксировав его это регулируется в зависимости от диаметра батона, В это время переключатель режима работы должен находится в положение «</w:t>
      </w:r>
      <w:proofErr w:type="gramStart"/>
      <w:r w:rsidRPr="00577D1F">
        <w:rPr>
          <w:sz w:val="28"/>
          <w:szCs w:val="28"/>
        </w:rPr>
        <w:t>РУЧНАЯ</w:t>
      </w:r>
      <w:proofErr w:type="gramEnd"/>
      <w:r w:rsidRPr="00577D1F">
        <w:rPr>
          <w:sz w:val="28"/>
          <w:szCs w:val="28"/>
        </w:rPr>
        <w:t xml:space="preserve">.»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lastRenderedPageBreak/>
        <w:t xml:space="preserve">- Выбрать и установить направляющую для закладки продукта, зафиксировать ее винтом.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Ручным регулятором установить зазор между столом и ножом.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Уложить в направляющую продукт и специальный прижим /груз/.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Стол установить в среднее положение,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Включить привод сетевым переключателем и только тогда ручку режимов работы перевести в положение АВТОМАТ, После нарезки батона ручку режимов работы перевести в положение </w:t>
      </w:r>
      <w:proofErr w:type="gramStart"/>
      <w:r w:rsidRPr="00577D1F">
        <w:rPr>
          <w:sz w:val="28"/>
          <w:szCs w:val="28"/>
        </w:rPr>
        <w:t>РУЧНАЯ</w:t>
      </w:r>
      <w:proofErr w:type="gramEnd"/>
      <w:r w:rsidRPr="00577D1F">
        <w:rPr>
          <w:sz w:val="28"/>
          <w:szCs w:val="28"/>
        </w:rPr>
        <w:t xml:space="preserve">, При необходимости повторить операции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Колбасные изделия перед закладкой в направляющие должны быть осмотрены, очищены от шпагата и т.д.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Во время нарезки не прижимайте рукой сам продукт и не касайтесь </w:t>
      </w:r>
      <w:proofErr w:type="spellStart"/>
      <w:r w:rsidRPr="00577D1F">
        <w:rPr>
          <w:sz w:val="28"/>
          <w:szCs w:val="28"/>
        </w:rPr>
        <w:t>ножа</w:t>
      </w:r>
      <w:proofErr w:type="gramStart"/>
      <w:r w:rsidRPr="00577D1F">
        <w:rPr>
          <w:sz w:val="28"/>
          <w:szCs w:val="28"/>
        </w:rPr>
        <w:t>,т</w:t>
      </w:r>
      <w:proofErr w:type="gramEnd"/>
      <w:r w:rsidRPr="00577D1F">
        <w:rPr>
          <w:sz w:val="28"/>
          <w:szCs w:val="28"/>
        </w:rPr>
        <w:t>ак</w:t>
      </w:r>
      <w:proofErr w:type="spellEnd"/>
      <w:r w:rsidRPr="00577D1F">
        <w:rPr>
          <w:sz w:val="28"/>
          <w:szCs w:val="28"/>
        </w:rPr>
        <w:t xml:space="preserve"> как это опасно для Ваших рук. 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Во время нарезки на приемном столе не накапливайте много продукта.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Для обеспечения долговечности работы автомата, не рекомендуется без конкретной нужды/применять максимальный шаг стола.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Во время работы запрещается оставлять работающую машину без присмотра. 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33254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38" cy="13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D1F">
        <w:rPr>
          <w:rFonts w:ascii="Times New Roman" w:hAnsi="Times New Roman" w:cs="Times New Roman"/>
          <w:sz w:val="28"/>
          <w:szCs w:val="28"/>
        </w:rPr>
        <w:t xml:space="preserve"> </w:t>
      </w:r>
      <w:r w:rsidRPr="00577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322924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D1F">
        <w:rPr>
          <w:rFonts w:ascii="Times New Roman" w:hAnsi="Times New Roman" w:cs="Times New Roman"/>
          <w:sz w:val="28"/>
          <w:szCs w:val="28"/>
        </w:rPr>
        <w:t xml:space="preserve"> </w:t>
      </w:r>
      <w:r w:rsidRPr="00577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221" cy="1219200"/>
            <wp:effectExtent l="19050" t="0" r="457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91" cy="12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во время работы запрещается загружать продукты в лоток и проталкивать их руками;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загрузку продуктов в лоток можно производить только при выключенном двигателе и полной остановки машины; 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sz w:val="28"/>
          <w:szCs w:val="28"/>
        </w:rPr>
        <w:t>- после окончания машину выключают от электросети и после полной остановки дискового ножа, производят неполную разборку и санитарную обработку. Потом тщательно промывают все детали горячей водой и насухо протирают чистой тканью, а нож смазывают специальным пищевым маслом.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D1F">
        <w:rPr>
          <w:rFonts w:ascii="Times New Roman" w:hAnsi="Times New Roman" w:cs="Times New Roman"/>
          <w:b/>
          <w:sz w:val="28"/>
          <w:szCs w:val="28"/>
        </w:rPr>
        <w:t xml:space="preserve">2. Ознакомится и изучить правила эксплуатации </w:t>
      </w:r>
      <w:proofErr w:type="spellStart"/>
      <w:r w:rsidRPr="00577D1F">
        <w:rPr>
          <w:rFonts w:ascii="Times New Roman" w:hAnsi="Times New Roman" w:cs="Times New Roman"/>
          <w:b/>
          <w:sz w:val="28"/>
          <w:szCs w:val="28"/>
        </w:rPr>
        <w:t>хлеборезательной</w:t>
      </w:r>
      <w:proofErr w:type="spellEnd"/>
      <w:r w:rsidRPr="00577D1F">
        <w:rPr>
          <w:rFonts w:ascii="Times New Roman" w:hAnsi="Times New Roman" w:cs="Times New Roman"/>
          <w:b/>
          <w:sz w:val="28"/>
          <w:szCs w:val="28"/>
        </w:rPr>
        <w:t xml:space="preserve"> машины.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proofErr w:type="spellStart"/>
      <w:r w:rsidRPr="00577D1F">
        <w:rPr>
          <w:bCs/>
          <w:sz w:val="28"/>
          <w:szCs w:val="28"/>
        </w:rPr>
        <w:t>Хлеборезательная</w:t>
      </w:r>
      <w:proofErr w:type="spellEnd"/>
      <w:r w:rsidRPr="00577D1F">
        <w:rPr>
          <w:bCs/>
          <w:sz w:val="28"/>
          <w:szCs w:val="28"/>
        </w:rPr>
        <w:t xml:space="preserve"> машина</w:t>
      </w:r>
      <w:r w:rsidRPr="00577D1F">
        <w:rPr>
          <w:b/>
          <w:bCs/>
          <w:sz w:val="28"/>
          <w:szCs w:val="28"/>
        </w:rPr>
        <w:t xml:space="preserve"> </w:t>
      </w:r>
      <w:r w:rsidRPr="00577D1F">
        <w:rPr>
          <w:sz w:val="28"/>
          <w:szCs w:val="28"/>
        </w:rPr>
        <w:t xml:space="preserve">– устройство, при помощи которого нарезаются любые хлебобулочные изделия ровными ломтями. Востребовано оборудование во всех заведениях общепита, в пекарнях, на </w:t>
      </w:r>
      <w:proofErr w:type="spellStart"/>
      <w:r w:rsidRPr="00577D1F">
        <w:rPr>
          <w:sz w:val="28"/>
          <w:szCs w:val="28"/>
        </w:rPr>
        <w:t>хлебзаводах</w:t>
      </w:r>
      <w:proofErr w:type="spellEnd"/>
      <w:r w:rsidRPr="00577D1F">
        <w:rPr>
          <w:sz w:val="28"/>
          <w:szCs w:val="28"/>
        </w:rPr>
        <w:t xml:space="preserve">, а также используется и для дома.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Классификация хлеборезок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lastRenderedPageBreak/>
        <w:t xml:space="preserve">По типу управления: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Автоматические устройства – устанавливаются в цехах по производству хлеба, абсолютно все процессы (от загрузки до обработки машинным маслом ножей) происходят без вмешательства человека.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Полуавтоматы – применяются для пищеблоков, здесь хлеб загружается вручную, но настройка толщины ломтей и нарезка продукта автоматизированы.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Ручные приборы – характеризуются тем, что все процессы выполняются вручную. Толщина ломтей настраивается при помощи прижимного устройства и толкателя. Загрузка хлеба бывает задней либо фронтальной.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По типу ножей: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Дисковый нож – оснащены профессиональные хлеборезки, наиболее функциональные, оснащенные электронной панелью управления и с наличием системы для упаковки нарезанной продукции.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Серповидный нож – здесь имитируется ручная нарезка, есть возможность регулировать толщину ломтей.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</w:t>
      </w:r>
      <w:proofErr w:type="gramStart"/>
      <w:r w:rsidRPr="00577D1F">
        <w:rPr>
          <w:sz w:val="28"/>
          <w:szCs w:val="28"/>
        </w:rPr>
        <w:t>Рамный</w:t>
      </w:r>
      <w:proofErr w:type="gramEnd"/>
      <w:r w:rsidRPr="00577D1F">
        <w:rPr>
          <w:sz w:val="28"/>
          <w:szCs w:val="28"/>
        </w:rPr>
        <w:t xml:space="preserve"> – ножи закрепляются на раму, которая состоит из двух частей, потому во время рабочего процесса происходит нарезка сразу двух ломтей. Чтобы изменить толщину </w:t>
      </w:r>
      <w:proofErr w:type="gramStart"/>
      <w:r w:rsidRPr="00577D1F">
        <w:rPr>
          <w:sz w:val="28"/>
          <w:szCs w:val="28"/>
        </w:rPr>
        <w:t>последних</w:t>
      </w:r>
      <w:proofErr w:type="gramEnd"/>
      <w:r w:rsidRPr="00577D1F">
        <w:rPr>
          <w:sz w:val="28"/>
          <w:szCs w:val="28"/>
        </w:rPr>
        <w:t xml:space="preserve">, необходимо заменить раму.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Все ножи изготавливаются из прочной стали и имеют </w:t>
      </w:r>
      <w:proofErr w:type="spellStart"/>
      <w:r w:rsidRPr="00577D1F">
        <w:rPr>
          <w:sz w:val="28"/>
          <w:szCs w:val="28"/>
        </w:rPr>
        <w:t>тефлоновое</w:t>
      </w:r>
      <w:proofErr w:type="spellEnd"/>
      <w:r w:rsidRPr="00577D1F">
        <w:rPr>
          <w:sz w:val="28"/>
          <w:szCs w:val="28"/>
        </w:rPr>
        <w:t xml:space="preserve"> покрытие, что исключает налипание хлеба. </w:t>
      </w:r>
    </w:p>
    <w:p w:rsidR="00577D1F" w:rsidRPr="00577D1F" w:rsidRDefault="00577D1F" w:rsidP="0057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1F">
        <w:rPr>
          <w:rFonts w:ascii="Times New Roman" w:hAnsi="Times New Roman" w:cs="Times New Roman"/>
          <w:sz w:val="28"/>
          <w:szCs w:val="28"/>
        </w:rPr>
        <w:t>По способу установки: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Напольная конструкция - промышленная хлеборезка.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Настольное устройство – предназначается для использования в торговых залах, на профессиональных кухнях небольших кафе и ресторанов, для дома.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7845" cy="1800225"/>
            <wp:effectExtent l="19050" t="0" r="190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D1F">
        <w:rPr>
          <w:sz w:val="28"/>
          <w:szCs w:val="28"/>
        </w:rPr>
        <w:t>- Полуавтомат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br w:type="textWrapping" w:clear="all"/>
      </w:r>
      <w:r w:rsidRPr="00577D1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825" cy="210749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D1F">
        <w:rPr>
          <w:sz w:val="28"/>
          <w:szCs w:val="28"/>
        </w:rPr>
        <w:t>- Ручная хлеборезка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84797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D1F">
        <w:rPr>
          <w:sz w:val="28"/>
          <w:szCs w:val="28"/>
        </w:rPr>
        <w:t xml:space="preserve">- </w:t>
      </w:r>
      <w:proofErr w:type="gramStart"/>
      <w:r w:rsidRPr="00577D1F">
        <w:rPr>
          <w:sz w:val="28"/>
          <w:szCs w:val="28"/>
        </w:rPr>
        <w:t>Настольная</w:t>
      </w:r>
      <w:proofErr w:type="gramEnd"/>
      <w:r w:rsidRPr="00577D1F">
        <w:rPr>
          <w:sz w:val="28"/>
          <w:szCs w:val="28"/>
        </w:rPr>
        <w:t xml:space="preserve"> полуавтомат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noProof/>
          <w:sz w:val="28"/>
          <w:szCs w:val="28"/>
          <w:lang w:eastAsia="ru-RU"/>
        </w:rPr>
        <w:drawing>
          <wp:inline distT="0" distB="0" distL="0" distR="0">
            <wp:extent cx="3857625" cy="2465593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6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D1F">
        <w:rPr>
          <w:sz w:val="28"/>
          <w:szCs w:val="28"/>
        </w:rPr>
        <w:t>-Напольная автоматическая хлеборезка</w:t>
      </w:r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577D1F">
        <w:rPr>
          <w:sz w:val="28"/>
          <w:szCs w:val="28"/>
        </w:rPr>
        <w:t xml:space="preserve">К самостоятельной работе с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машиной допускаются лица, не моложе 18 лет, прошедшие в установленном порядке медицинский осмотр, обучение безопасным методам и приемам работы, стажировку, инструктаж и проверку знаний по вопросам охраны труда и пожарной безопасности, имеющие группу по </w:t>
      </w:r>
      <w:proofErr w:type="spellStart"/>
      <w:r w:rsidRPr="00577D1F">
        <w:rPr>
          <w:sz w:val="28"/>
          <w:szCs w:val="28"/>
        </w:rPr>
        <w:t>электробезопасности</w:t>
      </w:r>
      <w:proofErr w:type="spellEnd"/>
      <w:r w:rsidRPr="00577D1F">
        <w:rPr>
          <w:sz w:val="28"/>
          <w:szCs w:val="28"/>
        </w:rPr>
        <w:t xml:space="preserve"> 1 </w:t>
      </w:r>
      <w:proofErr w:type="gramEnd"/>
    </w:p>
    <w:p w:rsidR="00577D1F" w:rsidRPr="00577D1F" w:rsidRDefault="00577D1F" w:rsidP="00577D1F">
      <w:pPr>
        <w:pStyle w:val="Default"/>
        <w:ind w:firstLine="708"/>
        <w:jc w:val="both"/>
        <w:rPr>
          <w:sz w:val="28"/>
          <w:szCs w:val="28"/>
        </w:rPr>
      </w:pPr>
      <w:r w:rsidRPr="00577D1F">
        <w:rPr>
          <w:b/>
          <w:bCs/>
          <w:sz w:val="28"/>
          <w:szCs w:val="28"/>
        </w:rPr>
        <w:lastRenderedPageBreak/>
        <w:t xml:space="preserve">При работе с </w:t>
      </w:r>
      <w:proofErr w:type="spellStart"/>
      <w:r w:rsidRPr="00577D1F">
        <w:rPr>
          <w:b/>
          <w:bCs/>
          <w:sz w:val="28"/>
          <w:szCs w:val="28"/>
        </w:rPr>
        <w:t>хлеборезательной</w:t>
      </w:r>
      <w:proofErr w:type="spellEnd"/>
      <w:r w:rsidRPr="00577D1F">
        <w:rPr>
          <w:b/>
          <w:bCs/>
          <w:sz w:val="28"/>
          <w:szCs w:val="28"/>
        </w:rPr>
        <w:t xml:space="preserve"> машиной работник обязан: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соблюдать требования по охране труда, а также правила поведения на территории организации, в производственных, вспомогательных и бытовых помещениях. Не допускается выполнять работу в состоянии алкогольного опьянения либо в состоянии, вызванном употреблением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месте, а также на территории организации;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правильно использовать и применять средства индивидуальной и коллективной защиты в соответствии с условиями и характером выполняемой работы, а в случае их отсутствия или неисправности немедленно уведомлять об этом непосредственного руководителя;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немедленно сообщать непосредственному руководителю о любой ситуации, угрожающей жизни или здоровью работающих и окружающих, несчастном случае, произошедшем на производстве, ухудшении состояния своего здоровья, оказывать содействие по принятию мер для оказания необходимой помощи потерпевшим и доставки их в организацию здравоохранения;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оказывать содействие и сотрудничать с нанимателем в деле обеспечения здоровых и безопасных условий труда, немедленно извещать своего непосредственного руководителя или иное должностное лицо нанимателя о неисправности оборудования, инструмента, приспособлений, транспортных средств, средств защиты, об ухудшении состояния своего здоровья;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знать приемы оказания первой помощи потерпевшим при несчастных случаях на производстве, а также уметь применять их на практике. Приемы и методы оказания первой помощи потерпевшим изложены в инструкции по оказанию первой помощи потерпевшим ИОТ№1;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выполнять требования пожарной безопасности, знать порядок действий при пожаре, уметь применять первичные средства пожаротушения. Курить разрешается только в специально отведенных местах;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знать и соблюдать правила личной гигиены: мыть руки с мылом или аналогичными по действию смывающими средствами после соприкосновения с загрязненными предметами, посещения туалета, перед приемом пищи или курением и по окончании работы. Не допускается использование для мытья не предназначенных для этой цели средств (легковоспламеняющиеся и горючие жидкости – бензин, керосин, ацетон и др.). Пищу следует принимать в оборудованных для этой цели помещениях. Для питья необходимо пользоваться водой из специально предназначенных для этого устройств (сатураторы, питьевые бачки, фонтанчики и т.п.);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исполнять другие обязанности, предусмотренные законодательством об охране труда.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При работе с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машиной на работника могут воздействовать следующие опасные и вредные производственные факторы: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подвижные части электромеханического оборудования;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lastRenderedPageBreak/>
        <w:t xml:space="preserve">- повышенное значение напряжения в электрической цепи, замыкание которой может произойти через тело человека;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острые кромки инструмента и оборудования, заусенцы и шероховатость на поверхностях инструмента, приспособлений и тары;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физические перегрузки.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3. Работники должны быть обеспечены средствами индивидуальной защиты по типовым нормам согласно своей профессии или должности.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4. Помимо средств индивидуальной защиты, предусмотренных типовыми нормами, работники должны пользоваться и другими средствами индивидуальной защиты, соответствующими условиям работы и обеспечивающими безопасность труда.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5. При работе с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машиной помимо требований настоящей инструкции работник обязан, с учетом характера работы, также соблюдать требования по охране труда, изложенные в инструкциях по охране труда для соответствующих профессий, видов работ.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6. За невыполнение требований настоящей инструкции работник несет ответственность в соответствии с действующим законодательством Республики Беларусь.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ТРЕБОВАНИЯ ПО ОХРАНЕ ТРУДА ПЕРЕД НАЧАЛОМ РАБОТЫ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7. Проверить комплектность и исправность специальной одежды, специальной обуви и других средств индивидуальной защиты с учетом характера производимых работ.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8. Надеть установленную нормами специальную (санитарную) одежду, специальную обувь и другие средства индивидуальной защиты.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9. Получить задание от непосредственного руководителя.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>10. Проверить освещенность рабочего места, исправность оборудования, инструмента, приспособлений и подготовить их к работе.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11. Осмотреть свое рабочее место и подходы к нему, при необходимости привести в порядок.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12. О нарушениях требований по охране труда, которые работники самостоятельно устранить не могут, они должны немедленно доложить непосредственному руководителю или другому должностному лицу для принятия необходимых мер по устранению недостатков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ТРЕБОВАНИЯ ПО ОХРАНЕ ТРУДА ПРИ ВЫПОЛНЕНИИ РАБОТЫ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13. Следует укладывать хлеб только при неподвижной каретке, при этом хлеб не должен быть горячим.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14. Перед включением электродвигателя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машины необходимо закрепить уложенный в лоток хлеб и опустить защитную решетку.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15. Включать и выключать хлеборезку следует сухими руками и только при помощи кнопок “пуск” и “стоп”.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16. Во время работы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машины следует соблюдать требования безопасности, изложенные в эксплуатационной документации завода-изготовителя.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lastRenderedPageBreak/>
        <w:t xml:space="preserve">17. Необходимо предупреждать о предстоящем пуске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машины работников, находящихся рядом.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18. Регулировку толщины нарезаемых ломтиков, осмотр и извлечение застрявшего продукта, очистку ножа разрешается производить только после того, как </w:t>
      </w:r>
      <w:proofErr w:type="spellStart"/>
      <w:r w:rsidRPr="00577D1F">
        <w:rPr>
          <w:sz w:val="28"/>
          <w:szCs w:val="28"/>
        </w:rPr>
        <w:t>хлеборезательная</w:t>
      </w:r>
      <w:proofErr w:type="spellEnd"/>
      <w:r w:rsidRPr="00577D1F">
        <w:rPr>
          <w:sz w:val="28"/>
          <w:szCs w:val="28"/>
        </w:rPr>
        <w:t xml:space="preserve"> машина остановлена при помощи кнопки “стоп” и отключена от источника питания, после полной остановки ножа.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19. Не допускается использовать для очистки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машины струю воды или посторонние предметы.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20. Для очистки ножа от остатков продукта следует применять деревянные скребки, для очистки машины – только щетки. Удалять застрявший продукт следует деревянной лопаточкой.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21. Не допускается производить замену и заточку ножа без специальной подготовки. Заточку, замену ножа производит специально подготовленный персонал технического сектора.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22. Следует переносить хлеб только в исправной таре. Не допускается загружать тару более установленной массы брутто.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23. Проводить заточку ножа необходимо с помощью заточного механизма, установленного на машине.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24. Чистку, обслуживание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машины проводить при отключении ее от электросети.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25. Во избежание </w:t>
      </w:r>
      <w:proofErr w:type="spellStart"/>
      <w:r w:rsidRPr="00577D1F">
        <w:rPr>
          <w:sz w:val="28"/>
          <w:szCs w:val="28"/>
        </w:rPr>
        <w:t>травмирования</w:t>
      </w:r>
      <w:proofErr w:type="spellEnd"/>
      <w:r w:rsidRPr="00577D1F">
        <w:rPr>
          <w:sz w:val="28"/>
          <w:szCs w:val="28"/>
        </w:rPr>
        <w:t xml:space="preserve"> не допускается: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работать на неисправном оборудовании (при отсутствии защитных ограждений, при отсутствии или неисправности выключателя электродвигателя);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превышать допустимую скорость работы;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производить укладку продукта при движении подающей каретки;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извлекать руками застрявший продукт, просовывать руки в зону резания;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резать горячий хлеб;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проталкивать (удерживать) продукт руками или посторонними предметами;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переносить (передвигать) включенную в электрическую сеть хлеборезку;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оставлять без присмотра работающую </w:t>
      </w:r>
      <w:proofErr w:type="spellStart"/>
      <w:r w:rsidRPr="00577D1F">
        <w:rPr>
          <w:rFonts w:ascii="Times New Roman" w:hAnsi="Times New Roman" w:cs="Times New Roman"/>
          <w:color w:val="000000"/>
          <w:sz w:val="28"/>
          <w:szCs w:val="28"/>
        </w:rPr>
        <w:t>хлеборезательную</w:t>
      </w:r>
      <w:proofErr w:type="spellEnd"/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 машину, допускать к ее эксплуатации посторонних лиц.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ПО ОХРАНЕ ТРУДА ПО ОКОНЧАНИИ РАБОТЫ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26. Выключить и очистить оборудование, инструмент и приспособления от грязи.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27. Порядок безопасного отключения (остановки) </w:t>
      </w:r>
      <w:proofErr w:type="spellStart"/>
      <w:r w:rsidRPr="00577D1F">
        <w:rPr>
          <w:rFonts w:ascii="Times New Roman" w:hAnsi="Times New Roman" w:cs="Times New Roman"/>
          <w:color w:val="000000"/>
          <w:sz w:val="28"/>
          <w:szCs w:val="28"/>
        </w:rPr>
        <w:t>хлеборезательной</w:t>
      </w:r>
      <w:proofErr w:type="spellEnd"/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 машины: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выключить машину нажатием кнопки «стоп»;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отсоединить агрегат от электрической сети;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очистить нож и выдвижной ящик с помощью специальных приспособлений.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28. Привести в порядок рабочее место, инструмент, приспособления убрать </w:t>
      </w:r>
      <w:proofErr w:type="gramStart"/>
      <w:r w:rsidRPr="00577D1F">
        <w:rPr>
          <w:sz w:val="28"/>
          <w:szCs w:val="28"/>
        </w:rPr>
        <w:t>в</w:t>
      </w:r>
      <w:proofErr w:type="gramEnd"/>
      <w:r w:rsidRPr="00577D1F">
        <w:rPr>
          <w:sz w:val="28"/>
          <w:szCs w:val="28"/>
        </w:rPr>
        <w:t xml:space="preserve"> отведенные для хранения места.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29. Снять средства индивидуальной защиты, очистить их от загрязнений и убрать в предназначенное для хранения место.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30. Сообщить непосредственному руководителю обо всех неисправностях, замеченных во время работы, и мерах, принятых по их устранению.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lastRenderedPageBreak/>
        <w:t xml:space="preserve">31. По завершении всех работ выполнить требования личной гигиены (вымыть теплой водой с мылом руки и лицо, при необходимости принять душ).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ТРЕБОВАНИЯ ПО ОХРАНЕ ТРУДА В АВАРИЙНЫХ СИТУАЦИЯХ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32. При возникновении на корпусе </w:t>
      </w:r>
      <w:proofErr w:type="spellStart"/>
      <w:r w:rsidRPr="00577D1F">
        <w:rPr>
          <w:sz w:val="28"/>
          <w:szCs w:val="28"/>
        </w:rPr>
        <w:t>хлеборезательной</w:t>
      </w:r>
      <w:proofErr w:type="spellEnd"/>
      <w:r w:rsidRPr="00577D1F">
        <w:rPr>
          <w:sz w:val="28"/>
          <w:szCs w:val="28"/>
        </w:rPr>
        <w:t xml:space="preserve"> машины напряжения, при самопроизвольной остановке, при других неисправностях оборудование выключить, обесточить, доложить об этом непосредственному руководителю и действовать в соответствии с полученными указаниями.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33. Работнику не допускается устранять неисправности самостоятельно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>34. При возникновении аварийных ситуаций следует: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немедленно отключить оборудование, вызвавшее аварийную ситуацию;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принять меры по предотвращению развития аварийной ситуации и воздействия травмирующих факторов на работающих – устранить по возможности источник, вызвавший аварийную ситуацию, при необходимости вызвать аварийные службы, обеспечить вывод людей из опасной зоны, если есть опасность для их жизни и здоровья; </w:t>
      </w:r>
      <w:proofErr w:type="gramEnd"/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о случившемся сообщить непосредственному руководителю или лицу, ответственному за безопасное производство работ (руководству предприятия).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35. Работу можно возобновить только после устранения причин, приведших к аварийной ситуации.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36. Следует приостановить работы, выполняемые вне помещений (на высоте) в случае изменения погодных условий, создающих угрозу для жизни и здоровья работающих (гроза, шквалистый ветер, снегопад, ухудшающий видимость в пределах фронта работ и т.п.), и перейти в безопасное место.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37. В случае обнаружения нарушений требований по охране труда, создающих реальную угрозу жизни и здоровью работающих, следует отключить оборудование, прекратить работу и сообщить об этом непосредственному руководителю.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>38. При возникновении пожара или возгорания необходимо: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вызвать подразделение по чрезвычайным ситуациям по телефону «101», указав адрес объекта, место пожара, свою профессию или должность, фамилию, а также сообщить о наличии в зоне пожара людей;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сообщить о происшедшем непосредственному руководителю, руководству предприятия;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принять меры к тушению пожара своими силами с помощью имеющихся первичных средств пожаротушения и эвакуации людей и материальных ценностей;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организовать встречу подразделений по чрезвычайным ситуациям;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- при угрозе для жизни – покинуть опасную зону. </w:t>
      </w:r>
    </w:p>
    <w:p w:rsidR="00577D1F" w:rsidRPr="00577D1F" w:rsidRDefault="00577D1F" w:rsidP="0057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7D1F">
        <w:rPr>
          <w:rFonts w:ascii="Times New Roman" w:hAnsi="Times New Roman" w:cs="Times New Roman"/>
          <w:color w:val="000000"/>
          <w:sz w:val="28"/>
          <w:szCs w:val="28"/>
        </w:rPr>
        <w:t xml:space="preserve">39. При несчастном случае, который произошел или очевидцем которого он стал, работающий обязан: 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немедленно принять меры по предотвращению воздействия травмирующих факторов на потерпевшего, оказанию ему первой помощи, вызову по </w:t>
      </w:r>
      <w:r w:rsidRPr="00577D1F">
        <w:rPr>
          <w:sz w:val="28"/>
          <w:szCs w:val="28"/>
        </w:rPr>
        <w:lastRenderedPageBreak/>
        <w:t>телефону «103» на место происшествия медицинских работников или доставке потерпевшего в организацию здравоохранения;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sz w:val="28"/>
          <w:szCs w:val="28"/>
        </w:rPr>
        <w:t xml:space="preserve">- сообщить о происшедшем (или попросить это сделать другого работающего) непосредственному руководителю или другому должностному лицу работодателя; </w:t>
      </w:r>
    </w:p>
    <w:p w:rsidR="00577D1F" w:rsidRPr="00577D1F" w:rsidRDefault="00577D1F" w:rsidP="00577D1F">
      <w:pPr>
        <w:pStyle w:val="Default"/>
        <w:jc w:val="both"/>
        <w:rPr>
          <w:color w:val="auto"/>
          <w:sz w:val="28"/>
          <w:szCs w:val="28"/>
        </w:rPr>
      </w:pPr>
      <w:r w:rsidRPr="00577D1F">
        <w:rPr>
          <w:sz w:val="28"/>
          <w:szCs w:val="28"/>
        </w:rPr>
        <w:t xml:space="preserve">- обеспечить до начала расследования сохранность обстановки на месте происшествия, а если это невозможно (существует угроза жизни и здоровью окружающих, остановки </w:t>
      </w:r>
      <w:r w:rsidRPr="00577D1F">
        <w:rPr>
          <w:color w:val="auto"/>
          <w:sz w:val="28"/>
          <w:szCs w:val="28"/>
        </w:rPr>
        <w:t>непрерывного производства) – фиксирование обстановки путем составления схемы, протокола, фотографирования или иным методом.</w:t>
      </w:r>
    </w:p>
    <w:p w:rsidR="00577D1F" w:rsidRPr="00577D1F" w:rsidRDefault="00577D1F" w:rsidP="00577D1F">
      <w:pPr>
        <w:pStyle w:val="Default"/>
        <w:jc w:val="both"/>
        <w:rPr>
          <w:color w:val="auto"/>
          <w:sz w:val="28"/>
          <w:szCs w:val="28"/>
        </w:rPr>
      </w:pPr>
    </w:p>
    <w:p w:rsidR="00577D1F" w:rsidRPr="00577D1F" w:rsidRDefault="00577D1F" w:rsidP="00577D1F">
      <w:pPr>
        <w:pStyle w:val="Default"/>
        <w:jc w:val="both"/>
        <w:rPr>
          <w:b/>
          <w:color w:val="auto"/>
          <w:sz w:val="28"/>
          <w:szCs w:val="28"/>
        </w:rPr>
      </w:pPr>
      <w:r w:rsidRPr="00577D1F">
        <w:rPr>
          <w:b/>
          <w:color w:val="auto"/>
          <w:sz w:val="28"/>
          <w:szCs w:val="28"/>
        </w:rPr>
        <w:t>3.Заполнить таблицу.</w:t>
      </w:r>
    </w:p>
    <w:p w:rsidR="00577D1F" w:rsidRPr="00577D1F" w:rsidRDefault="00577D1F" w:rsidP="00577D1F">
      <w:pPr>
        <w:pStyle w:val="Default"/>
        <w:jc w:val="both"/>
        <w:rPr>
          <w:color w:val="auto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77D1F" w:rsidRPr="00577D1F" w:rsidTr="0070542C">
        <w:tc>
          <w:tcPr>
            <w:tcW w:w="2392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  <w:r w:rsidRPr="00577D1F">
              <w:rPr>
                <w:sz w:val="28"/>
                <w:szCs w:val="28"/>
              </w:rPr>
              <w:t>Вид оборудования</w:t>
            </w:r>
          </w:p>
        </w:tc>
        <w:tc>
          <w:tcPr>
            <w:tcW w:w="2393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  <w:r w:rsidRPr="00577D1F">
              <w:rPr>
                <w:sz w:val="28"/>
                <w:szCs w:val="28"/>
              </w:rPr>
              <w:t>Назначение</w:t>
            </w:r>
          </w:p>
        </w:tc>
        <w:tc>
          <w:tcPr>
            <w:tcW w:w="2393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  <w:r w:rsidRPr="00577D1F">
              <w:rPr>
                <w:sz w:val="28"/>
                <w:szCs w:val="28"/>
              </w:rPr>
              <w:t>Рабочие органы</w:t>
            </w:r>
          </w:p>
        </w:tc>
        <w:tc>
          <w:tcPr>
            <w:tcW w:w="2393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  <w:r w:rsidRPr="00577D1F">
              <w:rPr>
                <w:sz w:val="28"/>
                <w:szCs w:val="28"/>
              </w:rPr>
              <w:t>Опасные моменты при эксплуатации оборудования</w:t>
            </w:r>
          </w:p>
        </w:tc>
      </w:tr>
      <w:tr w:rsidR="00577D1F" w:rsidRPr="00577D1F" w:rsidTr="0070542C">
        <w:tc>
          <w:tcPr>
            <w:tcW w:w="2392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77D1F" w:rsidRPr="00577D1F" w:rsidRDefault="00577D1F" w:rsidP="00577D1F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</w:p>
    <w:p w:rsidR="00577D1F" w:rsidRPr="00577D1F" w:rsidRDefault="00577D1F" w:rsidP="00577D1F">
      <w:pPr>
        <w:pStyle w:val="Default"/>
        <w:jc w:val="both"/>
        <w:rPr>
          <w:b/>
          <w:sz w:val="28"/>
          <w:szCs w:val="28"/>
        </w:rPr>
      </w:pPr>
      <w:r w:rsidRPr="00577D1F">
        <w:rPr>
          <w:b/>
          <w:sz w:val="28"/>
          <w:szCs w:val="28"/>
        </w:rPr>
        <w:t xml:space="preserve">4. Как производят нарезку продуктов, овощей на </w:t>
      </w:r>
      <w:proofErr w:type="spellStart"/>
      <w:r w:rsidRPr="00577D1F">
        <w:rPr>
          <w:b/>
          <w:sz w:val="28"/>
          <w:szCs w:val="28"/>
        </w:rPr>
        <w:t>слайсере</w:t>
      </w:r>
      <w:proofErr w:type="spellEnd"/>
      <w:r w:rsidRPr="00577D1F">
        <w:rPr>
          <w:b/>
          <w:sz w:val="28"/>
          <w:szCs w:val="28"/>
        </w:rPr>
        <w:t xml:space="preserve">? </w:t>
      </w:r>
    </w:p>
    <w:p w:rsidR="00577D1F" w:rsidRPr="00577D1F" w:rsidRDefault="00577D1F" w:rsidP="00577D1F">
      <w:pPr>
        <w:pStyle w:val="Default"/>
        <w:jc w:val="both"/>
        <w:rPr>
          <w:b/>
          <w:sz w:val="28"/>
          <w:szCs w:val="28"/>
        </w:rPr>
      </w:pPr>
      <w:r w:rsidRPr="00577D1F">
        <w:rPr>
          <w:b/>
          <w:sz w:val="28"/>
          <w:szCs w:val="28"/>
        </w:rPr>
        <w:t xml:space="preserve">5. Что является рабочим органом аппарата для вакуумной упаковки продуктов. </w:t>
      </w:r>
    </w:p>
    <w:p w:rsidR="00577D1F" w:rsidRPr="00577D1F" w:rsidRDefault="00577D1F" w:rsidP="00577D1F">
      <w:pPr>
        <w:pStyle w:val="Default"/>
        <w:jc w:val="both"/>
        <w:rPr>
          <w:b/>
          <w:sz w:val="28"/>
          <w:szCs w:val="28"/>
        </w:rPr>
      </w:pPr>
      <w:r w:rsidRPr="00577D1F">
        <w:rPr>
          <w:b/>
          <w:sz w:val="28"/>
          <w:szCs w:val="28"/>
        </w:rPr>
        <w:t xml:space="preserve">6. Что является рабочим органом </w:t>
      </w:r>
      <w:proofErr w:type="spellStart"/>
      <w:r w:rsidRPr="00577D1F">
        <w:rPr>
          <w:b/>
          <w:sz w:val="28"/>
          <w:szCs w:val="28"/>
        </w:rPr>
        <w:t>хлеборезательной</w:t>
      </w:r>
      <w:proofErr w:type="spellEnd"/>
      <w:r w:rsidRPr="00577D1F">
        <w:rPr>
          <w:b/>
          <w:sz w:val="28"/>
          <w:szCs w:val="28"/>
        </w:rPr>
        <w:t xml:space="preserve"> машины.</w:t>
      </w:r>
    </w:p>
    <w:p w:rsidR="00577D1F" w:rsidRPr="00577D1F" w:rsidRDefault="00577D1F" w:rsidP="00577D1F">
      <w:pPr>
        <w:pStyle w:val="Default"/>
        <w:jc w:val="both"/>
        <w:rPr>
          <w:sz w:val="28"/>
          <w:szCs w:val="28"/>
        </w:rPr>
      </w:pPr>
      <w:r w:rsidRPr="00577D1F">
        <w:rPr>
          <w:b/>
          <w:sz w:val="28"/>
          <w:szCs w:val="28"/>
        </w:rPr>
        <w:t xml:space="preserve">7. Оформить отчет. </w:t>
      </w:r>
    </w:p>
    <w:p w:rsidR="00577D1F" w:rsidRDefault="00577D1F" w:rsidP="00F9777F">
      <w:pPr>
        <w:pStyle w:val="a3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</w:p>
    <w:p w:rsidR="00F9777F" w:rsidRDefault="00F9777F" w:rsidP="00F9777F">
      <w:pPr>
        <w:pStyle w:val="a3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</w:p>
    <w:p w:rsidR="00F9777F" w:rsidRDefault="00F9777F" w:rsidP="001C4929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EB6" w:rsidRPr="00C87AD6" w:rsidRDefault="00755EB6" w:rsidP="00755E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всем вопросам обращаться по адресу электронной почты:</w:t>
      </w:r>
    </w:p>
    <w:p w:rsidR="00755EB6" w:rsidRPr="001C4929" w:rsidRDefault="00755EB6" w:rsidP="00755EB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hyperlink r:id="rId16" w:history="1">
        <w:r w:rsidRPr="00F6053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  <w:shd w:val="clear" w:color="auto" w:fill="FFFFFF"/>
            <w:lang w:val="en-US"/>
          </w:rPr>
          <w:t>annaburkova</w:t>
        </w:r>
        <w:r w:rsidRPr="00F6053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  <w:shd w:val="clear" w:color="auto" w:fill="FFFFFF"/>
          </w:rPr>
          <w:t>90@</w:t>
        </w:r>
        <w:r w:rsidRPr="00F6053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  <w:shd w:val="clear" w:color="auto" w:fill="FFFFFF"/>
            <w:lang w:val="en-US"/>
          </w:rPr>
          <w:t>yandex</w:t>
        </w:r>
        <w:r w:rsidRPr="00F6053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  <w:shd w:val="clear" w:color="auto" w:fill="FFFFFF"/>
          </w:rPr>
          <w:t>.</w:t>
        </w:r>
        <w:r w:rsidRPr="00F6053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  <w:shd w:val="clear" w:color="auto" w:fill="FFFFFF"/>
            <w:lang w:val="en-US"/>
          </w:rPr>
          <w:t>ru</w:t>
        </w:r>
      </w:hyperlink>
    </w:p>
    <w:p w:rsidR="001C4929" w:rsidRPr="008C3F07" w:rsidRDefault="001C4929" w:rsidP="008C3F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955" w:rsidRDefault="007F3955"/>
    <w:sectPr w:rsidR="007F3955" w:rsidSect="00BA4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20C53"/>
    <w:multiLevelType w:val="hybridMultilevel"/>
    <w:tmpl w:val="A5A8B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6210C"/>
    <w:multiLevelType w:val="hybridMultilevel"/>
    <w:tmpl w:val="6A26B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BB7"/>
    <w:rsid w:val="000B7B17"/>
    <w:rsid w:val="001C4929"/>
    <w:rsid w:val="00577C80"/>
    <w:rsid w:val="00577D1F"/>
    <w:rsid w:val="005F7B70"/>
    <w:rsid w:val="00755EB6"/>
    <w:rsid w:val="007F3955"/>
    <w:rsid w:val="008C3F07"/>
    <w:rsid w:val="00AA02E1"/>
    <w:rsid w:val="00B37982"/>
    <w:rsid w:val="00BA4ED2"/>
    <w:rsid w:val="00C62BB7"/>
    <w:rsid w:val="00CE537C"/>
    <w:rsid w:val="00F564B3"/>
    <w:rsid w:val="00F97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C49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7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7D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57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nnaburkova90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3550</Words>
  <Characters>20237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2020-04-01T14:31:00Z</dcterms:created>
  <dcterms:modified xsi:type="dcterms:W3CDTF">2020-04-04T16:20:00Z</dcterms:modified>
</cp:coreProperties>
</file>