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1E" w:rsidRDefault="00D93D1E" w:rsidP="00D9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222гр</w:t>
      </w:r>
    </w:p>
    <w:p w:rsidR="00E619A1" w:rsidRPr="0068581F" w:rsidRDefault="00E619A1" w:rsidP="00E619A1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8581F">
        <w:rPr>
          <w:rFonts w:ascii="Times New Roman" w:hAnsi="Times New Roman"/>
          <w:b/>
          <w:color w:val="FF0000"/>
          <w:sz w:val="28"/>
          <w:szCs w:val="28"/>
        </w:rPr>
        <w:t xml:space="preserve">Внимание! </w:t>
      </w:r>
    </w:p>
    <w:p w:rsidR="00E619A1" w:rsidRPr="0068581F" w:rsidRDefault="00E619A1" w:rsidP="00E619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581F">
        <w:rPr>
          <w:rFonts w:ascii="Times New Roman" w:hAnsi="Times New Roman"/>
          <w:sz w:val="28"/>
          <w:szCs w:val="28"/>
        </w:rPr>
        <w:t xml:space="preserve">Уважаемый </w:t>
      </w:r>
      <w:proofErr w:type="gramStart"/>
      <w:r w:rsidRPr="0068581F">
        <w:rPr>
          <w:rFonts w:ascii="Times New Roman" w:hAnsi="Times New Roman"/>
          <w:sz w:val="28"/>
          <w:szCs w:val="28"/>
        </w:rPr>
        <w:t>обучающийся,  все</w:t>
      </w:r>
      <w:proofErr w:type="gramEnd"/>
      <w:r w:rsidRPr="0068581F">
        <w:rPr>
          <w:rFonts w:ascii="Times New Roman" w:hAnsi="Times New Roman"/>
          <w:sz w:val="28"/>
          <w:szCs w:val="28"/>
        </w:rPr>
        <w:t xml:space="preserve"> работы выполняются в  рабочих тетрадях по физике. </w:t>
      </w:r>
      <w:r>
        <w:rPr>
          <w:rFonts w:ascii="Times New Roman" w:hAnsi="Times New Roman"/>
          <w:sz w:val="28"/>
          <w:szCs w:val="28"/>
        </w:rPr>
        <w:t xml:space="preserve">Если нужно выполнить работу отдельно на двойном листе, об этом написано в работе. Основные определения и формулы учить наизусть, а все образцы задач записать и внимательно изучить. Оформление: </w:t>
      </w:r>
      <w:r w:rsidRPr="0068581F">
        <w:rPr>
          <w:rFonts w:ascii="Times New Roman" w:hAnsi="Times New Roman"/>
          <w:sz w:val="28"/>
          <w:szCs w:val="28"/>
        </w:rPr>
        <w:t>дата (согласно расписанию);</w:t>
      </w:r>
      <w:r>
        <w:rPr>
          <w:rFonts w:ascii="Times New Roman" w:hAnsi="Times New Roman"/>
          <w:sz w:val="28"/>
          <w:szCs w:val="28"/>
        </w:rPr>
        <w:t xml:space="preserve"> затем -</w:t>
      </w:r>
      <w:r w:rsidRPr="0068581F">
        <w:rPr>
          <w:rFonts w:ascii="Times New Roman" w:hAnsi="Times New Roman"/>
          <w:sz w:val="28"/>
          <w:szCs w:val="28"/>
        </w:rPr>
        <w:t xml:space="preserve"> классная </w:t>
      </w:r>
      <w:proofErr w:type="gramStart"/>
      <w:r>
        <w:rPr>
          <w:rFonts w:ascii="Times New Roman" w:hAnsi="Times New Roman"/>
          <w:sz w:val="28"/>
          <w:szCs w:val="28"/>
        </w:rPr>
        <w:t>работа,;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тема занятия, прописываются теория,  в конце выполняются задания</w:t>
      </w:r>
    </w:p>
    <w:p w:rsidR="00E619A1" w:rsidRPr="0068581F" w:rsidRDefault="00E619A1" w:rsidP="00E619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81F">
        <w:rPr>
          <w:rFonts w:ascii="Times New Roman" w:hAnsi="Times New Roman"/>
          <w:b/>
          <w:sz w:val="28"/>
          <w:szCs w:val="28"/>
        </w:rPr>
        <w:t xml:space="preserve">Все работы высылаем на мой </w:t>
      </w:r>
      <w:r w:rsidRPr="0068581F">
        <w:rPr>
          <w:rFonts w:ascii="Times New Roman" w:hAnsi="Times New Roman"/>
          <w:b/>
          <w:color w:val="800000"/>
          <w:sz w:val="28"/>
          <w:szCs w:val="28"/>
          <w:u w:val="single"/>
          <w:lang w:val="en-US"/>
        </w:rPr>
        <w:t>e</w:t>
      </w:r>
      <w:r w:rsidRPr="0068581F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</w:t>
      </w:r>
      <w:r w:rsidRPr="0068581F">
        <w:rPr>
          <w:rFonts w:ascii="Times New Roman" w:hAnsi="Times New Roman"/>
          <w:b/>
          <w:color w:val="800000"/>
          <w:sz w:val="28"/>
          <w:szCs w:val="28"/>
          <w:u w:val="single"/>
          <w:lang w:val="en-US"/>
        </w:rPr>
        <w:t>mail</w:t>
      </w:r>
      <w:r w:rsidRPr="0068581F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: </w:t>
      </w:r>
      <w:hyperlink r:id="rId5" w:history="1">
        <w:r w:rsidRPr="0068581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helen</w:t>
        </w:r>
        <w:r w:rsidRPr="0068581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68581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mails</w:t>
        </w:r>
        <w:r w:rsidRPr="0068581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68581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8581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8581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619A1" w:rsidRPr="00D44F89" w:rsidRDefault="00E619A1" w:rsidP="00E619A1">
      <w:pPr>
        <w:rPr>
          <w:rFonts w:ascii="Times New Roman" w:hAnsi="Times New Roman" w:cs="Times New Roman"/>
          <w:b/>
          <w:sz w:val="28"/>
          <w:szCs w:val="28"/>
        </w:rPr>
      </w:pPr>
      <w:r w:rsidRPr="0068581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Если нет учебника, то можете воспользоваться его электронной версией. </w:t>
      </w:r>
      <w:r>
        <w:rPr>
          <w:rFonts w:ascii="Times New Roman" w:hAnsi="Times New Roman" w:cs="Times New Roman"/>
          <w:b/>
          <w:sz w:val="28"/>
          <w:szCs w:val="28"/>
        </w:rPr>
        <w:t>Учебник по Физике за 11 класс, в котором вы найдете задание находится по ссылке</w:t>
      </w:r>
      <w:r w:rsidRPr="00D44F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http://rl.odessa.ua/media/_For_Liceistu/Physics/Myakishev_Phys-11.pdf</w:t>
        </w:r>
      </w:hyperlink>
    </w:p>
    <w:p w:rsidR="00D93D1E" w:rsidRDefault="00D93D1E" w:rsidP="00D93D1E">
      <w:pPr>
        <w:rPr>
          <w:b/>
          <w:i/>
          <w:sz w:val="28"/>
          <w:szCs w:val="28"/>
          <w:u w:val="single"/>
        </w:rPr>
      </w:pPr>
    </w:p>
    <w:p w:rsidR="00D93D1E" w:rsidRDefault="00E619A1" w:rsidP="00D93D1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24.03 Тема</w:t>
      </w:r>
      <w:r w:rsidRPr="00410D4E">
        <w:rPr>
          <w:b/>
          <w:i/>
          <w:sz w:val="28"/>
          <w:szCs w:val="28"/>
          <w:u w:val="single"/>
        </w:rPr>
        <w:t xml:space="preserve">: </w:t>
      </w:r>
      <w:r w:rsidR="00D93D1E">
        <w:rPr>
          <w:b/>
          <w:i/>
          <w:sz w:val="28"/>
          <w:szCs w:val="28"/>
          <w:u w:val="single"/>
        </w:rPr>
        <w:t>Линзы. Оптические приборы.</w:t>
      </w:r>
    </w:p>
    <w:p w:rsidR="00410D4E" w:rsidRDefault="00410D4E" w:rsidP="00E619A1">
      <w:pPr>
        <w:rPr>
          <w:sz w:val="28"/>
          <w:szCs w:val="28"/>
        </w:rPr>
      </w:pPr>
      <w:bookmarkStart w:id="0" w:name="_GoBack"/>
      <w:r w:rsidRPr="00410D4E">
        <w:rPr>
          <w:b/>
          <w:sz w:val="28"/>
          <w:szCs w:val="28"/>
        </w:rPr>
        <w:t xml:space="preserve">Цель </w:t>
      </w:r>
      <w:bookmarkEnd w:id="0"/>
      <w:r>
        <w:rPr>
          <w:sz w:val="28"/>
          <w:szCs w:val="28"/>
        </w:rPr>
        <w:t>– Вспомнить и углубить знания о линзах, рассмотреть в каких оптических приборах они используются.</w:t>
      </w:r>
    </w:p>
    <w:p w:rsidR="00E619A1" w:rsidRDefault="00E619A1" w:rsidP="00E619A1">
      <w:pPr>
        <w:rPr>
          <w:sz w:val="28"/>
          <w:szCs w:val="28"/>
        </w:rPr>
      </w:pPr>
      <w:r>
        <w:rPr>
          <w:sz w:val="28"/>
          <w:szCs w:val="28"/>
        </w:rPr>
        <w:t>Внимательно прочтите и законспектируйте.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Оптические приборы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устройства, в которых излучение какой-либо области спектра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(ультрафиолетовой, видимой, инфракрасной)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преобразуется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(пропускается, отражается, преломляется, поляризуется).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Отдавая дань исторической традиции,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оптическими обычно называют приборы, работающие в видимом свете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При первичной оценке качества прибора рассматриваются лишь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основные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его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характеристики:</w:t>
      </w:r>
    </w:p>
    <w:p w:rsidR="00E619A1" w:rsidRPr="00E619A1" w:rsidRDefault="00E619A1" w:rsidP="00E619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светосила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способность концентрировать излучение;</w:t>
      </w:r>
    </w:p>
    <w:p w:rsidR="00E619A1" w:rsidRPr="00E619A1" w:rsidRDefault="00E619A1" w:rsidP="00E619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разрешающая сила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- способность различать соседние детали изображения;</w:t>
      </w:r>
    </w:p>
    <w:p w:rsidR="00E619A1" w:rsidRPr="00E619A1" w:rsidRDefault="00E619A1" w:rsidP="00E619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увеличение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- соотношение размеров предмета и его изображения.</w:t>
      </w:r>
    </w:p>
    <w:p w:rsidR="00E619A1" w:rsidRPr="00E619A1" w:rsidRDefault="00E619A1" w:rsidP="00E619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Для многих приборов определяющей характеристикой оказывается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поле зрения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угол, под которым из центра прибора видны крайние точки предмета.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Разрешающая сила (способность)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 </w:t>
      </w:r>
      <w:r w:rsidRPr="00E619A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характеризует способность оптических приборов давать раздельные изображения двух близких друг к другу точек объекта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Наименьшее линейное или угловое расстояние между двумя точками, начиная с которого их изображения сливаются, называется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линейным или угловым пределом разрешения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   Способность прибора различать две близкие точки или линии обусловлена волновой природой света. Численное значение разрешающей силы, например, линзовой системы, зависит от умения конструктора справиться с аберрациями линз и тщательно отцентрировать эти линзы на одной оптической оси. Теоретический предел разрешения двух соседних изображаемых точек определяется как равенство расстояния между их центрами радиусу первого темного кольца их дифракционной картины.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Увеличение.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Если предмет длиной H перпендикулярен оптической оси системы, а длина его изображения h, то увеличение m определяется по формуле: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m = h/H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 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Увеличение зависит от фокусных расстояний и взаимного расположения линз; для выражения этой зависимости существуют соответствующие формулы.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Важной характеристикой приборов для визуального наблюдения является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видимое увеличение М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Оно определяется из отношения размеров изображений предмета, которые образуются на сетчатке глаза при непосредственном наблюдении предмета и рассматривании его через прибор. Обычно видимое увеличение М выражают отношением </w:t>
      </w:r>
      <w:r w:rsidRPr="00E619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M = </w:t>
      </w:r>
      <w:proofErr w:type="spellStart"/>
      <w:r w:rsidRPr="00E619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tgb</w:t>
      </w:r>
      <w:proofErr w:type="spellEnd"/>
      <w:r w:rsidRPr="00E619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/</w:t>
      </w:r>
      <w:proofErr w:type="spellStart"/>
      <w:r w:rsidRPr="00E619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tga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где a - угол, под которым наблюдатель видит предмет невооруженным глазом, а b - угол, под которым глаз наблюдателя видит предмет через прибор.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Основной частью любой оптической системы является линза. Линзы входят в состав практически всех оптических приборов.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Линза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– </w:t>
      </w:r>
      <w:r w:rsidRPr="00E619A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оптически прозрачное тело, ограниченное двумя сферическими поверхностями.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400425" cy="4819650"/>
            <wp:effectExtent l="0" t="0" r="9525" b="0"/>
            <wp:docPr id="47" name="Рисунок 47" descr="http://infofiz.ru/images/stories/lkft/el/lk61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el/lk61ft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Если толщина самой линзы мала по сравнению с радиусами кривизны сферических поверхностей, то линзу называют тонкой.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Линзы бывают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собирающими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и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рассеивающими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Собирающая линза в середине толще, чем у краев, рассеивающая линза, наоборот, в средней части тоньше.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81300" cy="2514600"/>
            <wp:effectExtent l="0" t="0" r="0" b="0"/>
            <wp:docPr id="46" name="Рисунок 46" descr="http://infofiz.ru/images/stories/lkft/el/lk61f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iz.ru/images/stories/lkft/el/lk61ft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Виды линз: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057650" cy="3019425"/>
            <wp:effectExtent l="0" t="0" r="0" b="9525"/>
            <wp:docPr id="45" name="Рисунок 45" descr="http://infofiz.ru/images/stories/lkft/el/lk61f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fiz.ru/images/stories/lkft/el/lk61ft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выпуклые:</w:t>
      </w:r>
    </w:p>
    <w:p w:rsidR="00E619A1" w:rsidRPr="00E619A1" w:rsidRDefault="00E619A1" w:rsidP="00E619A1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300" w:lineRule="atLeast"/>
        <w:ind w:left="13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двояковыпуклые (1)</w:t>
      </w:r>
    </w:p>
    <w:p w:rsidR="00E619A1" w:rsidRPr="00E619A1" w:rsidRDefault="00E619A1" w:rsidP="00E619A1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300" w:lineRule="atLeast"/>
        <w:ind w:left="13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плосковыпуклые (2)</w:t>
      </w:r>
    </w:p>
    <w:p w:rsidR="00E619A1" w:rsidRPr="00E619A1" w:rsidRDefault="00E619A1" w:rsidP="00E619A1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300" w:lineRule="atLeast"/>
        <w:ind w:left="13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вогнуто-выпуклые (3)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619A1" w:rsidRPr="00E619A1" w:rsidRDefault="00E619A1" w:rsidP="00E619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вогнутые:</w:t>
      </w:r>
    </w:p>
    <w:p w:rsidR="00E619A1" w:rsidRPr="00E619A1" w:rsidRDefault="00E619A1" w:rsidP="00E619A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двояковогнутые (4)</w:t>
      </w:r>
    </w:p>
    <w:p w:rsidR="00E619A1" w:rsidRPr="00E619A1" w:rsidRDefault="00E619A1" w:rsidP="00E619A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плосковогнутые (5)</w:t>
      </w:r>
    </w:p>
    <w:p w:rsidR="00E619A1" w:rsidRPr="00E619A1" w:rsidRDefault="00E619A1" w:rsidP="00E619A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ind w:left="90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выпукло-вогнутые (6)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Основные обозначения в линзе: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86375" cy="2609850"/>
            <wp:effectExtent l="0" t="0" r="9525" b="0"/>
            <wp:docPr id="44" name="Рисунок 44" descr="http://infofiz.ru/images/stories/lkft/el/lk61f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fiz.ru/images/stories/lkft/el/lk61ft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Прямая, проходящая через центры кривизны O</w:t>
      </w:r>
      <w:r w:rsidRPr="00E619A1">
        <w:rPr>
          <w:rFonts w:ascii="Roboto" w:eastAsia="Times New Roman" w:hAnsi="Roboto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и O</w:t>
      </w:r>
      <w:r w:rsidRPr="00E619A1">
        <w:rPr>
          <w:rFonts w:ascii="Roboto" w:eastAsia="Times New Roman" w:hAnsi="Roboto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сферических поверхностей, называется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главной оптической осью линзы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   В случае тонких линз приближенно можно считать, что главная оптическая ось пересекается с линзой в одной точке, которую принято называть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оптическим центром линзы </w:t>
      </w:r>
      <w:proofErr w:type="gram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O .</w:t>
      </w:r>
      <w:proofErr w:type="gram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Луч света проходит через оптический центр линзы, не отклоняясь от первоначального направления. 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Оптический центр линзы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– точка, сквозь которую световые лучи </w:t>
      </w:r>
      <w:proofErr w:type="gram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проходят</w:t>
      </w:r>
      <w:proofErr w:type="gram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не преломляясь в линзе.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Главная оптическая ось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– прямая, проходящая через оптический центр линзы, перпендикулярно линзе.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Все прямые, проходящие через оптический центр, называются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побочными оптическими осями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Если на линзу направить пучок лучей, параллельных главной оптической оси, то после прохождения через линзу лучи (или их продолжения) соберутся в одной точке F, которая называется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главным фокусом линзы.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У тонкой линзы имеются два главных фокуса, расположенных симметрично на главной оптической оси относительно линзы. У собирающих линз фокусы действительные, у рассеивающих – мнимые.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Пучки лучей, параллельных одной из побочных оптических осей, после прохождения через линзу также фокусируются в точку F', которая расположена при пересечении побочной оси с фокальной плоскостью Ф, то есть плоскостью, перпендикулярной главной оптической оси и проходящей через главный фокус.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Фокальная плоскость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– прямая, перпендикулярная главной оптической оси линзы и проходящая через фокус линзы.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Расстояние между оптическим центром линзы O и главным фокусом F называется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фокусным расстоянием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Оно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обозначаетcя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той же буквой F.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Преломление параллельного пучка лучей в собирающей линзе.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57850" cy="1381125"/>
            <wp:effectExtent l="0" t="0" r="0" b="9525"/>
            <wp:docPr id="43" name="Рисунок 43" descr="http://infofiz.ru/images/stories/lkft/el/lk61f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fiz.ru/images/stories/lkft/el/lk61ft-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Преломление параллельного пучка лучей в рассеивающей линзе.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57850" cy="1533525"/>
            <wp:effectExtent l="0" t="0" r="0" b="9525"/>
            <wp:docPr id="42" name="Рисунок 42" descr="http://infofiz.ru/images/stories/lkft/el/lk61f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fiz.ru/images/stories/lkft/el/lk61ft-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   Точки O</w:t>
      </w:r>
      <w:r w:rsidRPr="00E619A1">
        <w:rPr>
          <w:rFonts w:ascii="Roboto" w:eastAsia="Times New Roman" w:hAnsi="Roboto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и O</w:t>
      </w:r>
      <w:r w:rsidRPr="00E619A1">
        <w:rPr>
          <w:rFonts w:ascii="Roboto" w:eastAsia="Times New Roman" w:hAnsi="Roboto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– центры сферических поверхностей, O</w:t>
      </w:r>
      <w:r w:rsidRPr="00E619A1">
        <w:rPr>
          <w:rFonts w:ascii="Roboto" w:eastAsia="Times New Roman" w:hAnsi="Roboto" w:cs="Times New Roman"/>
          <w:color w:val="333333"/>
          <w:sz w:val="18"/>
          <w:szCs w:val="18"/>
          <w:vertAlign w:val="subscript"/>
          <w:lang w:eastAsia="ru-RU"/>
        </w:rPr>
        <w:t>1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O</w:t>
      </w:r>
      <w:r w:rsidRPr="00E619A1">
        <w:rPr>
          <w:rFonts w:ascii="Roboto" w:eastAsia="Times New Roman" w:hAnsi="Roboto" w:cs="Times New Roman"/>
          <w:color w:val="333333"/>
          <w:sz w:val="18"/>
          <w:szCs w:val="18"/>
          <w:vertAlign w:val="subscript"/>
          <w:lang w:eastAsia="ru-RU"/>
        </w:rPr>
        <w:t>2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– главная оптическая ось, O – оптический центр, F – главный фокус, F' – побочный фокус, OF' – побочная оптическая ось, Ф – фокальная плоскость.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На чертежах тонкие линзы изображают в виде отрезка со стрелками: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собирающая: </w:t>
      </w: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5000" cy="1981200"/>
            <wp:effectExtent l="0" t="0" r="0" b="0"/>
            <wp:docPr id="41" name="Рисунок 41" descr="http://infofiz.ru/images/stories/lkft/el/lk61f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ofiz.ru/images/stories/lkft/el/lk61ft-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рассеивающая: </w:t>
      </w: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5000" cy="1647825"/>
            <wp:effectExtent l="0" t="0" r="0" b="9525"/>
            <wp:docPr id="40" name="Рисунок 40" descr="http://infofiz.ru/images/stories/lkft/el/lk61f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ofiz.ru/images/stories/lkft/el/lk61ft-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Основное свойство линз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–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u w:val="single"/>
          <w:lang w:eastAsia="ru-RU"/>
        </w:rPr>
        <w:t>способность давать изображения предметов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Изображения бывают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прямыми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и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перевернутыми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действительными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и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мнимыми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увеличенными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и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уменьшенными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Положение изображения и его характер можно определить с помощью геометрических построений. Для этого используют свойства некоторых стандартных лучей, ход которых известен. Это лучи, проходящие через оптический центр или один из фокусов линзы, а также лучи, параллельные главной или одной из побочных оптических осей. Для построения изображения в линзе используют любые два из трех лучей:</w:t>
      </w:r>
    </w:p>
    <w:p w:rsidR="00E619A1" w:rsidRPr="00E619A1" w:rsidRDefault="00E619A1" w:rsidP="00E619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Луч, падающий на линзу параллельно оптической оси, после преломления идет через фокус линзы.</w:t>
      </w:r>
    </w:p>
    <w:p w:rsidR="00E619A1" w:rsidRPr="00E619A1" w:rsidRDefault="00E619A1" w:rsidP="00E619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Луч, проходящий через оптический центр линзы не преломляется.</w:t>
      </w:r>
    </w:p>
    <w:p w:rsidR="00E619A1" w:rsidRPr="00E619A1" w:rsidRDefault="00E619A1" w:rsidP="00E619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Луч, проходя через фокус линзы после преломления идет параллельно оптической оси.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810000" cy="2019300"/>
            <wp:effectExtent l="0" t="0" r="0" b="0"/>
            <wp:docPr id="39" name="Рисунок 39" descr="http://infofiz.ru/images/stories/lkft/el/lk61f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ofiz.ru/images/stories/lkft/el/lk61ft-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Положение изображения и его характер (действительное или мнимое) можно также рассчитать с помощью формулы тонкой линзы. Если расстояние от предмета до линзы обозначить через d, а расстояние от линзы до изображения через f, то формулу тонкой линзы можно записать в виде: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38225" cy="419100"/>
            <wp:effectExtent l="0" t="0" r="9525" b="0"/>
            <wp:docPr id="38" name="Рисунок 38" descr="http://infofiz.ru/images/stories/lkft/el/lk61ft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fiz.ru/images/stories/lkft/el/lk61ft-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Величину D, обратную фокусному расстоянию называют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оптической силой линзы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Единицей измерения оптической силы является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диоптрия (</w:t>
      </w:r>
      <w:proofErr w:type="spellStart"/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дптр</w:t>
      </w:r>
      <w:proofErr w:type="spellEnd"/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)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Диоптрия – оптическая сила линзы с фокусным расстоянием 1 </w:t>
      </w:r>
      <w:proofErr w:type="gram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м:  1</w:t>
      </w:r>
      <w:proofErr w:type="gram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дптр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= м</w:t>
      </w:r>
      <w:r w:rsidRPr="00E619A1">
        <w:rPr>
          <w:rFonts w:ascii="Roboto" w:eastAsia="Times New Roman" w:hAnsi="Roboto" w:cs="Times New Roman"/>
          <w:color w:val="333333"/>
          <w:sz w:val="18"/>
          <w:szCs w:val="18"/>
          <w:vertAlign w:val="superscript"/>
          <w:lang w:eastAsia="ru-RU"/>
        </w:rPr>
        <w:t>–1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  Фокусным расстояниям линз принято приписывать определенные знаки: для собирающей линзы </w:t>
      </w:r>
      <w:proofErr w:type="gram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F &gt;</w:t>
      </w:r>
      <w:proofErr w:type="gram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0, для рассеивающей F &lt; 0.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Величины d и f также подчиняются определенному правилу знаков: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   d &gt; 0 и f &gt; 0 – для действительных предметов (то есть реальных источников света, а не продолжений лучей, сходящихся за линзой) и изображений;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   d &lt; 0 и f &lt; 0 – для мнимых источников и изображений.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Тонкие линзы обладают рядом недостатков, не позволяющих получать высококачественные изображения. Искажения, возникающие при формировании изображения, называются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аберрациями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Главные из них – сферическая и хроматическая аберрации.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Сферическая аберрация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проявляется в том, что в случае широких световых пучков лучи, далекие от оптической оси, пересекают ее не в фокусе. Формула тонкой линзы справедлива только для лучей, близких к оптической оси. Изображение удаленного точечного источника, создаваемое широким пучком лучей, преломленных линзой, оказывается размытым.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Хроматическая аберрация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возникает вследствие того, что показатель преломления материала линзы зависит от длины волны света λ. Это свойство прозрачных сред называется дисперсией. Фокусное расстояние линзы оказывается различным для света с разными длинами волн, что приводит к размытию изображения при использовании немонохроматического света.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  В современных оптических приборах применяются не тонкие линзы, а сложные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многолинзовые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системы, в которых удается приближенно устранить различные аберрации.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   Формирование собирающей линзой действительного изображения предмета используется во многих оптических приборах, таких как фотоаппарат, проектор и т. д.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 При желании создать качественный оптический прибор следует оптимизировать набор его основных характеристик - светосилы, разрешающей способности и увеличения. Нельзя сделать хороший, например, телескоп, добиваясь лишь большого видимого увеличения и оставляя малой светосилу (апертуру). У него будет плохое разрешение, так как оно прямо зависит от апертуры. Конструкции оптических приборов весьма разнообразны, и их особенности диктуются назначением конкретных устройств. Но при воплощении любой спроектированной оптической системы в готовый оптико-механический прибор необходимо расположить все оптические элементы в строгом соответствии с принятой схемой, надежно закрепить их, обеспечить точную регулировку положения подвижных деталей, разместить диафрагмы для устранения нежелательного фона рассеянного излучения. Нередко требуется выдерживать заданные значения температуры и влажности внутри прибора, сводить к минимуму вибрации, нормировать распределение веса, обеспечить отвод тепла от ламп и другого вспомогательного электрооборудования. Значение придается внешнему виду прибора и удобству обращения с ним.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Микроскоп, лупа, увеличительное стекло.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Если рассматривать через положительную (собирающую) линзу предмет, расположенный за линзой не дальше ее фокальной точки, то видно увеличенное мнимое изображение предмета. Такая линза представляет собой простейший микроскоп и называется лупой или увеличительным стеклом.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Из оптической схемы можно определить размер увеличенного изображения.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91250" cy="1790700"/>
            <wp:effectExtent l="0" t="0" r="0" b="0"/>
            <wp:docPr id="37" name="Рисунок 37" descr="http://infofiz.ru/images/stories/lkft/el/lk61f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ofiz.ru/images/stories/lkft/el/lk61ft-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Когда глаз настроен на параллельный пучок света (изображение предмета находится на неопределенно большом расстоянии, а это означает, что предмет расположен в фокальной плоскости линзы), видимое увеличение M можно определить из соотношения: M =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tgb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tga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= (H/f)/(H/v) = v/f, где f - фокусное расстояние линзы, v - расстояние наилучшего зрения, т.е. наименьшее расстояние, на котором глаз хорошо видит при нормальной аккомодации. M увеличивается на единицу, когда глаз настраивается так, что мнимое изображение предмета оказывается на расстоянии наилучшего зрения. Способности к аккомодации у всех людей разные, с возрастом они ухудшаются; принято считать 25 см расстоянием наилучшего зрения нормального глаза. В поле зрения одиночной положительной линзы при удалении от ее оси резкость изображения быстро ухудшается из-за поперечных аберраций. Хотя и бывают 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лупы с увеличением в 20 крат, типичная их кратность от 5 до 10. Увеличение сложного микроскопа, именуемого обычно просто микроскопом, доходит до 2000 крат.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Телескоп.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Телескоп увеличивает видимые размеры удаленных предметов. В схему простейшего телескопа входят две положительные линзы.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91250" cy="1914525"/>
            <wp:effectExtent l="0" t="0" r="0" b="9525"/>
            <wp:docPr id="36" name="Рисунок 36" descr="http://infofiz.ru/images/stories/lkft/el/lk61f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ofiz.ru/images/stories/lkft/el/lk61ft-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Лучи от удаленного предмета, параллельные оси телескопа (лучи a и c на схеме), собираются в заднем фокусе первой линзы (объектива). Вторая линза (окуляр) удалена от фокальной плоскости объектива на свое фокусное расстояние, и лучи a и c выходят из нее вновь параллельно оси системы. Некоторый луч b, исходящий не из тех точек предмета, откуда пришли лучи a и c, падает под углом a к оси телескопа, проходит через передний фокус объектива и после него идет параллельно оси системы. Окуляр направляет его в свой задний фокус под углом b. Поскольку расстояние от переднего фокуса объектива до глаза наблюдателя пренебрежимо мало по сравнению с расстоянием до предмета, то из схемы можно получить выражение для видимого увеличения M телескопа: M = -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tgb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tga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= -F/f' (или F/f). Отрицательный знак показывает, что изображение перевернуто. В астрономических телескопах оно таким и остается; в телескопах для наблюдений за наземными объектами применяют оборачивающую систему, чтобы рассматривать нормальные, а не перевернутые изображения. В оборачивающую систему могут входить дополнительные линзы или, как в биноклях, призмы.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Бинокль.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Бинокулярный телескоп, обычно именуемый биноклем, представляет собой компактный прибор для наблюдений обоими глазами одновременно; его увеличение, как правило, от 6 до 10 крат. В биноклях используют пару оборачивающих систем (чаще всего -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Порро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), в каждую из которых входят две прямоугольные призмы (с основанием под 45°), ориентированные навстречу прямоугольными гранями.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990850" cy="3257550"/>
            <wp:effectExtent l="0" t="0" r="0" b="0"/>
            <wp:docPr id="35" name="Рисунок 35" descr="http://infofiz.ru/images/stories/lkft/el/lk61f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ofiz.ru/images/stories/lkft/el/lk61ft-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Чтобы получить большое увеличение в широком поле зрения, свободном от аберраций объектива, и, следовательно, значительный угол обзора (6-9°), биноклю необходим очень качественный окуляр, более совершенный, чем телескопу с узким углом зрения. В окуляре бинокля предусмотрена фокусировка изображения, причем с коррекцией зрения, - его шкала размечена в диоптриях. Кроме того, в бинокле положение окуляра подстраивается под расстояние между глазами наблюдателя. Обычно бинокли маркируются в соответствии с их увеличением (в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кратах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 и диаметром объектива (в миллиметрах), например, 8*40 или 7*50.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Оптический прицел.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В качестве оптического прицела можно применить любой телескоп для наземных наблюдений, если в какой-либо плоскости его пространства изображений нанести четкие метки (сетки, марки), отвечающие заданному назначению. Типичное устройство многих военных оптических установок таково, что объектив телескопа открыто смотрит на цель, а окуляр находится в укрытии. Такая схема требует излома оптической оси прицела и применения призм для ее смещения; эти же призмы преобразуют перевернутое изображение в прямое. Системы со смещением оптической оси называются перископическими. Обычно оптический прицел рассчитывается так, что зрачок его выхода удален от последней поверхности окуляра на достаточное расстояние для предохранения глаза наводчика от ударов о край телескопа при отдаче оружия.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Дальномер.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Оптические дальномеры, с помощью которых измеряют расстояния до объектов, бывают двух типов: монокулярные и стереоскопические. Хотя они различаются конструктивными деталями, основная часть оптической схемы у них одинакова и принцип действия один: по известной стороне (базе) и двум известным углам треугольника определяется неизвестная его сторона. Два параллельно ориентированных телескопа, разнесенных на расстояние b (база), строят изображения одного и того же удаленного объекта так, что он кажется наблюдаемым из них в разных направлениях (базой может служить и размер 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 xml:space="preserve">цели). Если с помощью какого-нибудь приемлемого оптического устройства совместить поля изображений обоих телескопов так, чтобы их можно было рассматривать одновременно, окажется, что соответствующие изображения предмета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пространственно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разнесены. Существуют дальномеры не только с полным наложением полей, но и с половинным: верхняя половина пространства изображений одного телескопа объединяется с нижней половиной пространства изображений другого. В таких приборах с помощью подходящего оптического элемента проводится совмещение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пространственно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разнесенных изображений и по относительному сдвигу изображений определяется измеряемая величина. Часто в качестве сдвигающего элемента служит призма или комбинация призм.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91250" cy="1885950"/>
            <wp:effectExtent l="0" t="0" r="0" b="0"/>
            <wp:docPr id="34" name="Рисунок 34" descr="http://infofiz.ru/images/stories/lkft/el/lk61f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fofiz.ru/images/stories/lkft/el/lk61ft-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 xml:space="preserve">МОНОКУЛЯРНЫЙ ДАЛЬНОМЕР. A - прямоугольная призма; B - </w:t>
      </w:r>
      <w:proofErr w:type="spellStart"/>
      <w:r w:rsidRPr="00E619A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пентапризмы</w:t>
      </w:r>
      <w:proofErr w:type="spellEnd"/>
      <w:r w:rsidRPr="00E619A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; C - линзовые объективы; D - окуляр; E - глаз; P1 и P2 -неподвижные призмы; P3 - подвижная призма; I 1 и I 2 - изображения половин поля зрения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В схеме монокулярного дальномера, показанной на рисунке, эту функцию исполняет призма P3; она связана со шкалой, проградуированной в измеряемых расстояниях до объекта.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Пентапризмы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B используются как отражатели света под прямым углом, поскольку такие призмы всегда отклоняют падающий световой пучок на 90°, независимо от точности их установки в горизонтальной плоскости прибора. Изображения, создаваемые двумя телескопами, в стереоскопическом дальномере наблюдатель видит сразу обоими глазами. База такого дальномера позволяет наблюдателю воспринимать положение объекта объемно, на некоторой глубине в пространстве. В каждом телескопе имеется сетка с марками, соответствующими значениям дальности. Наблюдатель видит шкалу расстояний, уходящую в глубь изображаемого пространства, и по ней определяет удаленность объекта.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Осветительные и проекционные приборы. Прожекторы.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В оптической схеме прожектора источник света, </w:t>
      </w:r>
      <w:proofErr w:type="gram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кратер дугового электрического разряда, находится в фокусе параболического отражателя. Лучи, исходящие из всех точек дуги, отражаются параболическим зеркалом почти параллельно друг другу. Пучок лучей немного расходится потому, что источником служит не светящаяся точка, а объем конечного размера.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Диаскоп.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В оптическую схему этого прибора, предназначенного для просмотра диапозитивов и прозрачных цветных кадров, входят две линзовые системы: конденсор и проекционный объектив. Конденсор равномерно освещает прозрачный оригинал, направляя лучи в проекционный объектив, который 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строит изображение оригинала на экране. В проекционном объективе предусматриваются фокусировка и замена его линз, что позволяет менять расстояние до экрана и размеры изображения на нем. Оптическая схема кинопроектора такая же.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91250" cy="1943100"/>
            <wp:effectExtent l="0" t="0" r="0" b="0"/>
            <wp:docPr id="33" name="Рисунок 33" descr="http://infofiz.ru/images/stories/lkft/el/lk61f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fofiz.ru/images/stories/lkft/el/lk61ft-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СХЕМА ДИАСКОПА. A - диапозитив; B - линзовый конденсор; C - линзы проекционного объектива; D - экран; S - источник света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Спектральные приборы.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Основным элементом спектрального прибора может быть дисперсионная призма либо дифракционная решетка. В таком приборе свет сначала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коллимируется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т.е. формируется в пучок параллельных лучей, затем разлагается в спектр, и, наконец, изображение входной щели прибора фокусируется на его выходную щель по каждой длине волны спектра.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Спектрометр.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В этом более или менее универсальном лабораторном приборе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коллимирующая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фокусирующая системы могут поворачиваться относительно центра столика, на котором расположен элемент, разлагающий свет в спектр. На приборе имеются шкалы для отсчетов углов поворота, </w:t>
      </w:r>
      <w:proofErr w:type="gram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дисперсионной призмы, и углов отклонения после нее разных цветовых составляющих спектра. По результатам таких отсчетов измеряются, например, показатели преломления прозрачных твердых тел.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Спектрограф.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Так называется прибор, в котором полученный спектр или его часть снимается на фотоматериал. Можно получить спектр от призмы из кварца (диапазон 210-800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нм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), стекла (360-2500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нм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) или каменной соли (2500-16000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нм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 В тех диапазонах спектра, где призмы слабо поглощают свет, изображения спектральных линий в спектрографе получаются яркими. В спектрографах с дифракционными решетками последние выполняют две функции: разлагают излучение в спектр и фокусируют цветовые составляющие на фотоматериал; такие приборы применяют и в ультрафиолетовой области.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  Фотоаппарат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представляет собой замкнутую светонепроницаемую камеру. Изображение фотографируемых предметов создается на фотопленке системой линз, которая называется объективом. Специальный затвор позволяет открывать объектив на время экспозиции.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   Особенностью работы фотоаппарата является то, что на плоской фотопленке должны получаться достаточно резкими изображения предметов, находящихся на разных расстояниях.</w:t>
      </w:r>
    </w:p>
    <w:p w:rsidR="00E619A1" w:rsidRPr="00E619A1" w:rsidRDefault="00E619A1" w:rsidP="00E619A1">
      <w:pPr>
        <w:shd w:val="clear" w:color="auto" w:fill="FFFFFF"/>
        <w:spacing w:before="75"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  В плоскости фотопленки получаются резкими только изображения предметов, находящихся на определенном расстоянии. Наведение на резкость достигается перемещением объектива относительно пленки. Изображения точек, не лежащих в плоскости резкого наведения, получаются размытыми в виде кружков рассеяния. Размер d этих кружков может быть уменьшен путем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диафрагмирования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объектива, т.е. уменьшения относительного отверстия a / F. Это приводит к увеличению глубины резкости.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62600" cy="1171575"/>
            <wp:effectExtent l="0" t="0" r="0" b="9525"/>
            <wp:docPr id="32" name="Рисунок 32" descr="http://infofiz.ru/images/stories/lkft/el/lk61f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nfofiz.ru/images/stories/lkft/el/lk61ft-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Объектив современной фотокамеры состоит из нескольких линз, объединенных в оптические системы (например, оптическая схема </w:t>
      </w:r>
      <w:proofErr w:type="spell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Тессар</w:t>
      </w:r>
      <w:proofErr w:type="spell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 Число линз в объективах самых простых фотокамер — от одной до трех, а в современных дорогих фотоаппаратах их бывает до десяти или даже восемнадцати.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71725" cy="1943100"/>
            <wp:effectExtent l="0" t="0" r="9525" b="0"/>
            <wp:docPr id="31" name="Рисунок 31" descr="http://infofiz.ru/images/stories/lkft/el/lk61f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fofiz.ru/images/stories/lkft/el/lk61ft-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 xml:space="preserve">Оптическая схема </w:t>
      </w:r>
      <w:proofErr w:type="spellStart"/>
      <w:r w:rsidRPr="00E619A1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Тессар</w:t>
      </w:r>
      <w:proofErr w:type="spellEnd"/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Оптических систем в объективе может быть от двух до пяти. Практически все оптические схемы устроены и работают одинаково – они фокусируют проходящие через линзы лучи света на светочувствительной матрице.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Только от объектива зависит качество изображения на снимке, будет ли фотография резкой, не исказятся ли на снимке формы и линии, хорошо ли она передаст цвета — все это зависит от свойств объектива, поэтому объектив и является одним из самых важных элементов современной фотокамеры.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   Линзы объектива делают из специальных сортов оптического стекла или оптической пластмассы.  Создание линз одно из самых дорогостоящих операций создания фотокамеры. В сравнении стеклянных и пластмассовых линз стоит отметить, то пластмассовые линзы дешевле и легче. В настоящее время большинство объективов недорогих любительских компактных камер изготавливается из пластмассы. Но, такие объективы подвержены царапинам и 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не так долговечны, примерно через два-три года они мутнеют, и качество фотографий оставляет желать лучшего. Оптика камер подороже изготавливается из оптического стекла.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В настоящее время большинство объективов компактных фотокамер изготавливается из пластмассы.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Между собой линзы объектива склеивают или соединяют при помощи очень точно рассчитанных металлических оправ. Склейку объективов можно встретить намного чаще, нежели металлические оправы.</w:t>
      </w:r>
    </w:p>
    <w:p w:rsidR="00E619A1" w:rsidRPr="00E619A1" w:rsidRDefault="00E619A1" w:rsidP="00E619A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</w:t>
      </w:r>
      <w:r w:rsidRPr="00E619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Проекционный аппарат </w:t>
      </w:r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предназначен для получения крупномасштабных изображений. Объектив O проектора фокусирует изображение плоского предмета (диапозитив D) на удаленном экране Э. Система линз K, называемая конденсором, предназначена для того, чтобы сконцентрировать свет источника S на диапозитиве. На экране </w:t>
      </w:r>
      <w:proofErr w:type="gram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Э</w:t>
      </w:r>
      <w:proofErr w:type="gram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создается действительное увеличенное перевернутое изображение. Увеличение проекционного аппарата можно менять, приближая или удаляя экран </w:t>
      </w:r>
      <w:proofErr w:type="gramStart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Э</w:t>
      </w:r>
      <w:proofErr w:type="gramEnd"/>
      <w:r w:rsidRPr="00E619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 одновременным изменением расстояния между диапозитивом D и объективом O.</w:t>
      </w:r>
    </w:p>
    <w:p w:rsidR="00E619A1" w:rsidRPr="00AE7D76" w:rsidRDefault="00E619A1" w:rsidP="00AE7D7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19A1">
        <w:rPr>
          <w:rFonts w:ascii="Roboto" w:eastAsia="Times New Roman" w:hAnsi="Robot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19525" cy="2247900"/>
            <wp:effectExtent l="0" t="0" r="9525" b="0"/>
            <wp:docPr id="30" name="Рисунок 30" descr="http://infofiz.ru/images/stories/lkft/el/lk61f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fofiz.ru/images/stories/lkft/el/lk61ft-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A1" w:rsidRDefault="00E619A1" w:rsidP="00D93D1E">
      <w:pPr>
        <w:rPr>
          <w:sz w:val="28"/>
          <w:szCs w:val="28"/>
        </w:rPr>
      </w:pPr>
    </w:p>
    <w:p w:rsidR="00AE7D76" w:rsidRDefault="00AE7D76" w:rsidP="00AE7D76">
      <w:pPr>
        <w:rPr>
          <w:sz w:val="28"/>
          <w:szCs w:val="28"/>
        </w:rPr>
      </w:pPr>
      <w:r>
        <w:rPr>
          <w:sz w:val="28"/>
          <w:szCs w:val="28"/>
        </w:rPr>
        <w:t>Прочитать параграфы – 63-65,</w:t>
      </w:r>
    </w:p>
    <w:p w:rsidR="00D93D1E" w:rsidRDefault="00D93D1E" w:rsidP="00D93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сфотографировать или скан и прислать на почту </w:t>
      </w:r>
      <w:hyperlink r:id="rId2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helen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mails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93D1E" w:rsidRDefault="00D93D1E" w:rsidP="00D93D1E">
      <w:pPr>
        <w:rPr>
          <w:rFonts w:ascii="Times New Roman" w:hAnsi="Times New Roman" w:cs="Times New Roman"/>
          <w:b/>
          <w:sz w:val="28"/>
          <w:szCs w:val="28"/>
        </w:rPr>
      </w:pPr>
    </w:p>
    <w:p w:rsidR="00D93D1E" w:rsidRDefault="00D93D1E" w:rsidP="00D93D1E">
      <w:pPr>
        <w:rPr>
          <w:rFonts w:ascii="Times New Roman" w:hAnsi="Times New Roman" w:cs="Times New Roman"/>
          <w:b/>
          <w:sz w:val="28"/>
          <w:szCs w:val="28"/>
        </w:rPr>
      </w:pPr>
    </w:p>
    <w:p w:rsidR="00D93D1E" w:rsidRDefault="00E619A1" w:rsidP="00D93D1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24.03 Т</w:t>
      </w:r>
      <w:r w:rsidR="00D93D1E">
        <w:rPr>
          <w:b/>
          <w:i/>
          <w:sz w:val="28"/>
          <w:szCs w:val="28"/>
          <w:u w:val="single"/>
        </w:rPr>
        <w:t>ема: Лабораторная работа - Изучение интерференции и дифракции света.</w:t>
      </w:r>
    </w:p>
    <w:p w:rsidR="00D93D1E" w:rsidRDefault="00D93D1E" w:rsidP="00D93D1E">
      <w:pPr>
        <w:rPr>
          <w:sz w:val="28"/>
          <w:szCs w:val="28"/>
        </w:rPr>
      </w:pPr>
      <w:r>
        <w:rPr>
          <w:sz w:val="28"/>
          <w:szCs w:val="28"/>
        </w:rPr>
        <w:t>Работу выполнить на двойных листах</w:t>
      </w:r>
    </w:p>
    <w:p w:rsidR="00D93D1E" w:rsidRDefault="00D93D1E" w:rsidP="00D93D1E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Методические рекомендации по выполнению </w:t>
      </w:r>
    </w:p>
    <w:p w:rsidR="00D93D1E" w:rsidRDefault="00D93D1E" w:rsidP="00D93D1E">
      <w:pPr>
        <w:widowControl w:val="0"/>
        <w:autoSpaceDE w:val="0"/>
        <w:jc w:val="center"/>
        <w:rPr>
          <w:b/>
        </w:rPr>
      </w:pPr>
      <w:r>
        <w:rPr>
          <w:b/>
        </w:rPr>
        <w:t>ПРАКТИЧЕСКОЙ РАБОТЫ № 7</w:t>
      </w:r>
    </w:p>
    <w:p w:rsidR="00D93D1E" w:rsidRDefault="00D93D1E" w:rsidP="00D93D1E">
      <w:pPr>
        <w:widowControl w:val="0"/>
        <w:autoSpaceDE w:val="0"/>
        <w:jc w:val="center"/>
        <w:rPr>
          <w:b/>
        </w:rPr>
      </w:pPr>
      <w:r>
        <w:rPr>
          <w:b/>
        </w:rPr>
        <w:t>по теме</w:t>
      </w:r>
    </w:p>
    <w:p w:rsidR="00D93D1E" w:rsidRDefault="00D93D1E" w:rsidP="00D93D1E">
      <w:pPr>
        <w:widowControl w:val="0"/>
        <w:autoSpaceDE w:val="0"/>
        <w:jc w:val="center"/>
        <w:rPr>
          <w:b/>
        </w:rPr>
      </w:pPr>
      <w:r>
        <w:rPr>
          <w:b/>
        </w:rPr>
        <w:lastRenderedPageBreak/>
        <w:t>«Изучение интерференции и дифракции света»</w:t>
      </w:r>
    </w:p>
    <w:p w:rsidR="00D93D1E" w:rsidRDefault="00D93D1E" w:rsidP="00D93D1E">
      <w:pPr>
        <w:widowControl w:val="0"/>
        <w:autoSpaceDE w:val="0"/>
        <w:jc w:val="both"/>
      </w:pPr>
      <w:r>
        <w:rPr>
          <w:b/>
        </w:rPr>
        <w:t xml:space="preserve">Цель </w:t>
      </w:r>
      <w:proofErr w:type="gramStart"/>
      <w:r>
        <w:rPr>
          <w:b/>
        </w:rPr>
        <w:t>работы:</w:t>
      </w:r>
      <w:r>
        <w:t xml:space="preserve">  изучить</w:t>
      </w:r>
      <w:proofErr w:type="gramEnd"/>
      <w:r>
        <w:t xml:space="preserve"> на опыте различные способы получения интерференции и дифракции света, интерференционные и дифракционные карти</w:t>
      </w:r>
      <w:r>
        <w:softHyphen/>
        <w:t>ны в отраженном и проходящем свете.</w:t>
      </w:r>
    </w:p>
    <w:p w:rsidR="00D93D1E" w:rsidRDefault="00D93D1E" w:rsidP="00D93D1E">
      <w:pPr>
        <w:widowControl w:val="0"/>
        <w:autoSpaceDE w:val="0"/>
        <w:jc w:val="both"/>
      </w:pPr>
      <w:r>
        <w:rPr>
          <w:b/>
        </w:rPr>
        <w:t>Оборудование</w:t>
      </w:r>
      <w:r>
        <w:t>: методические рекомендации по выполнению лабораторной работы №11, калькулятор, линейка, карандаш, две стеклянные пластинки, засвеченная фотопленка с прорезью, лампа с прямой нитью накала (дана на аудиторию), цветные ка</w:t>
      </w:r>
      <w:r>
        <w:softHyphen/>
        <w:t xml:space="preserve">рандаши.                                                  </w:t>
      </w:r>
    </w:p>
    <w:p w:rsidR="00D93D1E" w:rsidRDefault="00D93D1E" w:rsidP="00D93D1E">
      <w:pPr>
        <w:widowControl w:val="0"/>
        <w:autoSpaceDE w:val="0"/>
        <w:rPr>
          <w:b/>
        </w:rPr>
      </w:pPr>
      <w:r>
        <w:rPr>
          <w:b/>
          <w:i/>
        </w:rPr>
        <w:t xml:space="preserve">Ознакомление с </w:t>
      </w:r>
      <w:proofErr w:type="gramStart"/>
      <w:r>
        <w:rPr>
          <w:b/>
          <w:i/>
        </w:rPr>
        <w:t>правилами  техники</w:t>
      </w:r>
      <w:proofErr w:type="gramEnd"/>
      <w:r>
        <w:rPr>
          <w:b/>
          <w:i/>
        </w:rPr>
        <w:t xml:space="preserve"> безопасности:</w:t>
      </w:r>
      <w:r>
        <w:t xml:space="preserve">                         </w:t>
      </w:r>
      <w:r>
        <w:rPr>
          <w:b/>
        </w:rPr>
        <w:t xml:space="preserve">     ТБ </w:t>
      </w:r>
    </w:p>
    <w:p w:rsidR="00D93D1E" w:rsidRDefault="00D93D1E" w:rsidP="00D93D1E">
      <w:pPr>
        <w:widowControl w:val="0"/>
        <w:autoSpaceDE w:val="0"/>
        <w:rPr>
          <w:b/>
        </w:rPr>
      </w:pPr>
    </w:p>
    <w:p w:rsidR="00D93D1E" w:rsidRDefault="00D93D1E" w:rsidP="00D93D1E">
      <w:pPr>
        <w:widowControl w:val="0"/>
        <w:autoSpaceDE w:val="0"/>
        <w:jc w:val="center"/>
        <w:rPr>
          <w:b/>
        </w:rPr>
      </w:pPr>
      <w:r>
        <w:rPr>
          <w:b/>
        </w:rPr>
        <w:t>Содержание и последовательность выполнения заданий:</w:t>
      </w:r>
    </w:p>
    <w:p w:rsidR="00D93D1E" w:rsidRDefault="00D93D1E" w:rsidP="00D93D1E">
      <w:pPr>
        <w:widowControl w:val="0"/>
        <w:autoSpaceDE w:val="0"/>
        <w:jc w:val="both"/>
      </w:pPr>
      <w:r>
        <w:t xml:space="preserve">1. Ответьте на вопросы:                                                                           </w:t>
      </w:r>
    </w:p>
    <w:p w:rsidR="00D93D1E" w:rsidRDefault="00D93D1E" w:rsidP="00D93D1E">
      <w:pPr>
        <w:widowControl w:val="0"/>
        <w:autoSpaceDE w:val="0"/>
        <w:jc w:val="both"/>
      </w:pPr>
      <w:r>
        <w:t xml:space="preserve">2. Выполнить задание А. </w:t>
      </w:r>
    </w:p>
    <w:p w:rsidR="00D93D1E" w:rsidRDefault="00D93D1E" w:rsidP="00D93D1E">
      <w:pPr>
        <w:widowControl w:val="0"/>
        <w:autoSpaceDE w:val="0"/>
        <w:jc w:val="both"/>
      </w:pPr>
      <w:r>
        <w:t xml:space="preserve">3. Выполнить задание Б. </w:t>
      </w:r>
    </w:p>
    <w:p w:rsidR="00D93D1E" w:rsidRDefault="00D93D1E" w:rsidP="00D93D1E">
      <w:pPr>
        <w:widowControl w:val="0"/>
        <w:autoSpaceDE w:val="0"/>
        <w:jc w:val="both"/>
      </w:pPr>
      <w:r>
        <w:t>4. Сделать вывод о проделанной работе.</w:t>
      </w:r>
    </w:p>
    <w:p w:rsidR="00D93D1E" w:rsidRDefault="00D93D1E" w:rsidP="00D93D1E">
      <w:pPr>
        <w:widowControl w:val="0"/>
        <w:autoSpaceDE w:val="0"/>
        <w:jc w:val="both"/>
      </w:pPr>
      <w:r>
        <w:t xml:space="preserve">5. Ответить на контрольные вопросы. </w:t>
      </w:r>
    </w:p>
    <w:p w:rsidR="00D93D1E" w:rsidRDefault="00D93D1E" w:rsidP="00D93D1E">
      <w:pPr>
        <w:widowControl w:val="0"/>
        <w:autoSpaceDE w:val="0"/>
        <w:jc w:val="center"/>
        <w:rPr>
          <w:b/>
        </w:rPr>
      </w:pPr>
      <w:r>
        <w:rPr>
          <w:b/>
        </w:rPr>
        <w:t>Методические рекомендации по выполнению и оформлению работы</w:t>
      </w:r>
    </w:p>
    <w:p w:rsidR="00D93D1E" w:rsidRDefault="00D93D1E" w:rsidP="00D93D1E">
      <w:pPr>
        <w:widowControl w:val="0"/>
        <w:autoSpaceDE w:val="0"/>
        <w:jc w:val="center"/>
        <w:rPr>
          <w:b/>
          <w:i/>
        </w:rPr>
      </w:pPr>
    </w:p>
    <w:p w:rsidR="00D93D1E" w:rsidRDefault="00D93D1E" w:rsidP="00D93D1E">
      <w:pPr>
        <w:widowControl w:val="0"/>
        <w:autoSpaceDE w:val="0"/>
        <w:jc w:val="center"/>
        <w:rPr>
          <w:i/>
        </w:rPr>
      </w:pPr>
      <w:r>
        <w:rPr>
          <w:b/>
          <w:i/>
        </w:rPr>
        <w:t>1. Ответьте на вопросы (письменно)</w:t>
      </w:r>
      <w:r>
        <w:rPr>
          <w:i/>
        </w:rPr>
        <w:t>:</w:t>
      </w:r>
    </w:p>
    <w:p w:rsidR="00D93D1E" w:rsidRDefault="00D93D1E" w:rsidP="00D93D1E">
      <w:pPr>
        <w:widowControl w:val="0"/>
        <w:autoSpaceDE w:val="0"/>
        <w:jc w:val="both"/>
      </w:pPr>
      <w:r>
        <w:t xml:space="preserve">1.   </w:t>
      </w:r>
      <w:proofErr w:type="gramStart"/>
      <w:r>
        <w:t>Что называется</w:t>
      </w:r>
      <w:proofErr w:type="gramEnd"/>
      <w:r>
        <w:t xml:space="preserve"> интерференцией?</w:t>
      </w:r>
    </w:p>
    <w:p w:rsidR="00D93D1E" w:rsidRDefault="00D93D1E" w:rsidP="00D93D1E">
      <w:pPr>
        <w:widowControl w:val="0"/>
        <w:autoSpaceDE w:val="0"/>
        <w:jc w:val="both"/>
      </w:pPr>
      <w:r>
        <w:t>2.   При каких условиях возможна интерференция?</w:t>
      </w:r>
    </w:p>
    <w:p w:rsidR="00D93D1E" w:rsidRDefault="00D93D1E" w:rsidP="00D93D1E">
      <w:pPr>
        <w:widowControl w:val="0"/>
        <w:autoSpaceDE w:val="0"/>
        <w:jc w:val="both"/>
      </w:pPr>
      <w:r>
        <w:t xml:space="preserve">3.   </w:t>
      </w:r>
      <w:proofErr w:type="gramStart"/>
      <w:r>
        <w:t>Что называется</w:t>
      </w:r>
      <w:proofErr w:type="gramEnd"/>
      <w:r>
        <w:t xml:space="preserve"> дифракцией?</w:t>
      </w:r>
    </w:p>
    <w:p w:rsidR="00D93D1E" w:rsidRDefault="00D93D1E" w:rsidP="00D93D1E">
      <w:pPr>
        <w:widowControl w:val="0"/>
        <w:autoSpaceDE w:val="0"/>
        <w:jc w:val="both"/>
      </w:pPr>
      <w:r>
        <w:t>4.   При каких условиях можно наблюдать дифракцию света?</w:t>
      </w:r>
    </w:p>
    <w:p w:rsidR="00D93D1E" w:rsidRDefault="00D93D1E" w:rsidP="00D93D1E">
      <w:pPr>
        <w:widowControl w:val="0"/>
        <w:autoSpaceDE w:val="0"/>
        <w:jc w:val="both"/>
      </w:pPr>
    </w:p>
    <w:p w:rsidR="00D93D1E" w:rsidRDefault="00D93D1E" w:rsidP="00D93D1E">
      <w:pPr>
        <w:widowControl w:val="0"/>
        <w:autoSpaceDE w:val="0"/>
        <w:jc w:val="center"/>
        <w:rPr>
          <w:b/>
          <w:i/>
        </w:rPr>
      </w:pPr>
      <w:r>
        <w:rPr>
          <w:b/>
          <w:i/>
        </w:rPr>
        <w:t>2.</w:t>
      </w:r>
      <w:r>
        <w:t xml:space="preserve"> </w:t>
      </w:r>
      <w:r>
        <w:rPr>
          <w:b/>
          <w:i/>
        </w:rPr>
        <w:t>Выполнить задание А.</w:t>
      </w:r>
    </w:p>
    <w:p w:rsidR="00D93D1E" w:rsidRDefault="00D93D1E" w:rsidP="00D93D1E">
      <w:pPr>
        <w:widowControl w:val="0"/>
        <w:autoSpaceDE w:val="0"/>
        <w:jc w:val="both"/>
        <w:rPr>
          <w:i/>
        </w:rPr>
      </w:pPr>
      <w:r>
        <w:rPr>
          <w:b/>
        </w:rPr>
        <w:t>Задание №А:</w:t>
      </w:r>
      <w:r>
        <w:t xml:space="preserve"> Наблюдение явления интерференции, для этого</w:t>
      </w:r>
      <w:r>
        <w:rPr>
          <w:i/>
        </w:rPr>
        <w:t>:</w:t>
      </w:r>
    </w:p>
    <w:p w:rsidR="00D93D1E" w:rsidRDefault="00D93D1E" w:rsidP="00D93D1E">
      <w:pPr>
        <w:widowControl w:val="0"/>
        <w:autoSpaceDE w:val="0"/>
        <w:jc w:val="both"/>
      </w:pPr>
      <w:r>
        <w:t>1.  Тщательно протрите стеклянные пластинки, сложите их вместе и сожмите пальцами.</w:t>
      </w:r>
    </w:p>
    <w:p w:rsidR="00D93D1E" w:rsidRDefault="00D93D1E" w:rsidP="00D93D1E">
      <w:pPr>
        <w:widowControl w:val="0"/>
        <w:autoSpaceDE w:val="0"/>
        <w:jc w:val="both"/>
      </w:pPr>
      <w:r>
        <w:t>2.  Рассмотрите пластинки в отраженном свете на темном фоне. Пластинки рас</w:t>
      </w:r>
      <w:r>
        <w:softHyphen/>
        <w:t>полагайте так, чтобы на поверхности стекла не возникали яркие блики от окон.</w:t>
      </w:r>
    </w:p>
    <w:p w:rsidR="00D93D1E" w:rsidRDefault="00D93D1E" w:rsidP="00D93D1E">
      <w:pPr>
        <w:widowControl w:val="0"/>
        <w:autoSpaceDE w:val="0"/>
        <w:jc w:val="both"/>
      </w:pPr>
      <w:r>
        <w:t>3. В отдельных местах соприкосновения пластины вы увидите яркие радужные кольцеобразные или неправильной формы полосы. Изучите их и изобразите на рисунке.</w:t>
      </w:r>
    </w:p>
    <w:p w:rsidR="00D93D1E" w:rsidRDefault="00D93D1E" w:rsidP="00D93D1E">
      <w:pPr>
        <w:widowControl w:val="0"/>
        <w:autoSpaceDE w:val="0"/>
        <w:jc w:val="both"/>
      </w:pPr>
      <w:r>
        <w:t>4.  Измените нажим. Внимательно изучите картину после этого. Запишите ре</w:t>
      </w:r>
      <w:r>
        <w:softHyphen/>
        <w:t>зультаты.</w:t>
      </w:r>
    </w:p>
    <w:p w:rsidR="00D93D1E" w:rsidRDefault="00D93D1E" w:rsidP="00D93D1E">
      <w:pPr>
        <w:widowControl w:val="0"/>
        <w:autoSpaceDE w:val="0"/>
        <w:jc w:val="both"/>
      </w:pPr>
      <w:r>
        <w:t>5.  Попытайтесь увидеть интерференцию в проходящем свете.</w:t>
      </w:r>
    </w:p>
    <w:p w:rsidR="00D93D1E" w:rsidRDefault="00D93D1E" w:rsidP="00D93D1E">
      <w:pPr>
        <w:widowControl w:val="0"/>
        <w:autoSpaceDE w:val="0"/>
        <w:jc w:val="both"/>
      </w:pPr>
      <w:r>
        <w:t>6. Объясните причину образования интерференционной картины при наложе</w:t>
      </w:r>
      <w:r>
        <w:softHyphen/>
        <w:t>нии стеклянных пластин друг на друга.</w:t>
      </w:r>
    </w:p>
    <w:p w:rsidR="00D93D1E" w:rsidRDefault="00D93D1E" w:rsidP="00D93D1E">
      <w:pPr>
        <w:widowControl w:val="0"/>
        <w:autoSpaceDE w:val="0"/>
        <w:jc w:val="center"/>
        <w:rPr>
          <w:b/>
          <w:i/>
        </w:rPr>
      </w:pPr>
      <w:r>
        <w:rPr>
          <w:b/>
          <w:i/>
        </w:rPr>
        <w:t>3.</w:t>
      </w:r>
      <w:r>
        <w:t xml:space="preserve"> </w:t>
      </w:r>
      <w:r>
        <w:rPr>
          <w:b/>
          <w:i/>
        </w:rPr>
        <w:t xml:space="preserve">Выполнить задание Б.  можно просмотреть ролик - </w:t>
      </w:r>
      <w:hyperlink r:id="rId26" w:history="1">
        <w:r>
          <w:rPr>
            <w:rStyle w:val="a3"/>
          </w:rPr>
          <w:t>https://www.youtube.com/watch?v=8NIXdjpXiXk</w:t>
        </w:r>
      </w:hyperlink>
    </w:p>
    <w:p w:rsidR="00D93D1E" w:rsidRDefault="00D93D1E" w:rsidP="00D93D1E">
      <w:pPr>
        <w:widowControl w:val="0"/>
        <w:autoSpaceDE w:val="0"/>
        <w:jc w:val="both"/>
      </w:pPr>
      <w:r>
        <w:rPr>
          <w:b/>
        </w:rPr>
        <w:lastRenderedPageBreak/>
        <w:t>Задание №Б:</w:t>
      </w:r>
      <w:r>
        <w:t xml:space="preserve"> Наблюдения явлений дифракции, для этого:</w:t>
      </w:r>
    </w:p>
    <w:p w:rsidR="00D93D1E" w:rsidRDefault="00D93D1E" w:rsidP="00D93D1E">
      <w:pPr>
        <w:widowControl w:val="0"/>
        <w:autoSpaceDE w:val="0"/>
        <w:jc w:val="both"/>
      </w:pPr>
      <w:r>
        <w:t>1.  Засвеченную фотопленку приставьте вплотную к глазу, расположив щель вертикально. Сквозь нее смотрите на вертикально расположенную светящую</w:t>
      </w:r>
      <w:r>
        <w:softHyphen/>
        <w:t>ся нить лампы и наблюдайте дифракционную картину. Изобразите на рисун</w:t>
      </w:r>
      <w:r>
        <w:softHyphen/>
        <w:t>ке.</w:t>
      </w:r>
    </w:p>
    <w:p w:rsidR="00D93D1E" w:rsidRDefault="00D93D1E" w:rsidP="00D93D1E">
      <w:pPr>
        <w:widowControl w:val="0"/>
        <w:autoSpaceDE w:val="0"/>
        <w:jc w:val="both"/>
      </w:pPr>
      <w:r>
        <w:t>2.  Измените ширину щели (уменьшите, увеличьте). Повлияло ли это на дифрак</w:t>
      </w:r>
      <w:r>
        <w:softHyphen/>
        <w:t>ционную картину? Опишите наблюдаемое.</w:t>
      </w:r>
    </w:p>
    <w:p w:rsidR="00D93D1E" w:rsidRDefault="00D93D1E" w:rsidP="00D93D1E">
      <w:pPr>
        <w:widowControl w:val="0"/>
        <w:autoSpaceDE w:val="0"/>
        <w:jc w:val="both"/>
      </w:pPr>
      <w:r>
        <w:t>3. Пронаблюдайте дифракционные спектры с помощью лоскутов ткани. Опи</w:t>
      </w:r>
      <w:r>
        <w:softHyphen/>
        <w:t xml:space="preserve">шите наблюдения. </w:t>
      </w:r>
    </w:p>
    <w:p w:rsidR="00D93D1E" w:rsidRDefault="00D93D1E" w:rsidP="00D93D1E">
      <w:pPr>
        <w:widowControl w:val="0"/>
        <w:autoSpaceDE w:val="0"/>
        <w:jc w:val="both"/>
      </w:pPr>
      <w:r>
        <w:t>4. Объясните причину образования дифракционных спектров.</w:t>
      </w:r>
    </w:p>
    <w:p w:rsidR="00D93D1E" w:rsidRDefault="00D93D1E" w:rsidP="00D93D1E">
      <w:pPr>
        <w:widowControl w:val="0"/>
        <w:autoSpaceDE w:val="0"/>
        <w:rPr>
          <w:b/>
        </w:rPr>
      </w:pPr>
    </w:p>
    <w:p w:rsidR="00D93D1E" w:rsidRDefault="00D93D1E" w:rsidP="00D93D1E">
      <w:pPr>
        <w:widowControl w:val="0"/>
        <w:autoSpaceDE w:val="0"/>
        <w:jc w:val="center"/>
        <w:rPr>
          <w:b/>
          <w:i/>
        </w:rPr>
      </w:pPr>
      <w:r>
        <w:rPr>
          <w:b/>
          <w:i/>
        </w:rPr>
        <w:t>4. Сделать вывод о проделанной работе.</w:t>
      </w:r>
    </w:p>
    <w:p w:rsidR="00D93D1E" w:rsidRDefault="00D93D1E" w:rsidP="00D93D1E">
      <w:pPr>
        <w:widowControl w:val="0"/>
        <w:autoSpaceDE w:val="0"/>
        <w:rPr>
          <w:b/>
        </w:rPr>
      </w:pPr>
      <w:r>
        <w:rPr>
          <w:b/>
        </w:rPr>
        <w:t>Вывод:</w:t>
      </w:r>
    </w:p>
    <w:p w:rsidR="00D93D1E" w:rsidRDefault="00D93D1E" w:rsidP="00D93D1E">
      <w:pPr>
        <w:widowControl w:val="0"/>
        <w:autoSpaceDE w:val="0"/>
        <w:jc w:val="center"/>
        <w:rPr>
          <w:b/>
          <w:i/>
        </w:rPr>
      </w:pPr>
      <w:r>
        <w:rPr>
          <w:b/>
          <w:i/>
        </w:rPr>
        <w:t>5. Ответить на контрольные вопросы.</w:t>
      </w:r>
    </w:p>
    <w:p w:rsidR="00D93D1E" w:rsidRDefault="00D93D1E" w:rsidP="00D93D1E">
      <w:pPr>
        <w:numPr>
          <w:ilvl w:val="0"/>
          <w:numId w:val="1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  <w:rPr>
          <w:i/>
        </w:rPr>
      </w:pPr>
      <w:r>
        <w:rPr>
          <w:i/>
        </w:rPr>
        <w:t>Интерференционную картину можно получить в результате:</w:t>
      </w:r>
    </w:p>
    <w:p w:rsidR="00D93D1E" w:rsidRDefault="00D93D1E" w:rsidP="00D93D1E">
      <w:pPr>
        <w:numPr>
          <w:ilvl w:val="0"/>
          <w:numId w:val="2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</w:pPr>
      <w:r>
        <w:t>Изменения направления распространения световых волн при переходе с одного среды в другое</w:t>
      </w:r>
    </w:p>
    <w:p w:rsidR="00D93D1E" w:rsidRDefault="00D93D1E" w:rsidP="00D93D1E">
      <w:pPr>
        <w:numPr>
          <w:ilvl w:val="0"/>
          <w:numId w:val="2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</w:pPr>
      <w:proofErr w:type="spellStart"/>
      <w:r>
        <w:t>Огибаниями</w:t>
      </w:r>
      <w:proofErr w:type="spellEnd"/>
      <w:r>
        <w:t xml:space="preserve"> волнами препятствий</w:t>
      </w:r>
    </w:p>
    <w:p w:rsidR="00D93D1E" w:rsidRDefault="00D93D1E" w:rsidP="00D93D1E">
      <w:pPr>
        <w:numPr>
          <w:ilvl w:val="0"/>
          <w:numId w:val="2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</w:pPr>
      <w:r>
        <w:t>Взаимного усиления или послабление двух когерентных световых волн</w:t>
      </w:r>
    </w:p>
    <w:p w:rsidR="00D93D1E" w:rsidRDefault="00D93D1E" w:rsidP="00D93D1E">
      <w:pPr>
        <w:numPr>
          <w:ilvl w:val="0"/>
          <w:numId w:val="1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  <w:rPr>
          <w:i/>
        </w:rPr>
      </w:pPr>
      <w:r>
        <w:rPr>
          <w:i/>
        </w:rPr>
        <w:t>Дифракцией света называется:</w:t>
      </w:r>
    </w:p>
    <w:p w:rsidR="00D93D1E" w:rsidRDefault="00D93D1E" w:rsidP="00D93D1E">
      <w:pPr>
        <w:numPr>
          <w:ilvl w:val="0"/>
          <w:numId w:val="2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</w:pPr>
      <w:r>
        <w:t>Изменение направления распространения световых волн при переходе с одного среды в другое</w:t>
      </w:r>
    </w:p>
    <w:p w:rsidR="00D93D1E" w:rsidRDefault="00D93D1E" w:rsidP="00D93D1E">
      <w:pPr>
        <w:numPr>
          <w:ilvl w:val="0"/>
          <w:numId w:val="2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</w:pPr>
      <w:proofErr w:type="spellStart"/>
      <w:r>
        <w:t>Огибаниями</w:t>
      </w:r>
      <w:proofErr w:type="spellEnd"/>
      <w:r>
        <w:t xml:space="preserve"> волнами препятствий</w:t>
      </w:r>
    </w:p>
    <w:p w:rsidR="00D93D1E" w:rsidRDefault="00D93D1E" w:rsidP="00D93D1E">
      <w:pPr>
        <w:numPr>
          <w:ilvl w:val="0"/>
          <w:numId w:val="3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</w:pPr>
      <w:r>
        <w:t>Взаимное усиление или послабления двух когерентных световых волн</w:t>
      </w:r>
    </w:p>
    <w:p w:rsidR="00D93D1E" w:rsidRDefault="00D93D1E" w:rsidP="00D93D1E">
      <w:pPr>
        <w:numPr>
          <w:ilvl w:val="0"/>
          <w:numId w:val="1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  <w:rPr>
          <w:i/>
        </w:rPr>
      </w:pPr>
      <w:r>
        <w:rPr>
          <w:i/>
        </w:rPr>
        <w:t>При освещении солнечным светом бензиновой пленки на поверхности воды видно радужные пятна. Они возникают в следствие:</w:t>
      </w:r>
    </w:p>
    <w:p w:rsidR="00D93D1E" w:rsidRDefault="00D93D1E" w:rsidP="00D93D1E">
      <w:pPr>
        <w:numPr>
          <w:ilvl w:val="0"/>
          <w:numId w:val="4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</w:pPr>
      <w:r>
        <w:t>Дисперсии света</w:t>
      </w:r>
    </w:p>
    <w:p w:rsidR="00D93D1E" w:rsidRDefault="00D93D1E" w:rsidP="00D93D1E">
      <w:pPr>
        <w:numPr>
          <w:ilvl w:val="0"/>
          <w:numId w:val="4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</w:pPr>
      <w:r>
        <w:t>Дифракции света</w:t>
      </w:r>
    </w:p>
    <w:p w:rsidR="00D93D1E" w:rsidRDefault="00D93D1E" w:rsidP="00D93D1E">
      <w:pPr>
        <w:numPr>
          <w:ilvl w:val="0"/>
          <w:numId w:val="4"/>
        </w:numPr>
        <w:tabs>
          <w:tab w:val="left" w:pos="567"/>
        </w:tabs>
        <w:suppressAutoHyphens/>
        <w:spacing w:before="100" w:after="100" w:line="240" w:lineRule="auto"/>
        <w:ind w:left="567" w:hanging="567"/>
        <w:jc w:val="both"/>
      </w:pPr>
      <w:r>
        <w:t>Интерференции света</w:t>
      </w:r>
    </w:p>
    <w:p w:rsidR="00D93D1E" w:rsidRDefault="00D93D1E" w:rsidP="00D93D1E">
      <w:pPr>
        <w:widowControl w:val="0"/>
        <w:autoSpaceDE w:val="0"/>
        <w:jc w:val="center"/>
        <w:rPr>
          <w:b/>
        </w:rPr>
      </w:pPr>
    </w:p>
    <w:p w:rsidR="00D93D1E" w:rsidRDefault="00D93D1E" w:rsidP="00D93D1E">
      <w:pPr>
        <w:widowControl w:val="0"/>
        <w:autoSpaceDE w:val="0"/>
        <w:rPr>
          <w:b/>
        </w:rPr>
      </w:pPr>
    </w:p>
    <w:p w:rsidR="00D93D1E" w:rsidRDefault="00D93D1E" w:rsidP="00D93D1E">
      <w:pPr>
        <w:widowControl w:val="0"/>
        <w:autoSpaceDE w:val="0"/>
        <w:jc w:val="both"/>
        <w:rPr>
          <w:b/>
        </w:rPr>
      </w:pPr>
      <w:r>
        <w:rPr>
          <w:b/>
        </w:rPr>
        <w:t>После выполнения практической работы студент:</w:t>
      </w:r>
    </w:p>
    <w:p w:rsidR="00D93D1E" w:rsidRDefault="00D93D1E" w:rsidP="00D93D1E">
      <w:pPr>
        <w:widowControl w:val="0"/>
        <w:autoSpaceDE w:val="0"/>
        <w:jc w:val="both"/>
      </w:pPr>
      <w:r>
        <w:rPr>
          <w:b/>
        </w:rPr>
        <w:t xml:space="preserve">Должен знать: </w:t>
      </w:r>
      <w:r>
        <w:t>Физическую суть явлений интерференции, дифракции и поляризации. Условия максимального усиления и ослабления света.</w:t>
      </w:r>
    </w:p>
    <w:p w:rsidR="00D93D1E" w:rsidRDefault="00D93D1E" w:rsidP="00D93D1E">
      <w:pPr>
        <w:widowControl w:val="0"/>
        <w:autoSpaceDE w:val="0"/>
        <w:jc w:val="both"/>
      </w:pPr>
      <w:r>
        <w:rPr>
          <w:b/>
        </w:rPr>
        <w:t xml:space="preserve">Должен уметь: </w:t>
      </w:r>
      <w:r>
        <w:t>Наблюдать интерференцию и дифракцию света</w:t>
      </w:r>
    </w:p>
    <w:p w:rsidR="00D93D1E" w:rsidRDefault="00D93D1E" w:rsidP="00D93D1E">
      <w:pPr>
        <w:widowControl w:val="0"/>
        <w:autoSpaceDE w:val="0"/>
        <w:rPr>
          <w:b/>
        </w:rPr>
      </w:pPr>
    </w:p>
    <w:p w:rsidR="00D93D1E" w:rsidRDefault="00D93D1E" w:rsidP="00D93D1E">
      <w:pPr>
        <w:widowControl w:val="0"/>
        <w:autoSpaceDE w:val="0"/>
        <w:rPr>
          <w:b/>
        </w:rPr>
      </w:pPr>
      <w:r>
        <w:rPr>
          <w:b/>
        </w:rPr>
        <w:t xml:space="preserve">Домашнее задание: </w:t>
      </w:r>
    </w:p>
    <w:p w:rsidR="00D93D1E" w:rsidRDefault="00D93D1E" w:rsidP="00D93D1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</w:pPr>
      <w:r>
        <w:t xml:space="preserve"> Конспект – повторить.</w:t>
      </w:r>
    </w:p>
    <w:p w:rsidR="00D93D1E" w:rsidRDefault="00D93D1E" w:rsidP="00D93D1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</w:pPr>
      <w:r>
        <w:t>Подготовиться к диктанту по теме: «Геометрическая оптика»</w:t>
      </w:r>
    </w:p>
    <w:p w:rsidR="00D93D1E" w:rsidRDefault="00D93D1E" w:rsidP="00D93D1E">
      <w:pPr>
        <w:rPr>
          <w:b/>
          <w:i/>
          <w:sz w:val="28"/>
          <w:szCs w:val="28"/>
          <w:u w:val="single"/>
        </w:rPr>
      </w:pPr>
    </w:p>
    <w:p w:rsidR="00D93D1E" w:rsidRDefault="00D93D1E" w:rsidP="00D93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Домашнее задание сфотографировать или скан и прислать на почту </w:t>
      </w:r>
      <w:hyperlink r:id="rId2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helen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mails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93D1E" w:rsidRDefault="00D93D1E" w:rsidP="00D93D1E">
      <w:pPr>
        <w:rPr>
          <w:sz w:val="28"/>
          <w:szCs w:val="28"/>
        </w:rPr>
      </w:pPr>
    </w:p>
    <w:p w:rsidR="00D93D1E" w:rsidRDefault="00E619A1" w:rsidP="00D93D1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01.04 </w:t>
      </w:r>
      <w:r w:rsidR="00D93D1E">
        <w:rPr>
          <w:b/>
          <w:i/>
          <w:sz w:val="28"/>
          <w:szCs w:val="28"/>
          <w:u w:val="single"/>
        </w:rPr>
        <w:t xml:space="preserve">Тема. Решение задач </w:t>
      </w:r>
    </w:p>
    <w:p w:rsidR="00D93D1E" w:rsidRDefault="00D93D1E" w:rsidP="00D93D1E">
      <w:pPr>
        <w:rPr>
          <w:rFonts w:ascii="Roboto" w:hAnsi="Roboto"/>
          <w:color w:val="694D26"/>
          <w:shd w:val="clear" w:color="auto" w:fill="FFFFFF"/>
        </w:rPr>
      </w:pPr>
      <w:r>
        <w:rPr>
          <w:rFonts w:ascii="Roboto" w:hAnsi="Roboto"/>
          <w:color w:val="694D26"/>
          <w:shd w:val="clear" w:color="auto" w:fill="FFFFFF"/>
        </w:rPr>
        <w:t>Рассмотрите решение задач и запишите их в тетрадь</w:t>
      </w:r>
    </w:p>
    <w:p w:rsidR="00D93D1E" w:rsidRDefault="00D93D1E" w:rsidP="00D93D1E">
      <w:pPr>
        <w:rPr>
          <w:rFonts w:ascii="Roboto" w:hAnsi="Roboto"/>
          <w:color w:val="694D26"/>
          <w:shd w:val="clear" w:color="auto" w:fill="FFFFFF"/>
        </w:rPr>
      </w:pPr>
      <w:r>
        <w:rPr>
          <w:rFonts w:ascii="Roboto" w:hAnsi="Roboto"/>
          <w:color w:val="694D26"/>
          <w:shd w:val="clear" w:color="auto" w:fill="FFFFFF"/>
        </w:rPr>
        <w:t xml:space="preserve">№1 Изображение предмета имеет высоту Н = 2 см. Какое фокусное расстояние F должна иметь линза, расположенная на расстоянии ƒ = 4 м от экрана, чтобы изображение данного предмета на экране имело высоту h = 1м? </w:t>
      </w:r>
    </w:p>
    <w:p w:rsidR="00D93D1E" w:rsidRDefault="00D93D1E" w:rsidP="00D93D1E">
      <w:pPr>
        <w:rPr>
          <w:rFonts w:ascii="Roboto" w:hAnsi="Roboto"/>
          <w:color w:val="694D26"/>
          <w:shd w:val="clear" w:color="auto" w:fill="FFFFFF"/>
        </w:rPr>
      </w:pPr>
      <w:r>
        <w:rPr>
          <w:rFonts w:ascii="Roboto" w:hAnsi="Roboto"/>
          <w:color w:val="694D26"/>
          <w:shd w:val="clear" w:color="auto" w:fill="FFFFFF"/>
        </w:rPr>
        <w:t>Р е ш е н и е. Из формулы линзы</w:t>
      </w:r>
    </w:p>
    <w:p w:rsidR="00D93D1E" w:rsidRDefault="00D93D1E" w:rsidP="00D93D1E">
      <w:pPr>
        <w:rPr>
          <w:rFonts w:ascii="Roboto" w:hAnsi="Roboto"/>
          <w:color w:val="694D26"/>
          <w:shd w:val="clear" w:color="auto" w:fill="FFFFFF"/>
        </w:rPr>
      </w:pPr>
      <w:r>
        <w:rPr>
          <w:rFonts w:ascii="Roboto" w:hAnsi="Roboto"/>
          <w:color w:val="694D26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57275" cy="476250"/>
            <wp:effectExtent l="0" t="0" r="9525" b="0"/>
            <wp:docPr id="27" name="Рисунок 27" descr="http://class-fizika.ru/images/10_11_class/11-7/7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lass-fizika.ru/images/10_11_class/11-7/74.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1E" w:rsidRDefault="00D93D1E" w:rsidP="00D93D1E">
      <w:pPr>
        <w:rPr>
          <w:rFonts w:ascii="Roboto" w:hAnsi="Roboto"/>
          <w:color w:val="694D26"/>
          <w:shd w:val="clear" w:color="auto" w:fill="FFFFFF"/>
        </w:rPr>
      </w:pPr>
      <w:r>
        <w:rPr>
          <w:rFonts w:ascii="Roboto" w:hAnsi="Roboto"/>
          <w:color w:val="694D26"/>
          <w:shd w:val="clear" w:color="auto" w:fill="FFFFFF"/>
        </w:rPr>
        <w:t>находим фокусное расстояние:</w:t>
      </w:r>
    </w:p>
    <w:p w:rsidR="00D93D1E" w:rsidRDefault="00D93D1E" w:rsidP="00D93D1E">
      <w:pPr>
        <w:rPr>
          <w:rFonts w:ascii="Roboto" w:hAnsi="Roboto"/>
          <w:color w:val="694D26"/>
          <w:shd w:val="clear" w:color="auto" w:fill="FFFFFF"/>
        </w:rPr>
      </w:pPr>
      <w:r>
        <w:rPr>
          <w:rFonts w:ascii="Roboto" w:hAnsi="Roboto"/>
          <w:color w:val="694D26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71550" cy="476250"/>
            <wp:effectExtent l="0" t="0" r="0" b="0"/>
            <wp:docPr id="26" name="Рисунок 26" descr="http://class-fizika.ru/images/10_11_class/11-7/7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lass-fizika.ru/images/10_11_class/11-7/74.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1E" w:rsidRDefault="00D93D1E" w:rsidP="00D93D1E">
      <w:r>
        <w:rPr>
          <w:rFonts w:ascii="Roboto" w:hAnsi="Roboto"/>
          <w:color w:val="694D26"/>
          <w:shd w:val="clear" w:color="auto" w:fill="FFFFFF"/>
        </w:rPr>
        <w:t>Увеличение линзы можно выразить так:</w:t>
      </w:r>
      <w:r>
        <w:t xml:space="preserve"> </w:t>
      </w:r>
    </w:p>
    <w:p w:rsidR="00D93D1E" w:rsidRDefault="00D93D1E" w:rsidP="00D93D1E">
      <w:r>
        <w:rPr>
          <w:noProof/>
          <w:lang w:eastAsia="ru-RU"/>
        </w:rPr>
        <w:drawing>
          <wp:inline distT="0" distB="0" distL="0" distR="0">
            <wp:extent cx="3228975" cy="1685925"/>
            <wp:effectExtent l="0" t="0" r="9525" b="9525"/>
            <wp:docPr id="25" name="Рисунок 25" descr="http://class-fizika.ru/images/10_11_class/11-7/7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lass-fizika.ru/images/10_11_class/11-7/74.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1E" w:rsidRDefault="00D93D1E" w:rsidP="00D93D1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№2</w:t>
      </w:r>
    </w:p>
    <w:p w:rsidR="00D93D1E" w:rsidRDefault="00D93D1E" w:rsidP="00D93D1E">
      <w:pPr>
        <w:rPr>
          <w:b/>
          <w:i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24" name="Рисунок 24" descr="Картинки по запросу &quot;задачи по опти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&quot;задачи по оптике&quot;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№</w:t>
      </w:r>
      <w:proofErr w:type="gramStart"/>
      <w:r>
        <w:rPr>
          <w:rFonts w:ascii="PT Sans" w:hAnsi="PT Sans"/>
          <w:color w:val="333333"/>
          <w:sz w:val="23"/>
          <w:szCs w:val="23"/>
        </w:rPr>
        <w:t>3  На</w:t>
      </w:r>
      <w:proofErr w:type="gramEnd"/>
      <w:r>
        <w:rPr>
          <w:rFonts w:ascii="PT Sans" w:hAnsi="PT Sans"/>
          <w:color w:val="333333"/>
          <w:sz w:val="23"/>
          <w:szCs w:val="23"/>
        </w:rPr>
        <w:t xml:space="preserve"> экране с помощью тонкой линзы, фокусное расстояние которой равно 36,5 см, получено изображение предмета с десятикратным увеличением. Необходимо найти расстояние от линзы до изображения.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Style w:val="a6"/>
          <w:rFonts w:ascii="PT Sans" w:hAnsi="PT Sans"/>
          <w:color w:val="333333"/>
          <w:sz w:val="23"/>
          <w:szCs w:val="23"/>
        </w:rPr>
        <w:t>Дано</w:t>
      </w:r>
      <w:r>
        <w:rPr>
          <w:rFonts w:ascii="PT Sans" w:hAnsi="PT Sans"/>
          <w:color w:val="333333"/>
          <w:sz w:val="23"/>
          <w:szCs w:val="23"/>
        </w:rPr>
        <w:t>: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447675" cy="180975"/>
            <wp:effectExtent l="0" t="0" r="9525" b="9525"/>
            <wp:docPr id="23" name="Рисунок 23" descr="https://static-interneturok.cdnvideo.ru/content/konspekt_image/273568/5ac12ed0_6acc_0133_fd5f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static-interneturok.cdnvideo.ru/content/konspekt_image/273568/5ac12ed0_6acc_0133_fd5f_12313c0dade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– увеличение;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1790700" cy="180975"/>
            <wp:effectExtent l="0" t="0" r="0" b="9525"/>
            <wp:docPr id="22" name="Рисунок 22" descr="https://static-interneturok.cdnvideo.ru/content/konspekt_image/273569/5c12bf30_6acc_0133_fd60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static-interneturok.cdnvideo.ru/content/konspekt_image/273569/5c12bf30_6acc_0133_fd60_12313c0dade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– фокусное расстояние линзы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Style w:val="a6"/>
          <w:rFonts w:ascii="PT Sans" w:hAnsi="PT Sans"/>
          <w:color w:val="333333"/>
          <w:sz w:val="23"/>
          <w:szCs w:val="23"/>
        </w:rPr>
        <w:t>Найти</w:t>
      </w:r>
      <w:r>
        <w:rPr>
          <w:rFonts w:ascii="PT Sans" w:hAnsi="PT Sans"/>
          <w:color w:val="333333"/>
          <w:sz w:val="23"/>
          <w:szCs w:val="23"/>
        </w:rPr>
        <w:t>: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85725" cy="180975"/>
            <wp:effectExtent l="0" t="0" r="9525" b="9525"/>
            <wp:docPr id="21" name="Рисунок 21" descr="https://static-interneturok.cdnvideo.ru/content/konspekt_image/273570/5d1bd180_6acc_0133_fd61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static-interneturok.cdnvideo.ru/content/konspekt_image/273570/5d1bd180_6acc_0133_fd61_12313c0dade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– расстояние от линзы до изображения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Style w:val="a6"/>
          <w:rFonts w:ascii="PT Sans" w:hAnsi="PT Sans"/>
          <w:color w:val="333333"/>
          <w:sz w:val="23"/>
          <w:szCs w:val="23"/>
        </w:rPr>
        <w:t>Решение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Формула тонкой линзы: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590550" cy="276225"/>
            <wp:effectExtent l="0" t="0" r="0" b="9525"/>
            <wp:docPr id="20" name="Рисунок 20" descr="https://static-interneturok.cdnvideo.ru/content/konspekt_image/273571/5e279780_6acc_0133_fd62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static-interneturok.cdnvideo.ru/content/konspekt_image/273571/5e279780_6acc_0133_fd62_12313c0dade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,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где </w:t>
      </w:r>
      <w:r>
        <w:rPr>
          <w:rStyle w:val="a6"/>
          <w:rFonts w:ascii="PT Sans" w:hAnsi="PT Sans"/>
          <w:color w:val="333333"/>
          <w:sz w:val="23"/>
          <w:szCs w:val="23"/>
        </w:rPr>
        <w:t>d</w:t>
      </w:r>
      <w:r>
        <w:rPr>
          <w:rFonts w:ascii="PT Sans" w:hAnsi="PT Sans"/>
          <w:color w:val="333333"/>
          <w:sz w:val="23"/>
          <w:szCs w:val="23"/>
        </w:rPr>
        <w:t> – расстояние от линзы до предмета.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Увеличение линзы определяется по формуле: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390525" cy="266700"/>
            <wp:effectExtent l="0" t="0" r="9525" b="0"/>
            <wp:docPr id="19" name="Рисунок 19" descr="https://static-interneturok.cdnvideo.ru/content/konspekt_image/273572/5f369180_6acc_0133_fd63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static-interneturok.cdnvideo.ru/content/konspekt_image/273572/5f369180_6acc_0133_fd63_12313c0dade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PT Sans" w:hAnsi="PT Sans"/>
          <w:color w:val="333333"/>
          <w:sz w:val="23"/>
          <w:szCs w:val="23"/>
        </w:rPr>
        <w:t> 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Выразим из этой формулы расстояние от линзы до предмета и подставим полученное значение в формулу тонкой линзы: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361950" cy="266700"/>
            <wp:effectExtent l="0" t="0" r="0" b="0"/>
            <wp:docPr id="18" name="Рисунок 18" descr="https://static-interneturok.cdnvideo.ru/content/konspekt_image/273573/6048a8f0_6acc_0133_fd64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static-interneturok.cdnvideo.ru/content/konspekt_image/273573/6048a8f0_6acc_0133_fd64_12313c0dade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609600" cy="333375"/>
            <wp:effectExtent l="0" t="0" r="0" b="9525"/>
            <wp:docPr id="17" name="Рисунок 17" descr="https://static-interneturok.cdnvideo.ru/content/konspekt_image/273574/61522540_6acc_0133_fd65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static-interneturok.cdnvideo.ru/content/konspekt_image/273574/61522540_6acc_0133_fd65_12313c0dade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990600" cy="285750"/>
            <wp:effectExtent l="0" t="0" r="0" b="0"/>
            <wp:docPr id="16" name="Рисунок 16" descr="https://static-interneturok.cdnvideo.ru/content/konspekt_image/273575/626729f0_6acc_0133_fd66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static-interneturok.cdnvideo.ru/content/konspekt_image/273575/626729f0_6acc_0133_fd66_12313c0dade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Отсюда расстояние от линзы до изображения равно: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857250" cy="180975"/>
            <wp:effectExtent l="0" t="0" r="0" b="9525"/>
            <wp:docPr id="15" name="Рисунок 15" descr="https://static-interneturok.cdnvideo.ru/content/konspekt_image/273576/63b2d6e0_6acc_0133_fd67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static-interneturok.cdnvideo.ru/content/konspekt_image/273576/63b2d6e0_6acc_0133_fd67_12313c0dade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PT Sans" w:hAnsi="PT Sans"/>
          <w:color w:val="333333"/>
          <w:sz w:val="23"/>
          <w:szCs w:val="23"/>
        </w:rPr>
        <w:t> 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Подставим в данное выражение известные значения: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2181225" cy="180975"/>
            <wp:effectExtent l="0" t="0" r="9525" b="9525"/>
            <wp:docPr id="14" name="Рисунок 14" descr="https://static-interneturok.cdnvideo.ru/content/konspekt_image/273577/64c15190_6acc_0133_fd68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static-interneturok.cdnvideo.ru/content/konspekt_image/273577/64c15190_6acc_0133_fd68_12313c0dade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Style w:val="a6"/>
          <w:rFonts w:ascii="PT Sans" w:hAnsi="PT Sans"/>
          <w:color w:val="333333"/>
          <w:sz w:val="23"/>
          <w:szCs w:val="23"/>
        </w:rPr>
        <w:t>Ответ</w:t>
      </w:r>
      <w:r>
        <w:rPr>
          <w:rFonts w:ascii="PT Sans" w:hAnsi="PT Sans"/>
          <w:color w:val="333333"/>
          <w:sz w:val="23"/>
          <w:szCs w:val="23"/>
        </w:rPr>
        <w:t>: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790575" cy="180975"/>
            <wp:effectExtent l="0" t="0" r="9525" b="9525"/>
            <wp:docPr id="13" name="Рисунок 13" descr="https://static-interneturok.cdnvideo.ru/content/konspekt_image/273578/65d4c230_6acc_0133_fd69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static-interneturok.cdnvideo.ru/content/konspekt_image/273578/65d4c230_6acc_0133_fd69_12313c0dade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.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№4 Сколько раз длина волны света укладывается в пленке, толщина которой составляет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723900" cy="180975"/>
            <wp:effectExtent l="0" t="0" r="0" b="9525"/>
            <wp:docPr id="12" name="Рисунок 12" descr="https://static-interneturok.cdnvideo.ru/content/konspekt_image/273579/66dafbf0_6acc_0133_fd6a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static-interneturok.cdnvideo.ru/content/konspekt_image/273579/66dafbf0_6acc_0133_fd6a_12313c0dade2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 xml:space="preserve">? Показатель преломления пленки – 1,8; длина волны в вакууме – 720 </w:t>
      </w:r>
      <w:proofErr w:type="spellStart"/>
      <w:r>
        <w:rPr>
          <w:rFonts w:ascii="PT Sans" w:hAnsi="PT Sans"/>
          <w:color w:val="333333"/>
          <w:sz w:val="23"/>
          <w:szCs w:val="23"/>
        </w:rPr>
        <w:t>нм</w:t>
      </w:r>
      <w:proofErr w:type="spellEnd"/>
      <w:r>
        <w:rPr>
          <w:rFonts w:ascii="PT Sans" w:hAnsi="PT Sans"/>
          <w:color w:val="333333"/>
          <w:sz w:val="23"/>
          <w:szCs w:val="23"/>
        </w:rPr>
        <w:t>. Волна падает на пленку перпендикулярно ее плоскости.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Style w:val="a6"/>
          <w:rFonts w:ascii="PT Sans" w:hAnsi="PT Sans"/>
          <w:color w:val="333333"/>
          <w:sz w:val="23"/>
          <w:szCs w:val="23"/>
        </w:rPr>
        <w:t>Дано</w:t>
      </w:r>
      <w:r>
        <w:rPr>
          <w:rFonts w:ascii="PT Sans" w:hAnsi="PT Sans"/>
          <w:color w:val="333333"/>
          <w:sz w:val="23"/>
          <w:szCs w:val="23"/>
        </w:rPr>
        <w:t>: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1733550" cy="180975"/>
            <wp:effectExtent l="0" t="0" r="0" b="9525"/>
            <wp:docPr id="11" name="Рисунок 11" descr="https://static-interneturok.cdnvideo.ru/content/konspekt_image/273580/67e6a8f0_6acc_0133_fd6b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static-interneturok.cdnvideo.ru/content/konspekt_image/273580/67e6a8f0_6acc_0133_fd6b_12313c0dade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– длина волны в вакууме;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485775" cy="180975"/>
            <wp:effectExtent l="0" t="0" r="9525" b="9525"/>
            <wp:docPr id="10" name="Рисунок 10" descr="https://static-interneturok.cdnvideo.ru/content/konspekt_image/273581/68e9e410_6acc_0133_fd6c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static-interneturok.cdnvideo.ru/content/konspekt_image/273581/68e9e410_6acc_0133_fd6c_12313c0dade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– показатель преломления пленки;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1019175" cy="180975"/>
            <wp:effectExtent l="0" t="0" r="9525" b="9525"/>
            <wp:docPr id="9" name="Рисунок 9" descr="https://static-interneturok.cdnvideo.ru/content/konspekt_image/273582/69f70da0_6acc_0133_fd6d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static-interneturok.cdnvideo.ru/content/konspekt_image/273582/69f70da0_6acc_0133_fd6d_12313c0dade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– толщина пленки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Style w:val="a6"/>
          <w:rFonts w:ascii="PT Sans" w:hAnsi="PT Sans"/>
          <w:color w:val="333333"/>
          <w:sz w:val="23"/>
          <w:szCs w:val="23"/>
        </w:rPr>
        <w:t>Найти</w:t>
      </w:r>
      <w:r>
        <w:rPr>
          <w:rFonts w:ascii="PT Sans" w:hAnsi="PT Sans"/>
          <w:color w:val="333333"/>
          <w:sz w:val="23"/>
          <w:szCs w:val="23"/>
        </w:rPr>
        <w:t>: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85725" cy="180975"/>
            <wp:effectExtent l="0" t="0" r="9525" b="9525"/>
            <wp:docPr id="8" name="Рисунок 8" descr="https://static-interneturok.cdnvideo.ru/content/konspekt_image/273583/6b042050_6acc_0133_fd6e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tatic-interneturok.cdnvideo.ru/content/konspekt_image/273583/6b042050_6acc_0133_fd6e_12313c0dade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– число длин волн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Style w:val="a6"/>
          <w:rFonts w:ascii="PT Sans" w:hAnsi="PT Sans"/>
          <w:color w:val="333333"/>
          <w:sz w:val="23"/>
          <w:szCs w:val="23"/>
        </w:rPr>
        <w:t>Решение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На толщине пленки </w:t>
      </w:r>
      <w:r>
        <w:rPr>
          <w:rStyle w:val="a6"/>
          <w:rFonts w:ascii="PT Sans" w:hAnsi="PT Sans"/>
          <w:color w:val="333333"/>
          <w:sz w:val="23"/>
          <w:szCs w:val="23"/>
        </w:rPr>
        <w:t>d</w:t>
      </w:r>
      <w:r>
        <w:rPr>
          <w:rFonts w:ascii="PT Sans" w:hAnsi="PT Sans"/>
          <w:color w:val="333333"/>
          <w:sz w:val="23"/>
          <w:szCs w:val="23"/>
        </w:rPr>
        <w:t> укладывается число длин волн: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409575" cy="285750"/>
            <wp:effectExtent l="0" t="0" r="9525" b="0"/>
            <wp:docPr id="7" name="Рисунок 7" descr="https://static-interneturok.cdnvideo.ru/content/konspekt_image/273584/6c4861d0_6acc_0133_fd6f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static-interneturok.cdnvideo.ru/content/konspekt_image/273584/6c4861d0_6acc_0133_fd6f_12313c0dade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,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где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142875" cy="180975"/>
            <wp:effectExtent l="0" t="0" r="9525" b="9525"/>
            <wp:docPr id="6" name="Рисунок 6" descr="https://static-interneturok.cdnvideo.ru/content/konspekt_image/273585/6d56a2e0_6acc_0133_fd70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static-interneturok.cdnvideo.ru/content/konspekt_image/273585/6d56a2e0_6acc_0133_fd70_12313c0dade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– длина волны в пленке.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Как известно, длина волны в веществе (пленке) равна: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419100" cy="266700"/>
            <wp:effectExtent l="0" t="0" r="0" b="0"/>
            <wp:docPr id="5" name="Рисунок 5" descr="https://static-interneturok.cdnvideo.ru/content/konspekt_image/273586/6e5ea460_6acc_0133_fd71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static-interneturok.cdnvideo.ru/content/konspekt_image/273586/6e5ea460_6acc_0133_fd71_12313c0dade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,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где </w:t>
      </w:r>
      <w:r>
        <w:rPr>
          <w:rStyle w:val="a6"/>
          <w:rFonts w:ascii="PT Sans" w:hAnsi="PT Sans"/>
          <w:color w:val="333333"/>
          <w:sz w:val="23"/>
          <w:szCs w:val="23"/>
        </w:rPr>
        <w:t>n</w:t>
      </w:r>
      <w:r>
        <w:rPr>
          <w:rFonts w:ascii="PT Sans" w:hAnsi="PT Sans"/>
          <w:color w:val="333333"/>
          <w:sz w:val="23"/>
          <w:szCs w:val="23"/>
        </w:rPr>
        <w:t> – показатель преломления вещества,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85725" cy="180975"/>
            <wp:effectExtent l="0" t="0" r="9525" b="9525"/>
            <wp:docPr id="4" name="Рисунок 4" descr="https://static-interneturok.cdnvideo.ru/content/konspekt_image/273587/6f72d3d0_6acc_0133_fd72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tatic-interneturok.cdnvideo.ru/content/konspekt_image/273587/6f72d3d0_6acc_0133_fd72_12313c0dade2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– длина волны в вакууме.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proofErr w:type="gramStart"/>
      <w:r>
        <w:rPr>
          <w:rFonts w:ascii="PT Sans" w:hAnsi="PT Sans"/>
          <w:color w:val="333333"/>
          <w:sz w:val="23"/>
          <w:szCs w:val="23"/>
        </w:rPr>
        <w:t>Следовательно</w:t>
      </w:r>
      <w:proofErr w:type="gramEnd"/>
      <w:r>
        <w:rPr>
          <w:rFonts w:ascii="PT Sans" w:hAnsi="PT Sans"/>
          <w:color w:val="333333"/>
          <w:sz w:val="23"/>
          <w:szCs w:val="23"/>
        </w:rPr>
        <w:t>: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1047750" cy="333375"/>
            <wp:effectExtent l="0" t="0" r="0" b="9525"/>
            <wp:docPr id="3" name="Рисунок 3" descr="https://static-interneturok.cdnvideo.ru/content/konspekt_image/273588/708e8de0_6acc_0133_fd73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atic-interneturok.cdnvideo.ru/content/konspekt_image/273588/708e8de0_6acc_0133_fd73_12313c0dade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Подставим в данное выражение известные значения: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1590675" cy="285750"/>
            <wp:effectExtent l="0" t="0" r="9525" b="0"/>
            <wp:docPr id="2" name="Рисунок 2" descr="https://static-interneturok.cdnvideo.ru/content/konspekt_image/273589/7197f440_6acc_0133_fd74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static-interneturok.cdnvideo.ru/content/konspekt_image/273589/7197f440_6acc_0133_fd74_12313c0dade2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</w:t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Style w:val="a6"/>
          <w:rFonts w:ascii="PT Sans" w:hAnsi="PT Sans"/>
          <w:color w:val="333333"/>
          <w:sz w:val="23"/>
          <w:szCs w:val="23"/>
        </w:rPr>
        <w:t>Ответ</w:t>
      </w:r>
      <w:r>
        <w:rPr>
          <w:rFonts w:ascii="PT Sans" w:hAnsi="PT Sans"/>
          <w:color w:val="333333"/>
          <w:sz w:val="23"/>
          <w:szCs w:val="23"/>
        </w:rPr>
        <w:t>: </w:t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485775" cy="180975"/>
            <wp:effectExtent l="0" t="0" r="9525" b="9525"/>
            <wp:docPr id="1" name="Рисунок 1" descr="https://static-interneturok.cdnvideo.ru/content/konspekt_image/273590/729d4060_6acc_0133_fd75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tatic-interneturok.cdnvideo.ru/content/konspekt_image/273590/729d4060_6acc_0133_fd75_12313c0dade2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1E" w:rsidRDefault="00D93D1E" w:rsidP="00D93D1E">
      <w:pPr>
        <w:pStyle w:val="a4"/>
        <w:shd w:val="clear" w:color="auto" w:fill="FFFFFF"/>
        <w:spacing w:before="30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Style w:val="a7"/>
          <w:rFonts w:ascii="PT Sans" w:hAnsi="PT Sans"/>
          <w:color w:val="333333"/>
          <w:sz w:val="23"/>
          <w:szCs w:val="23"/>
        </w:rPr>
        <w:lastRenderedPageBreak/>
        <w:t> </w:t>
      </w:r>
    </w:p>
    <w:p w:rsidR="00D93D1E" w:rsidRDefault="00D93D1E" w:rsidP="00D93D1E">
      <w:pPr>
        <w:rPr>
          <w:b/>
          <w:i/>
          <w:sz w:val="28"/>
          <w:szCs w:val="28"/>
          <w:u w:val="single"/>
        </w:rPr>
      </w:pPr>
    </w:p>
    <w:p w:rsidR="00D93D1E" w:rsidRDefault="00D93D1E" w:rsidP="00D93D1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Решить следующие задачи в тетрадях </w:t>
      </w:r>
    </w:p>
    <w:p w:rsidR="00D93D1E" w:rsidRDefault="00D93D1E" w:rsidP="00D93D1E">
      <w:pPr>
        <w:pStyle w:val="a5"/>
        <w:numPr>
          <w:ilvl w:val="0"/>
          <w:numId w:val="6"/>
        </w:numPr>
        <w:rPr>
          <w:b/>
          <w:i/>
          <w:sz w:val="28"/>
          <w:szCs w:val="28"/>
          <w:u w:val="single"/>
        </w:rPr>
      </w:pPr>
      <w:r>
        <w:rPr>
          <w:rFonts w:ascii="Verdana" w:hAnsi="Verdana"/>
          <w:color w:val="301C01"/>
          <w:sz w:val="18"/>
          <w:szCs w:val="18"/>
          <w:shd w:val="clear" w:color="auto" w:fill="FFFFFF"/>
        </w:rPr>
        <w:t>Алмазная пластина освещается фиолетовым светом частоты v = = 0,75 • 1015 Гц. Найти длины волн и Х2 фиолетового света в вакууме и в алмазе, если показатель преломления алмаза для этих длин волн n = 2,465.</w:t>
      </w:r>
    </w:p>
    <w:p w:rsidR="00D93D1E" w:rsidRDefault="00D93D1E" w:rsidP="00D93D1E">
      <w:pPr>
        <w:pStyle w:val="a5"/>
        <w:numPr>
          <w:ilvl w:val="0"/>
          <w:numId w:val="6"/>
        </w:numPr>
        <w:rPr>
          <w:b/>
          <w:i/>
          <w:sz w:val="28"/>
          <w:szCs w:val="28"/>
          <w:u w:val="single"/>
        </w:rPr>
      </w:pPr>
      <w:r>
        <w:rPr>
          <w:rFonts w:ascii="Verdana" w:hAnsi="Verdana"/>
          <w:color w:val="301C01"/>
          <w:sz w:val="18"/>
          <w:szCs w:val="18"/>
          <w:shd w:val="clear" w:color="auto" w:fill="FFFFFF"/>
        </w:rPr>
        <w:t xml:space="preserve">Найти показатель преломления среды, в которой свет с энергией кванта е = 4,4 • 10~19 Дж имеет длину волны X = 300 </w:t>
      </w:r>
      <w:proofErr w:type="spellStart"/>
      <w:r>
        <w:rPr>
          <w:rFonts w:ascii="Verdana" w:hAnsi="Verdana"/>
          <w:color w:val="301C01"/>
          <w:sz w:val="18"/>
          <w:szCs w:val="18"/>
          <w:shd w:val="clear" w:color="auto" w:fill="FFFFFF"/>
        </w:rPr>
        <w:t>нм</w:t>
      </w:r>
      <w:proofErr w:type="spellEnd"/>
      <w:r>
        <w:rPr>
          <w:rFonts w:ascii="Verdana" w:hAnsi="Verdana"/>
          <w:color w:val="301C01"/>
          <w:sz w:val="18"/>
          <w:szCs w:val="18"/>
          <w:shd w:val="clear" w:color="auto" w:fill="FFFFFF"/>
        </w:rPr>
        <w:t>.</w:t>
      </w:r>
    </w:p>
    <w:p w:rsidR="00D93D1E" w:rsidRDefault="00D93D1E" w:rsidP="00D93D1E">
      <w:pPr>
        <w:pStyle w:val="a5"/>
        <w:numPr>
          <w:ilvl w:val="0"/>
          <w:numId w:val="6"/>
        </w:numPr>
        <w:rPr>
          <w:b/>
          <w:i/>
          <w:sz w:val="28"/>
          <w:szCs w:val="28"/>
          <w:u w:val="single"/>
        </w:rPr>
      </w:pPr>
      <w:r>
        <w:rPr>
          <w:rFonts w:ascii="Verdana" w:hAnsi="Verdana"/>
          <w:color w:val="301C01"/>
          <w:sz w:val="18"/>
          <w:szCs w:val="18"/>
          <w:shd w:val="clear" w:color="auto" w:fill="FFFFFF"/>
        </w:rPr>
        <w:t xml:space="preserve">Найти энергию е кванта света, соответствующего длине волны X = 500 </w:t>
      </w:r>
      <w:proofErr w:type="spellStart"/>
      <w:r>
        <w:rPr>
          <w:rFonts w:ascii="Verdana" w:hAnsi="Verdana"/>
          <w:color w:val="301C01"/>
          <w:sz w:val="18"/>
          <w:szCs w:val="18"/>
          <w:shd w:val="clear" w:color="auto" w:fill="FFFFFF"/>
        </w:rPr>
        <w:t>нм</w:t>
      </w:r>
      <w:proofErr w:type="spellEnd"/>
      <w:r>
        <w:rPr>
          <w:rFonts w:ascii="Verdana" w:hAnsi="Verdana"/>
          <w:color w:val="301C01"/>
          <w:sz w:val="18"/>
          <w:szCs w:val="18"/>
          <w:shd w:val="clear" w:color="auto" w:fill="FFFFFF"/>
        </w:rPr>
        <w:t>.</w:t>
      </w:r>
    </w:p>
    <w:p w:rsidR="00D93D1E" w:rsidRDefault="00D93D1E" w:rsidP="00D93D1E">
      <w:pPr>
        <w:pStyle w:val="a5"/>
        <w:numPr>
          <w:ilvl w:val="0"/>
          <w:numId w:val="6"/>
        </w:numPr>
        <w:rPr>
          <w:b/>
          <w:i/>
          <w:sz w:val="28"/>
          <w:szCs w:val="28"/>
          <w:u w:val="single"/>
        </w:rPr>
      </w:pPr>
      <w:r>
        <w:rPr>
          <w:rFonts w:ascii="Verdana" w:hAnsi="Verdana"/>
          <w:color w:val="301C01"/>
          <w:sz w:val="18"/>
          <w:szCs w:val="18"/>
          <w:shd w:val="clear" w:color="auto" w:fill="FFFFFF"/>
        </w:rPr>
        <w:t>Какова минимальная частота v света, при которой еще наблюдается фотоэффект, если работа выхода электрона из металла = 3,3 • 10^9 Дж?</w:t>
      </w:r>
    </w:p>
    <w:p w:rsidR="00D93D1E" w:rsidRDefault="00D93D1E" w:rsidP="00D93D1E">
      <w:pPr>
        <w:pStyle w:val="a5"/>
        <w:rPr>
          <w:b/>
          <w:i/>
          <w:sz w:val="28"/>
          <w:szCs w:val="28"/>
          <w:u w:val="single"/>
        </w:rPr>
      </w:pPr>
    </w:p>
    <w:p w:rsidR="00D93D1E" w:rsidRDefault="00D93D1E" w:rsidP="00D93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сфотографировать или скан и прислать на почту </w:t>
      </w:r>
      <w:hyperlink r:id="rId5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helen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mails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93D1E" w:rsidRDefault="00D93D1E" w:rsidP="00D93D1E">
      <w:pPr>
        <w:pStyle w:val="a5"/>
        <w:rPr>
          <w:b/>
          <w:i/>
          <w:sz w:val="28"/>
          <w:szCs w:val="28"/>
          <w:u w:val="single"/>
        </w:rPr>
      </w:pPr>
    </w:p>
    <w:p w:rsidR="00D93D1E" w:rsidRDefault="00E619A1" w:rsidP="00D93D1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03.04 </w:t>
      </w:r>
      <w:r w:rsidR="00D93D1E">
        <w:rPr>
          <w:b/>
          <w:i/>
          <w:sz w:val="28"/>
          <w:szCs w:val="28"/>
          <w:u w:val="single"/>
        </w:rPr>
        <w:t>Тема: Равновесное тепловое излучение. Квантовая гипотеза Планка.</w:t>
      </w:r>
    </w:p>
    <w:p w:rsidR="00AE7D76" w:rsidRPr="0028677A" w:rsidRDefault="00AE7D76" w:rsidP="00AE7D76">
      <w:pPr>
        <w:rPr>
          <w:sz w:val="28"/>
          <w:szCs w:val="28"/>
        </w:rPr>
      </w:pPr>
      <w:r>
        <w:rPr>
          <w:sz w:val="28"/>
          <w:szCs w:val="28"/>
        </w:rPr>
        <w:t>Внимательно прочтите и законспектируйте</w:t>
      </w:r>
      <w:r w:rsidR="0028677A">
        <w:rPr>
          <w:sz w:val="28"/>
          <w:szCs w:val="28"/>
        </w:rPr>
        <w:t>.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Выход из тупика в объяснении экспериментальных результатов тепловых излучений нашел великий немецкий физик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Макс Планк</w:t>
      </w:r>
      <w:r w:rsidRPr="006577BD">
        <w:rPr>
          <w:color w:val="000000"/>
          <w:sz w:val="28"/>
          <w:szCs w:val="28"/>
        </w:rPr>
        <w:t> (1858—1947). Им в 1900 г. была предложена смелая гипотеза, которая противоречит одному из канонов классической теории, утверждающей непрерывность излучения. Эта гипотеза гласит: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i/>
          <w:iCs/>
          <w:color w:val="000000"/>
          <w:sz w:val="28"/>
          <w:szCs w:val="28"/>
        </w:rPr>
        <w:t>абсолютно черное тело не может непрерывно испускать или поглощать тепловое излучение; оно может его испускать или</w:t>
      </w:r>
      <w:r w:rsidRPr="006577BD">
        <w:rPr>
          <w:color w:val="000000"/>
          <w:sz w:val="28"/>
          <w:szCs w:val="28"/>
        </w:rPr>
        <w:t> по</w:t>
      </w:r>
      <w:r w:rsidRPr="006577BD">
        <w:rPr>
          <w:i/>
          <w:iCs/>
          <w:color w:val="000000"/>
          <w:sz w:val="28"/>
          <w:szCs w:val="28"/>
        </w:rPr>
        <w:t>глощать только отдельными (дискретными) порциями в виде квантов. Одна минимальная порция энергии, испускаемая или поглощаемая телом, называется</w:t>
      </w:r>
      <w:r w:rsidRPr="006577BD">
        <w:rPr>
          <w:color w:val="000000"/>
          <w:sz w:val="28"/>
          <w:szCs w:val="28"/>
        </w:rPr>
        <w:t> </w:t>
      </w:r>
      <w:r w:rsidRPr="006577BD">
        <w:rPr>
          <w:b/>
          <w:bCs/>
          <w:i/>
          <w:iCs/>
          <w:color w:val="000000"/>
          <w:sz w:val="28"/>
          <w:szCs w:val="28"/>
        </w:rPr>
        <w:t>квантом.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Слово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квант</w:t>
      </w:r>
      <w:r w:rsidRPr="006577BD">
        <w:rPr>
          <w:color w:val="000000"/>
          <w:sz w:val="28"/>
          <w:szCs w:val="28"/>
        </w:rPr>
        <w:t> происходит от лат.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577BD">
        <w:rPr>
          <w:i/>
          <w:iCs/>
          <w:color w:val="000000"/>
          <w:sz w:val="28"/>
          <w:szCs w:val="28"/>
          <w:shd w:val="clear" w:color="auto" w:fill="FFFFFF"/>
        </w:rPr>
        <w:t>quantum</w:t>
      </w:r>
      <w:proofErr w:type="spellEnd"/>
      <w:r w:rsidRPr="006577BD">
        <w:rPr>
          <w:color w:val="000000"/>
          <w:sz w:val="28"/>
          <w:szCs w:val="28"/>
        </w:rPr>
        <w:t> — "как много", или "порция". Для одной минимальной доли энергии, испускаемой или поглощаемой телом в виде отдельных порций, Макс Планк интуитивно нашел следующую изящную формулу: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rFonts w:ascii="Open Sans" w:hAnsi="Open Sans" w:cs="Open Sans"/>
          <w:noProof/>
          <w:color w:val="000000"/>
          <w:sz w:val="28"/>
          <w:szCs w:val="28"/>
        </w:rPr>
        <w:drawing>
          <wp:inline distT="0" distB="0" distL="0" distR="0" wp14:anchorId="1409593E" wp14:editId="45B16881">
            <wp:extent cx="514350" cy="200025"/>
            <wp:effectExtent l="0" t="0" r="0" b="9525"/>
            <wp:docPr id="58" name="Рисунок 58" descr="hello_html_5648bf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ello_html_5648bf6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(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где</w:t>
      </w:r>
      <w:r w:rsidRPr="006577BD">
        <w:rPr>
          <w:color w:val="000000"/>
          <w:sz w:val="28"/>
          <w:szCs w:val="28"/>
        </w:rPr>
        <w:t> Е</w:t>
      </w:r>
      <w:r w:rsidRPr="006577BD">
        <w:rPr>
          <w:color w:val="000000"/>
          <w:sz w:val="28"/>
          <w:szCs w:val="28"/>
          <w:vertAlign w:val="subscript"/>
        </w:rPr>
        <w:t>0</w:t>
      </w:r>
      <w:r w:rsidRPr="006577BD">
        <w:rPr>
          <w:color w:val="000000"/>
          <w:sz w:val="28"/>
          <w:szCs w:val="28"/>
        </w:rPr>
        <w:t> — самая малая доля энергии,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т.е.</w:t>
      </w:r>
      <w:r w:rsidRPr="006577BD">
        <w:rPr>
          <w:color w:val="000000"/>
          <w:sz w:val="28"/>
          <w:szCs w:val="28"/>
        </w:rPr>
        <w:t> один квант;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i/>
          <w:iCs/>
          <w:color w:val="000000"/>
          <w:sz w:val="28"/>
          <w:szCs w:val="28"/>
          <w:shd w:val="clear" w:color="auto" w:fill="FFFFFF"/>
        </w:rPr>
        <w:t>v — частота излучения;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h —</w:t>
      </w:r>
      <w:r w:rsidRPr="006577B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постоянная Планка: 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h</w:t>
      </w:r>
      <w:r w:rsidRPr="006577BD">
        <w:rPr>
          <w:color w:val="000000"/>
          <w:sz w:val="28"/>
          <w:szCs w:val="28"/>
        </w:rPr>
        <w:t> = 6,62·10</w:t>
      </w:r>
      <w:r w:rsidRPr="006577BD">
        <w:rPr>
          <w:color w:val="000000"/>
          <w:sz w:val="28"/>
          <w:szCs w:val="28"/>
          <w:vertAlign w:val="superscript"/>
        </w:rPr>
        <w:t>-34</w:t>
      </w:r>
      <w:r w:rsidRPr="006577BD">
        <w:rPr>
          <w:color w:val="000000"/>
          <w:sz w:val="28"/>
          <w:szCs w:val="28"/>
        </w:rPr>
        <w:t> </w:t>
      </w:r>
      <w:proofErr w:type="spellStart"/>
      <w:r w:rsidRPr="006577BD">
        <w:rPr>
          <w:color w:val="000000"/>
          <w:sz w:val="28"/>
          <w:szCs w:val="28"/>
        </w:rPr>
        <w:t>Дж·с</w:t>
      </w:r>
      <w:proofErr w:type="spellEnd"/>
      <w:r w:rsidRPr="006577BD">
        <w:rPr>
          <w:color w:val="000000"/>
          <w:sz w:val="28"/>
          <w:szCs w:val="28"/>
        </w:rPr>
        <w:t>.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Согласно классической теории, энергия изменяется непрерывно и может иметь любое значение от нуля до бесконечности. М. Планк пришел к выводу, что энергия изменяется только дискретно, принимая строго определенное значение. Дискретный характер энергии был доказан и в последующих экспериментальных исследованиях.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Предложенная Планком научная гипотеза смогла полностью объяснить особенности явления теплового излучения абсолютно черных тел. Теоретическая кривая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(2),</w:t>
      </w:r>
      <w:r w:rsidRPr="006577BD">
        <w:rPr>
          <w:color w:val="000000"/>
          <w:sz w:val="28"/>
          <w:szCs w:val="28"/>
        </w:rPr>
        <w:t xml:space="preserve"> построенная на основе этой гипотезы, полностью </w:t>
      </w:r>
      <w:r w:rsidRPr="006577BD">
        <w:rPr>
          <w:color w:val="000000"/>
          <w:sz w:val="28"/>
          <w:szCs w:val="28"/>
        </w:rPr>
        <w:lastRenderedPageBreak/>
        <w:t>совпадала с экспериментальной кривой (рис.). Гипотеза Планка сыграла исключительно большую роль в становлении и развитии нового направления физики, которое принято теперь называть</w:t>
      </w:r>
      <w:r w:rsidRPr="006577B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квантовой физикой.</w:t>
      </w:r>
      <w:r w:rsidRPr="006577BD">
        <w:rPr>
          <w:rFonts w:ascii="Open Sans" w:hAnsi="Open Sans" w:cs="Open Sans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202F38E" wp14:editId="06466E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76675" cy="1857375"/>
            <wp:effectExtent l="0" t="0" r="9525" b="9525"/>
            <wp:wrapSquare wrapText="bothSides"/>
            <wp:docPr id="60" name="Рисунок 60" descr="C:\докумен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докумен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В 1887 г. российские ученые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Генрих Герц</w:t>
      </w:r>
      <w:r w:rsidRPr="006577BD">
        <w:rPr>
          <w:color w:val="000000"/>
          <w:sz w:val="28"/>
          <w:szCs w:val="28"/>
        </w:rPr>
        <w:t> (1857—1894) и 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А. Столетов</w:t>
      </w:r>
      <w:r w:rsidRPr="006577BD">
        <w:rPr>
          <w:color w:val="000000"/>
          <w:sz w:val="28"/>
          <w:szCs w:val="28"/>
        </w:rPr>
        <w:t> (1839—1896) при изучении искровых разрядов между электродами обратили внимание на следующее явление. Обычно искровой разряд (электрический ток в газах) появляется при достижении определенной величины напряжения </w:t>
      </w:r>
      <w:proofErr w:type="spellStart"/>
      <w:r w:rsidRPr="006577BD">
        <w:rPr>
          <w:color w:val="000000"/>
          <w:sz w:val="28"/>
          <w:szCs w:val="28"/>
        </w:rPr>
        <w:t>U</w:t>
      </w:r>
      <w:r w:rsidRPr="006577BD">
        <w:rPr>
          <w:color w:val="000000"/>
          <w:sz w:val="28"/>
          <w:szCs w:val="28"/>
          <w:vertAlign w:val="subscript"/>
        </w:rPr>
        <w:t>min</w:t>
      </w:r>
      <w:proofErr w:type="spellEnd"/>
      <w:r w:rsidRPr="006577BD">
        <w:rPr>
          <w:color w:val="000000"/>
          <w:sz w:val="28"/>
          <w:szCs w:val="28"/>
        </w:rPr>
        <w:t> между электродами. Однако они заметили, что при облучении ультрафиолетовым излучением одного из электродов (катода) искровой электрический ток возникает и при условии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U &lt; </w:t>
      </w:r>
      <w:proofErr w:type="spellStart"/>
      <w:r w:rsidRPr="006577BD">
        <w:rPr>
          <w:i/>
          <w:iCs/>
          <w:color w:val="000000"/>
          <w:sz w:val="28"/>
          <w:szCs w:val="28"/>
          <w:shd w:val="clear" w:color="auto" w:fill="FFFFFF"/>
        </w:rPr>
        <w:t>U</w:t>
      </w:r>
      <w:r w:rsidRPr="006577BD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min</w:t>
      </w:r>
      <w:proofErr w:type="spellEnd"/>
      <w:r w:rsidRPr="006577BD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 </w:t>
      </w:r>
      <w:r w:rsidRPr="006577BD">
        <w:rPr>
          <w:color w:val="000000"/>
          <w:sz w:val="28"/>
          <w:szCs w:val="28"/>
        </w:rPr>
        <w:t>(рис).</w:t>
      </w:r>
      <w:r w:rsidRPr="006577BD">
        <w:rPr>
          <w:rFonts w:ascii="Open Sans" w:hAnsi="Open Sans" w:cs="Open Sans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709C4CB" wp14:editId="2CCF84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743075"/>
            <wp:effectExtent l="0" t="0" r="0" b="9525"/>
            <wp:wrapSquare wrapText="bothSides"/>
            <wp:docPr id="59" name="Рисунок 59" descr="C:\документы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документы\media\image5.jpe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i/>
          <w:iCs/>
          <w:color w:val="000000"/>
          <w:sz w:val="28"/>
          <w:szCs w:val="28"/>
        </w:rPr>
        <w:t>Явление вырывания электронов с поверхности твердых и жидких тел под действием излучений называется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внешним</w:t>
      </w:r>
      <w:r w:rsidRPr="006577B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фотоэлектрическим эффектом</w:t>
      </w:r>
      <w:r w:rsidRPr="006577BD">
        <w:rPr>
          <w:b/>
          <w:bCs/>
          <w:color w:val="000000"/>
          <w:sz w:val="28"/>
          <w:szCs w:val="28"/>
          <w:shd w:val="clear" w:color="auto" w:fill="FFFFFF"/>
        </w:rPr>
        <w:t> (</w:t>
      </w:r>
      <w:r w:rsidRPr="006577BD">
        <w:rPr>
          <w:color w:val="000000"/>
          <w:sz w:val="28"/>
          <w:szCs w:val="28"/>
          <w:shd w:val="clear" w:color="auto" w:fill="FFFFFF"/>
        </w:rPr>
        <w:t>коротко</w:t>
      </w:r>
      <w:r w:rsidRPr="006577BD">
        <w:rPr>
          <w:b/>
          <w:bCs/>
          <w:color w:val="000000"/>
          <w:sz w:val="28"/>
          <w:szCs w:val="28"/>
          <w:shd w:val="clear" w:color="auto" w:fill="FFFFFF"/>
        </w:rPr>
        <w:t> —</w:t>
      </w:r>
      <w:r w:rsidRPr="006577B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фотоэффект).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i/>
          <w:iCs/>
          <w:color w:val="000000"/>
          <w:sz w:val="28"/>
          <w:szCs w:val="28"/>
          <w:shd w:val="clear" w:color="auto" w:fill="FFFFFF"/>
        </w:rPr>
        <w:t>формулой Эйнштейна для фотоэффекта: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rFonts w:ascii="Open Sans" w:hAnsi="Open Sans" w:cs="Open Sans"/>
          <w:noProof/>
          <w:color w:val="000000"/>
          <w:sz w:val="28"/>
          <w:szCs w:val="28"/>
        </w:rPr>
        <w:drawing>
          <wp:inline distT="0" distB="0" distL="0" distR="0" wp14:anchorId="301ECE28" wp14:editId="28D78F94">
            <wp:extent cx="1057275" cy="409575"/>
            <wp:effectExtent l="0" t="0" r="9525" b="9525"/>
            <wp:docPr id="57" name="Рисунок 57" descr="hello_html_5831b5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llo_html_5831b5d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Здесь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577BD">
        <w:rPr>
          <w:i/>
          <w:iCs/>
          <w:color w:val="000000"/>
          <w:sz w:val="28"/>
          <w:szCs w:val="28"/>
          <w:shd w:val="clear" w:color="auto" w:fill="FFFFFF"/>
        </w:rPr>
        <w:t>т</w:t>
      </w:r>
      <w:r w:rsidRPr="006577BD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e</w:t>
      </w:r>
      <w:proofErr w:type="spellEnd"/>
      <w:r w:rsidRPr="006577BD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 </w:t>
      </w:r>
      <w:r w:rsidRPr="006577BD">
        <w:rPr>
          <w:color w:val="000000"/>
          <w:sz w:val="28"/>
          <w:szCs w:val="28"/>
        </w:rPr>
        <w:t>—масса вырванного электрона;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v</w:t>
      </w:r>
      <w:r w:rsidRPr="006577BD">
        <w:rPr>
          <w:color w:val="000000"/>
          <w:sz w:val="28"/>
          <w:szCs w:val="28"/>
        </w:rPr>
        <w:t> — скорость этого электрона;</w:t>
      </w:r>
      <w:r w:rsidRPr="006577BD">
        <w:rPr>
          <w:i/>
          <w:iCs/>
          <w:color w:val="000000"/>
          <w:sz w:val="28"/>
          <w:szCs w:val="28"/>
          <w:shd w:val="clear" w:color="auto" w:fill="FFFFFF"/>
        </w:rPr>
        <w:t> h</w:t>
      </w:r>
      <w:r w:rsidRPr="006577BD">
        <w:rPr>
          <w:color w:val="000000"/>
          <w:sz w:val="28"/>
          <w:szCs w:val="28"/>
        </w:rPr>
        <w:t xml:space="preserve"> — постоянная Планка; v — частота поглощенного фотона; </w:t>
      </w:r>
      <w:proofErr w:type="spellStart"/>
      <w:r w:rsidRPr="006577BD">
        <w:rPr>
          <w:color w:val="000000"/>
          <w:sz w:val="28"/>
          <w:szCs w:val="28"/>
        </w:rPr>
        <w:t>А</w:t>
      </w:r>
      <w:r w:rsidRPr="006577BD">
        <w:rPr>
          <w:color w:val="000000"/>
          <w:sz w:val="28"/>
          <w:szCs w:val="28"/>
          <w:vertAlign w:val="subscript"/>
        </w:rPr>
        <w:t>вых</w:t>
      </w:r>
      <w:proofErr w:type="spellEnd"/>
      <w:r w:rsidRPr="006577BD">
        <w:rPr>
          <w:color w:val="000000"/>
          <w:sz w:val="28"/>
          <w:szCs w:val="28"/>
        </w:rPr>
        <w:t> — работа выхода электрона.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  <w:u w:val="single"/>
        </w:rPr>
        <w:t>Закрепление материала:</w:t>
      </w:r>
    </w:p>
    <w:p w:rsidR="00AE7D76" w:rsidRPr="006577BD" w:rsidRDefault="00AE7D76" w:rsidP="00AE7D76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  <w:u w:val="single"/>
        </w:rPr>
        <w:t>Вопросы:</w:t>
      </w:r>
    </w:p>
    <w:p w:rsidR="00AE7D76" w:rsidRPr="006577BD" w:rsidRDefault="00AE7D76" w:rsidP="00AE7D7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Как трактует классическая физика природу испускания или поглощения излучения?</w:t>
      </w:r>
    </w:p>
    <w:p w:rsidR="00AE7D76" w:rsidRPr="006577BD" w:rsidRDefault="00AE7D76" w:rsidP="00AE7D7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Как сформулирована гипотеза Планка?</w:t>
      </w:r>
    </w:p>
    <w:p w:rsidR="00AE7D76" w:rsidRPr="006577BD" w:rsidRDefault="00AE7D76" w:rsidP="00AE7D7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Что такое квант?</w:t>
      </w:r>
    </w:p>
    <w:p w:rsidR="00AE7D76" w:rsidRPr="006577BD" w:rsidRDefault="00AE7D76" w:rsidP="00AE7D7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577BD">
        <w:rPr>
          <w:color w:val="000000"/>
          <w:sz w:val="28"/>
          <w:szCs w:val="28"/>
        </w:rPr>
        <w:t>Сможет ли испускаемое или поглощаемое излучение изменить энергию тела? О каком виде энергии тела может идти речь?</w:t>
      </w:r>
    </w:p>
    <w:p w:rsidR="00AE7D76" w:rsidRPr="006577BD" w:rsidRDefault="00AE7D76" w:rsidP="00AE7D76">
      <w:pPr>
        <w:rPr>
          <w:sz w:val="28"/>
          <w:szCs w:val="28"/>
        </w:rPr>
      </w:pPr>
    </w:p>
    <w:p w:rsidR="00AE7D76" w:rsidRDefault="00AE7D76" w:rsidP="00AE7D76">
      <w:r w:rsidRPr="00CC0D74">
        <w:rPr>
          <w:sz w:val="28"/>
          <w:szCs w:val="28"/>
        </w:rPr>
        <w:t>Просмотреть лекцию</w:t>
      </w:r>
      <w:r>
        <w:rPr>
          <w:b/>
          <w:i/>
          <w:sz w:val="28"/>
          <w:szCs w:val="28"/>
          <w:u w:val="single"/>
        </w:rPr>
        <w:t xml:space="preserve"> - </w:t>
      </w:r>
      <w:hyperlink r:id="rId60" w:history="1">
        <w:r>
          <w:rPr>
            <w:rStyle w:val="a3"/>
          </w:rPr>
          <w:t>https://www.youtube.com/watch?v=uEPMmCjWKqo</w:t>
        </w:r>
      </w:hyperlink>
    </w:p>
    <w:p w:rsidR="00AE7D76" w:rsidRDefault="00AE7D76" w:rsidP="00AE7D76">
      <w:pPr>
        <w:rPr>
          <w:sz w:val="28"/>
          <w:szCs w:val="28"/>
        </w:rPr>
      </w:pPr>
      <w:r w:rsidRPr="00CC0D74">
        <w:rPr>
          <w:sz w:val="28"/>
          <w:szCs w:val="28"/>
        </w:rPr>
        <w:t xml:space="preserve">Составить краткий конспект и выучить его. </w:t>
      </w:r>
    </w:p>
    <w:p w:rsidR="00AE7D76" w:rsidRDefault="00AE7D76" w:rsidP="00AE7D76">
      <w:pPr>
        <w:rPr>
          <w:sz w:val="28"/>
          <w:szCs w:val="28"/>
        </w:rPr>
      </w:pPr>
      <w:r>
        <w:rPr>
          <w:sz w:val="28"/>
          <w:szCs w:val="28"/>
        </w:rPr>
        <w:t xml:space="preserve">Решить задачу из - упражнение 12 №1 </w:t>
      </w:r>
    </w:p>
    <w:p w:rsidR="00AE7D76" w:rsidRDefault="00AE7D76" w:rsidP="00AE7D76">
      <w:pPr>
        <w:rPr>
          <w:rFonts w:ascii="Times New Roman" w:hAnsi="Times New Roman" w:cs="Times New Roman"/>
          <w:b/>
          <w:sz w:val="28"/>
          <w:szCs w:val="28"/>
        </w:rPr>
      </w:pPr>
      <w:r w:rsidRPr="00297AF4">
        <w:rPr>
          <w:rFonts w:ascii="Times New Roman" w:hAnsi="Times New Roman" w:cs="Times New Roman"/>
          <w:b/>
          <w:sz w:val="28"/>
          <w:szCs w:val="28"/>
        </w:rPr>
        <w:t>Домашнее задани</w:t>
      </w:r>
      <w:r>
        <w:rPr>
          <w:rFonts w:ascii="Times New Roman" w:hAnsi="Times New Roman" w:cs="Times New Roman"/>
          <w:b/>
          <w:sz w:val="28"/>
          <w:szCs w:val="28"/>
        </w:rPr>
        <w:t>е сфотографировать или скан</w:t>
      </w:r>
      <w:r w:rsidRPr="00297AF4">
        <w:rPr>
          <w:rFonts w:ascii="Times New Roman" w:hAnsi="Times New Roman" w:cs="Times New Roman"/>
          <w:b/>
          <w:sz w:val="28"/>
          <w:szCs w:val="28"/>
        </w:rPr>
        <w:t xml:space="preserve"> и прислать на почту </w:t>
      </w:r>
      <w:hyperlink r:id="rId61" w:history="1">
        <w:r w:rsidRPr="0057141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helen</w:t>
        </w:r>
        <w:r w:rsidRPr="0057141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7141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mails</w:t>
        </w:r>
        <w:r w:rsidRPr="0057141E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57141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7141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7141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E7D76" w:rsidRPr="00714F02" w:rsidRDefault="00AE7D76" w:rsidP="00AE7D76">
      <w:pPr>
        <w:rPr>
          <w:sz w:val="28"/>
          <w:szCs w:val="28"/>
        </w:rPr>
      </w:pPr>
    </w:p>
    <w:p w:rsidR="00CE6333" w:rsidRDefault="00CE6333"/>
    <w:sectPr w:rsidR="00CE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Arial"/>
        <w:b w:val="0"/>
        <w:bCs w:val="0"/>
        <w:i w:val="0"/>
        <w:iCs w:val="0"/>
        <w:sz w:val="28"/>
        <w:szCs w:val="28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40" w:hanging="180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32B457AF"/>
    <w:multiLevelType w:val="multilevel"/>
    <w:tmpl w:val="4574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D5234"/>
    <w:multiLevelType w:val="multilevel"/>
    <w:tmpl w:val="CD84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B2127"/>
    <w:multiLevelType w:val="multilevel"/>
    <w:tmpl w:val="2BD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56BA5"/>
    <w:multiLevelType w:val="multilevel"/>
    <w:tmpl w:val="CBE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2045F"/>
    <w:multiLevelType w:val="hybridMultilevel"/>
    <w:tmpl w:val="CEF08168"/>
    <w:lvl w:ilvl="0" w:tplc="1B004E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301C01"/>
        <w:sz w:val="1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03815"/>
    <w:multiLevelType w:val="multilevel"/>
    <w:tmpl w:val="8DC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5A"/>
    <w:rsid w:val="0028677A"/>
    <w:rsid w:val="00410D4E"/>
    <w:rsid w:val="00AE7D76"/>
    <w:rsid w:val="00C2175A"/>
    <w:rsid w:val="00CE6333"/>
    <w:rsid w:val="00D93D1E"/>
    <w:rsid w:val="00E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5D5F"/>
  <w15:chartTrackingRefBased/>
  <w15:docId w15:val="{9843FD7D-CC37-4F10-B17A-001476CB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D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3D1E"/>
    <w:pPr>
      <w:ind w:left="720"/>
      <w:contextualSpacing/>
    </w:pPr>
  </w:style>
  <w:style w:type="character" w:styleId="a6">
    <w:name w:val="Emphasis"/>
    <w:basedOn w:val="a0"/>
    <w:uiPriority w:val="20"/>
    <w:qFormat/>
    <w:rsid w:val="00D93D1E"/>
    <w:rPr>
      <w:i/>
      <w:iCs/>
    </w:rPr>
  </w:style>
  <w:style w:type="character" w:styleId="a7">
    <w:name w:val="Strong"/>
    <w:basedOn w:val="a0"/>
    <w:uiPriority w:val="22"/>
    <w:qFormat/>
    <w:rsid w:val="00D9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09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6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www.youtube.com/watch?v=8NIXdjpXiXk" TargetMode="External"/><Relationship Id="rId39" Type="http://schemas.openxmlformats.org/officeDocument/2006/relationships/image" Target="media/image30.gif"/><Relationship Id="rId21" Type="http://schemas.openxmlformats.org/officeDocument/2006/relationships/image" Target="media/image15.jpeg"/><Relationship Id="rId34" Type="http://schemas.openxmlformats.org/officeDocument/2006/relationships/image" Target="media/image25.gif"/><Relationship Id="rId42" Type="http://schemas.openxmlformats.org/officeDocument/2006/relationships/image" Target="media/image33.gif"/><Relationship Id="rId47" Type="http://schemas.openxmlformats.org/officeDocument/2006/relationships/image" Target="media/image38.gif"/><Relationship Id="rId50" Type="http://schemas.openxmlformats.org/officeDocument/2006/relationships/image" Target="media/image41.gif"/><Relationship Id="rId55" Type="http://schemas.openxmlformats.org/officeDocument/2006/relationships/hyperlink" Target="mailto:helen.mails@mail.ru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9" Type="http://schemas.openxmlformats.org/officeDocument/2006/relationships/image" Target="media/image20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image" Target="media/image36.gif"/><Relationship Id="rId53" Type="http://schemas.openxmlformats.org/officeDocument/2006/relationships/image" Target="media/image44.gif"/><Relationship Id="rId58" Type="http://schemas.openxmlformats.org/officeDocument/2006/relationships/image" Target="media/image48.jpeg"/><Relationship Id="rId5" Type="http://schemas.openxmlformats.org/officeDocument/2006/relationships/hyperlink" Target="mailto:helen.mails@mail.ru" TargetMode="External"/><Relationship Id="rId61" Type="http://schemas.openxmlformats.org/officeDocument/2006/relationships/hyperlink" Target="mailto:helen.mails@mail.ru" TargetMode="Externa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mailto:helen.mails@mail.ru" TargetMode="External"/><Relationship Id="rId30" Type="http://schemas.openxmlformats.org/officeDocument/2006/relationships/image" Target="media/image21.jpeg"/><Relationship Id="rId35" Type="http://schemas.openxmlformats.org/officeDocument/2006/relationships/image" Target="media/image26.gif"/><Relationship Id="rId43" Type="http://schemas.openxmlformats.org/officeDocument/2006/relationships/image" Target="media/image34.gif"/><Relationship Id="rId48" Type="http://schemas.openxmlformats.org/officeDocument/2006/relationships/image" Target="media/image39.gif"/><Relationship Id="rId56" Type="http://schemas.openxmlformats.org/officeDocument/2006/relationships/image" Target="media/image46.gif"/><Relationship Id="rId8" Type="http://schemas.openxmlformats.org/officeDocument/2006/relationships/image" Target="media/image2.jpeg"/><Relationship Id="rId51" Type="http://schemas.openxmlformats.org/officeDocument/2006/relationships/image" Target="media/image42.gif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mailto:helen.mails@mail.ru" TargetMode="External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image" Target="media/image37.gif"/><Relationship Id="rId59" Type="http://schemas.openxmlformats.org/officeDocument/2006/relationships/image" Target="media/image49.gif"/><Relationship Id="rId20" Type="http://schemas.openxmlformats.org/officeDocument/2006/relationships/image" Target="media/image14.jpeg"/><Relationship Id="rId41" Type="http://schemas.openxmlformats.org/officeDocument/2006/relationships/image" Target="media/image32.gif"/><Relationship Id="rId54" Type="http://schemas.openxmlformats.org/officeDocument/2006/relationships/image" Target="media/image45.gi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l.odessa.ua/media/_For_Liceistu/Physics/Myakishev_Phys-11.pdf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19.jpeg"/><Relationship Id="rId36" Type="http://schemas.openxmlformats.org/officeDocument/2006/relationships/image" Target="media/image27.gif"/><Relationship Id="rId49" Type="http://schemas.openxmlformats.org/officeDocument/2006/relationships/image" Target="media/image40.gif"/><Relationship Id="rId57" Type="http://schemas.openxmlformats.org/officeDocument/2006/relationships/image" Target="media/image47.jpeg"/><Relationship Id="rId10" Type="http://schemas.openxmlformats.org/officeDocument/2006/relationships/image" Target="media/image4.jpeg"/><Relationship Id="rId31" Type="http://schemas.openxmlformats.org/officeDocument/2006/relationships/image" Target="media/image22.jpeg"/><Relationship Id="rId44" Type="http://schemas.openxmlformats.org/officeDocument/2006/relationships/image" Target="media/image35.gif"/><Relationship Id="rId52" Type="http://schemas.openxmlformats.org/officeDocument/2006/relationships/image" Target="media/image43.gif"/><Relationship Id="rId60" Type="http://schemas.openxmlformats.org/officeDocument/2006/relationships/hyperlink" Target="https://www.youtube.com/watch?v=uEPMmCjWKq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2020-03-24T16:32:00Z</dcterms:created>
  <dcterms:modified xsi:type="dcterms:W3CDTF">2020-04-07T18:27:00Z</dcterms:modified>
</cp:coreProperties>
</file>