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13</w:t>
      </w:r>
    </w:p>
    <w:p w:rsidR="005F5916" w:rsidRDefault="00E71F8A" w:rsidP="00E71F8A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E71F8A">
        <w:rPr>
          <w:rFonts w:ascii="Times New Roman" w:hAnsi="Times New Roman" w:cs="Times New Roman"/>
          <w:sz w:val="32"/>
          <w:szCs w:val="40"/>
        </w:rPr>
        <w:t>по МДК 02.01</w:t>
      </w:r>
      <w:r w:rsidRPr="00E71F8A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E71F8A">
        <w:rPr>
          <w:rFonts w:ascii="Times New Roman" w:eastAsia="Calibri" w:hAnsi="Times New Roman" w:cs="Times New Roman"/>
          <w:sz w:val="32"/>
          <w:szCs w:val="40"/>
        </w:rPr>
        <w:t>Технология изготовления лекал</w:t>
      </w:r>
    </w:p>
    <w:p w:rsidR="00271F19" w:rsidRPr="00E71F8A" w:rsidRDefault="00271F19" w:rsidP="00E71F8A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</w:p>
    <w:p w:rsidR="00E71F8A" w:rsidRPr="00622B5A" w:rsidRDefault="00622B5A" w:rsidP="00622B5A">
      <w:pPr>
        <w:spacing w:after="0"/>
        <w:jc w:val="both"/>
        <w:rPr>
          <w:rFonts w:ascii="Times New Roman" w:hAnsi="Times New Roman" w:cs="Times New Roman"/>
          <w:b/>
          <w:sz w:val="32"/>
          <w:szCs w:val="40"/>
        </w:rPr>
      </w:pPr>
      <w:r w:rsidRPr="00622B5A">
        <w:rPr>
          <w:rFonts w:ascii="Times New Roman" w:hAnsi="Times New Roman" w:cs="Times New Roman"/>
          <w:b/>
          <w:color w:val="FF0000"/>
          <w:sz w:val="32"/>
          <w:szCs w:val="40"/>
        </w:rPr>
        <w:t>Занятие</w:t>
      </w:r>
      <w:r w:rsidR="00E71F8A" w:rsidRPr="00622B5A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1</w:t>
      </w:r>
      <w:r w:rsidR="00467AB3" w:rsidRPr="00622B5A">
        <w:rPr>
          <w:rFonts w:ascii="Times New Roman" w:hAnsi="Times New Roman" w:cs="Times New Roman"/>
          <w:b/>
          <w:color w:val="FF0000"/>
          <w:sz w:val="32"/>
          <w:szCs w:val="40"/>
        </w:rPr>
        <w:t>42</w:t>
      </w:r>
      <w:r w:rsidR="00467AB3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E71F8A" w:rsidRPr="00E71F8A">
        <w:rPr>
          <w:rFonts w:ascii="Times New Roman" w:hAnsi="Times New Roman" w:cs="Times New Roman"/>
          <w:sz w:val="32"/>
          <w:szCs w:val="40"/>
        </w:rPr>
        <w:t>(2</w:t>
      </w:r>
      <w:r w:rsidR="00467AB3">
        <w:rPr>
          <w:rFonts w:ascii="Times New Roman" w:hAnsi="Times New Roman" w:cs="Times New Roman"/>
          <w:sz w:val="32"/>
          <w:szCs w:val="40"/>
        </w:rPr>
        <w:t>5</w:t>
      </w:r>
      <w:r w:rsidR="00E71F8A" w:rsidRPr="00E71F8A">
        <w:rPr>
          <w:rFonts w:ascii="Times New Roman" w:hAnsi="Times New Roman" w:cs="Times New Roman"/>
          <w:sz w:val="32"/>
          <w:szCs w:val="40"/>
        </w:rPr>
        <w:t xml:space="preserve">.03.2020г.) </w:t>
      </w:r>
      <w:r w:rsidR="00467AB3" w:rsidRPr="00622B5A">
        <w:rPr>
          <w:rFonts w:ascii="Times New Roman" w:hAnsi="Times New Roman" w:cs="Times New Roman"/>
          <w:b/>
          <w:sz w:val="32"/>
          <w:szCs w:val="40"/>
        </w:rPr>
        <w:t>Перенос нагрудной вытачки в различные положения, складки, сборку</w:t>
      </w:r>
      <w:r w:rsidR="00E71F8A" w:rsidRPr="00622B5A">
        <w:rPr>
          <w:rFonts w:ascii="Times New Roman" w:hAnsi="Times New Roman" w:cs="Times New Roman"/>
          <w:b/>
          <w:sz w:val="32"/>
          <w:szCs w:val="40"/>
        </w:rPr>
        <w:t>.</w:t>
      </w:r>
    </w:p>
    <w:p w:rsidR="00622B5A" w:rsidRDefault="00622B5A" w:rsidP="00622B5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rFonts w:ascii="Times New Roman" w:hAnsi="Times New Roman"/>
          <w:b/>
          <w:sz w:val="28"/>
          <w:szCs w:val="28"/>
        </w:rPr>
        <w:t>Цель занятия:</w:t>
      </w:r>
    </w:p>
    <w:p w:rsidR="00622B5A" w:rsidRPr="00622B5A" w:rsidRDefault="00622B5A" w:rsidP="00622B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336C6">
        <w:rPr>
          <w:rFonts w:ascii="Times New Roman" w:hAnsi="Times New Roman"/>
          <w:color w:val="000000"/>
          <w:sz w:val="28"/>
          <w:szCs w:val="28"/>
        </w:rPr>
        <w:t>акцентировать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внимание учащихся на основных приемах моделирования </w:t>
      </w:r>
      <w:r w:rsidRPr="00F336C6">
        <w:rPr>
          <w:rFonts w:ascii="Times New Roman" w:hAnsi="Times New Roman"/>
          <w:color w:val="000000"/>
          <w:sz w:val="28"/>
          <w:szCs w:val="28"/>
        </w:rPr>
        <w:t>женских изделий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22B5A" w:rsidRP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навыки выполнения на базовых основах конструкции полочки технический</w:t>
      </w:r>
      <w:r w:rsidRPr="00825336"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25336">
        <w:rPr>
          <w:rFonts w:ascii="Times New Roman" w:hAnsi="Times New Roman"/>
          <w:sz w:val="28"/>
          <w:szCs w:val="28"/>
        </w:rPr>
        <w:t>еренос нагрудной вытачки</w:t>
      </w:r>
      <w:r>
        <w:rPr>
          <w:rFonts w:ascii="Times New Roman" w:hAnsi="Times New Roman"/>
          <w:sz w:val="28"/>
          <w:szCs w:val="28"/>
        </w:rPr>
        <w:t xml:space="preserve">  методом шаблонов и методом засечек.</w:t>
      </w:r>
    </w:p>
    <w:p w:rsidR="0018159D" w:rsidRPr="00622B5A" w:rsidRDefault="0018159D" w:rsidP="00622B5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2B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Выполнить конспект лекции </w:t>
      </w:r>
      <w:r w:rsidRPr="00622B5A">
        <w:rPr>
          <w:rFonts w:ascii="Times New Roman" w:hAnsi="Times New Roman" w:cs="Times New Roman"/>
          <w:color w:val="FF0000"/>
          <w:sz w:val="28"/>
          <w:szCs w:val="28"/>
        </w:rPr>
        <w:t>в рабочей тетради.</w:t>
      </w:r>
    </w:p>
    <w:p w:rsidR="0018159D" w:rsidRPr="00622B5A" w:rsidRDefault="0018159D" w:rsidP="00622B5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2B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 Выполнить </w:t>
      </w:r>
      <w:r w:rsidR="00467AB3" w:rsidRPr="00622B5A">
        <w:rPr>
          <w:rFonts w:ascii="Times New Roman" w:hAnsi="Times New Roman" w:cs="Times New Roman"/>
          <w:b/>
          <w:color w:val="FF0000"/>
          <w:sz w:val="28"/>
          <w:szCs w:val="28"/>
        </w:rPr>
        <w:t>перенос нагрудной вытачки</w:t>
      </w:r>
      <w:r w:rsidRPr="00622B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шаблоне</w:t>
      </w:r>
      <w:r w:rsidRPr="00622B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7AB3" w:rsidRPr="00622B5A">
        <w:rPr>
          <w:rFonts w:ascii="Times New Roman" w:hAnsi="Times New Roman" w:cs="Times New Roman"/>
          <w:color w:val="FF0000"/>
          <w:sz w:val="28"/>
          <w:szCs w:val="28"/>
        </w:rPr>
        <w:t>переда</w:t>
      </w:r>
      <w:r w:rsidRPr="00622B5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8159D" w:rsidRPr="00622B5A" w:rsidRDefault="0018159D" w:rsidP="00622B5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2B5A">
        <w:rPr>
          <w:rFonts w:ascii="Times New Roman" w:hAnsi="Times New Roman" w:cs="Times New Roman"/>
          <w:color w:val="FF0000"/>
          <w:sz w:val="28"/>
          <w:szCs w:val="28"/>
        </w:rPr>
        <w:t xml:space="preserve">Шаблон конструкции </w:t>
      </w:r>
      <w:r w:rsidR="00467AB3" w:rsidRPr="00622B5A">
        <w:rPr>
          <w:rFonts w:ascii="Times New Roman" w:hAnsi="Times New Roman" w:cs="Times New Roman"/>
          <w:color w:val="FF0000"/>
          <w:sz w:val="28"/>
          <w:szCs w:val="28"/>
        </w:rPr>
        <w:t>переда</w:t>
      </w:r>
      <w:r w:rsidRPr="00622B5A">
        <w:rPr>
          <w:rFonts w:ascii="Times New Roman" w:hAnsi="Times New Roman" w:cs="Times New Roman"/>
          <w:color w:val="FF0000"/>
          <w:sz w:val="28"/>
          <w:szCs w:val="28"/>
        </w:rPr>
        <w:t xml:space="preserve"> на 46 размер прилага</w:t>
      </w:r>
      <w:r w:rsidR="00467AB3" w:rsidRPr="00622B5A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622B5A">
        <w:rPr>
          <w:rFonts w:ascii="Times New Roman" w:hAnsi="Times New Roman" w:cs="Times New Roman"/>
          <w:color w:val="FF0000"/>
          <w:sz w:val="28"/>
          <w:szCs w:val="28"/>
        </w:rPr>
        <w:t>тся.</w:t>
      </w:r>
    </w:p>
    <w:p w:rsidR="0018159D" w:rsidRDefault="0018159D" w:rsidP="00622B5A">
      <w:pPr>
        <w:spacing w:after="0"/>
        <w:jc w:val="both"/>
        <w:rPr>
          <w:rFonts w:ascii="Times New Roman" w:hAnsi="Times New Roman" w:cs="Times New Roman"/>
          <w:sz w:val="32"/>
          <w:szCs w:val="40"/>
        </w:rPr>
      </w:pPr>
    </w:p>
    <w:p w:rsidR="00622B5A" w:rsidRDefault="00622B5A" w:rsidP="00622B5A">
      <w:pPr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rFonts w:ascii="Times New Roman" w:hAnsi="Times New Roman"/>
          <w:b/>
          <w:sz w:val="28"/>
          <w:szCs w:val="28"/>
        </w:rPr>
        <w:t>Цели  и задачи урока:</w:t>
      </w:r>
    </w:p>
    <w:p w:rsidR="00622B5A" w:rsidRDefault="00622B5A" w:rsidP="00622B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Учебная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336C6">
        <w:rPr>
          <w:rFonts w:ascii="Times New Roman" w:hAnsi="Times New Roman"/>
          <w:color w:val="000000"/>
          <w:sz w:val="28"/>
          <w:szCs w:val="28"/>
        </w:rPr>
        <w:t>акцентировать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внимание учащихся на основных приемах моделирования </w:t>
      </w:r>
      <w:r w:rsidRPr="00F336C6">
        <w:rPr>
          <w:rFonts w:ascii="Times New Roman" w:hAnsi="Times New Roman"/>
          <w:color w:val="000000"/>
          <w:sz w:val="28"/>
          <w:szCs w:val="28"/>
        </w:rPr>
        <w:t>женских изделий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научить выполнять на базовых основах конструкции полочки технический</w:t>
      </w:r>
      <w:r w:rsidRPr="00825336"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25336">
        <w:rPr>
          <w:rFonts w:ascii="Times New Roman" w:hAnsi="Times New Roman"/>
          <w:sz w:val="28"/>
          <w:szCs w:val="28"/>
        </w:rPr>
        <w:t>еренос нагрудной вытачки</w:t>
      </w:r>
      <w:r>
        <w:rPr>
          <w:rFonts w:ascii="Times New Roman" w:hAnsi="Times New Roman"/>
          <w:sz w:val="28"/>
          <w:szCs w:val="28"/>
        </w:rPr>
        <w:t xml:space="preserve">  методом шаблонов и методом засечек.</w:t>
      </w:r>
    </w:p>
    <w:p w:rsidR="00622B5A" w:rsidRDefault="00622B5A" w:rsidP="00622B5A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622B5A" w:rsidRPr="00622B5A" w:rsidRDefault="00622B5A" w:rsidP="00622B5A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622B5A">
        <w:rPr>
          <w:rFonts w:ascii="Times New Roman" w:hAnsi="Times New Roman"/>
          <w:color w:val="FF0000"/>
          <w:sz w:val="28"/>
          <w:szCs w:val="28"/>
        </w:rPr>
        <w:t xml:space="preserve">презентация в программе </w:t>
      </w:r>
      <w:r w:rsidRPr="00622B5A">
        <w:rPr>
          <w:rFonts w:ascii="Times New Roman" w:hAnsi="Times New Roman"/>
          <w:color w:val="FF0000"/>
          <w:sz w:val="28"/>
          <w:szCs w:val="28"/>
          <w:lang w:val="en-US"/>
        </w:rPr>
        <w:t>Power</w:t>
      </w:r>
      <w:r w:rsidRPr="00622B5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22B5A">
        <w:rPr>
          <w:rFonts w:ascii="Times New Roman" w:hAnsi="Times New Roman"/>
          <w:color w:val="FF0000"/>
          <w:sz w:val="28"/>
          <w:szCs w:val="28"/>
          <w:lang w:val="en-US"/>
        </w:rPr>
        <w:t>Point</w:t>
      </w:r>
      <w:r w:rsidRPr="00622B5A">
        <w:rPr>
          <w:rFonts w:ascii="Times New Roman" w:hAnsi="Times New Roman"/>
          <w:color w:val="FF0000"/>
          <w:sz w:val="28"/>
          <w:szCs w:val="28"/>
        </w:rPr>
        <w:t xml:space="preserve"> « Моделирование </w:t>
      </w:r>
      <w:proofErr w:type="gramStart"/>
      <w:r w:rsidRPr="00622B5A">
        <w:rPr>
          <w:rFonts w:ascii="Times New Roman" w:hAnsi="Times New Roman"/>
          <w:color w:val="FF0000"/>
          <w:sz w:val="28"/>
          <w:szCs w:val="28"/>
        </w:rPr>
        <w:t>плечевого</w:t>
      </w:r>
      <w:proofErr w:type="gramEnd"/>
      <w:r w:rsidRPr="00622B5A">
        <w:rPr>
          <w:rFonts w:ascii="Times New Roman" w:hAnsi="Times New Roman"/>
          <w:color w:val="FF0000"/>
          <w:sz w:val="28"/>
          <w:szCs w:val="28"/>
        </w:rPr>
        <w:t xml:space="preserve"> изделия. Способы перемещения нагрудной вытачки» </w:t>
      </w:r>
    </w:p>
    <w:p w:rsidR="00622B5A" w:rsidRPr="0018159D" w:rsidRDefault="00622B5A" w:rsidP="00622B5A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07192" cy="1949020"/>
            <wp:effectExtent l="19050" t="0" r="2658" b="0"/>
            <wp:docPr id="15" name="Рисунок 2" descr="C:\Users\Администратор\Desktop\rjy\idoska_p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rjy\idoska_pic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3" cy="19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  <w:r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5pt;height:152.75pt" o:ole="">
            <v:imagedata r:id="rId6" o:title=""/>
          </v:shape>
          <o:OLEObject Type="Embed" ProgID="PowerPoint.Slide.12" ShapeID="_x0000_i1025" DrawAspect="Content" ObjectID="_1646661531" r:id="rId7"/>
        </w:object>
      </w: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 id="_x0000_i1026" type="#_x0000_t75" style="width:209.1pt;height:157.75pt" o:ole="">
            <v:imagedata r:id="rId8" o:title=""/>
          </v:shape>
          <o:OLEObject Type="Embed" ProgID="PowerPoint.Slide.12" ShapeID="_x0000_i1026" DrawAspect="Content" ObjectID="_1646661532" r:id="rId9"/>
        </w:objec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 id="_x0000_i1027" type="#_x0000_t75" style="width:209.1pt;height:157.75pt" o:ole="">
            <v:imagedata r:id="rId10" o:title=""/>
          </v:shape>
          <o:OLEObject Type="Embed" ProgID="PowerPoint.Slide.12" ShapeID="_x0000_i1027" DrawAspect="Content" ObjectID="_1646661533" r:id="rId11"/>
        </w:object>
      </w: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 id="_x0000_i1028" type="#_x0000_t75" style="width:210.35pt;height:158.4pt" o:ole="">
            <v:imagedata r:id="rId12" o:title=""/>
          </v:shape>
          <o:OLEObject Type="Embed" ProgID="PowerPoint.Slide.12" ShapeID="_x0000_i1028" DrawAspect="Content" ObjectID="_1646661534" r:id="rId13"/>
        </w:objec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  <w:r w:rsidR="00725352"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 id="_x0000_i1029" type="#_x0000_t75" style="width:209.1pt;height:157.75pt" o:ole="">
            <v:imagedata r:id="rId14" o:title=""/>
          </v:shape>
          <o:OLEObject Type="Embed" ProgID="PowerPoint.Slide.12" ShapeID="_x0000_i1029" DrawAspect="Content" ObjectID="_1646661535" r:id="rId15"/>
        </w:object>
      </w:r>
    </w:p>
    <w:p w:rsidR="00622B5A" w:rsidRDefault="00622B5A" w:rsidP="00622B5A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622B5A" w:rsidRDefault="00725352" w:rsidP="00725352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94AA1">
        <w:rPr>
          <w:rFonts w:ascii="Times New Roman" w:hAnsi="Times New Roman"/>
          <w:i/>
          <w:color w:val="000000"/>
          <w:sz w:val="28"/>
          <w:szCs w:val="28"/>
        </w:rPr>
        <w:object w:dxaOrig="7182" w:dyaOrig="5402">
          <v:shape id="_x0000_i1030" type="#_x0000_t75" style="width:207.85pt;height:156.5pt" o:ole="">
            <v:imagedata r:id="rId16" o:title=""/>
          </v:shape>
          <o:OLEObject Type="Embed" ProgID="PowerPoint.Slide.12" ShapeID="_x0000_i1030" DrawAspect="Content" ObjectID="_1646661536" r:id="rId17"/>
        </w:object>
      </w:r>
    </w:p>
    <w:p w:rsidR="00725352" w:rsidRDefault="00725352" w:rsidP="00725352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725352" w:rsidRPr="00725352" w:rsidRDefault="00725352" w:rsidP="00725352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25352">
        <w:rPr>
          <w:rFonts w:ascii="Times New Roman" w:hAnsi="Times New Roman"/>
          <w:b/>
          <w:sz w:val="28"/>
          <w:szCs w:val="28"/>
        </w:rPr>
        <w:t>Приемы технического моделирования. Перенос нагрудной вытачки.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4DE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ложность кроя женской одежды может быть достигнута нетиповым решением любой ее детали. Существуют четыре варианта конструктивного моделирования в зависимости от степени изменения базовой основы: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модель разрабатывается без изменения силуэтной формы </w:t>
      </w:r>
      <w:r w:rsidRPr="00EA6905">
        <w:rPr>
          <w:rFonts w:ascii="Times New Roman" w:hAnsi="Times New Roman"/>
          <w:sz w:val="28"/>
          <w:szCs w:val="28"/>
        </w:rPr>
        <w:t>базовой основы</w:t>
      </w:r>
      <w:r>
        <w:rPr>
          <w:rFonts w:ascii="Times New Roman" w:hAnsi="Times New Roman"/>
          <w:sz w:val="28"/>
          <w:szCs w:val="28"/>
        </w:rPr>
        <w:t xml:space="preserve">. Преобразования касаются формы лацкана, бортов, воротников, количества и расположения петель, расположения и формы мелких деталей. В женской одежде используется простой перевод нагрудной и </w:t>
      </w:r>
      <w:proofErr w:type="spellStart"/>
      <w:r>
        <w:rPr>
          <w:rFonts w:ascii="Times New Roman" w:hAnsi="Times New Roman"/>
          <w:sz w:val="28"/>
          <w:szCs w:val="28"/>
        </w:rPr>
        <w:t>талиевых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вытачек в заданное положение;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разработке новой модели изменяется силуэт основы по пропорциям и степени прилегания к фигуре;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сложные преобразования базовой конструкции одежды со </w:t>
      </w:r>
      <w:proofErr w:type="spellStart"/>
      <w:r>
        <w:rPr>
          <w:rFonts w:ascii="Times New Roman" w:hAnsi="Times New Roman"/>
          <w:sz w:val="28"/>
          <w:szCs w:val="28"/>
        </w:rPr>
        <w:t>втачным</w:t>
      </w:r>
      <w:proofErr w:type="spellEnd"/>
      <w:r>
        <w:rPr>
          <w:rFonts w:ascii="Times New Roman" w:hAnsi="Times New Roman"/>
          <w:sz w:val="28"/>
          <w:szCs w:val="28"/>
        </w:rPr>
        <w:t xml:space="preserve"> рукавом в конструкции другого покроя;</w:t>
      </w:r>
    </w:p>
    <w:p w:rsidR="00725352" w:rsidRPr="00634DEB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разрабатывается новая модель другого вида.</w:t>
      </w:r>
    </w:p>
    <w:p w:rsidR="00725352" w:rsidRPr="00092F45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92F45">
        <w:rPr>
          <w:rFonts w:ascii="Times New Roman" w:hAnsi="Times New Roman"/>
          <w:sz w:val="28"/>
          <w:szCs w:val="28"/>
        </w:rPr>
        <w:t>еревод нагрудной вытач</w:t>
      </w:r>
      <w:r>
        <w:rPr>
          <w:rFonts w:ascii="Times New Roman" w:hAnsi="Times New Roman"/>
          <w:sz w:val="28"/>
          <w:szCs w:val="28"/>
        </w:rPr>
        <w:t>ки</w:t>
      </w:r>
      <w:r w:rsidRPr="00092F45">
        <w:rPr>
          <w:rFonts w:ascii="Times New Roman" w:hAnsi="Times New Roman"/>
          <w:sz w:val="28"/>
          <w:szCs w:val="28"/>
        </w:rPr>
        <w:t xml:space="preserve"> в заданное 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4B2B">
        <w:rPr>
          <w:rFonts w:ascii="Times New Roman" w:hAnsi="Times New Roman"/>
          <w:sz w:val="28"/>
          <w:szCs w:val="28"/>
        </w:rPr>
        <w:t>относится к приемам конструктивного моделирования первого вида</w:t>
      </w:r>
      <w:r>
        <w:rPr>
          <w:rFonts w:ascii="Times New Roman" w:hAnsi="Times New Roman"/>
          <w:sz w:val="28"/>
          <w:szCs w:val="28"/>
        </w:rPr>
        <w:t>, его выполняют путем разрезания лекал по новому направлению, закрыванием прежней вытачки и одновременным раскрытием вытачки (рис.1 – 2). Новая линия вытачки может быть прямой или сложной кривой.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7F4091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При переносе вытачки необходимо соблюдать следующие два условия: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1) за центр раствора вытачки принимается точка Г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6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(центр груди); 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2) при оформлении линии стачивания вытачки ее внутренний конец располагают на 1,5 – 2,5см от центра раствора.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Направление переноса вытачки может быть различным, изменяется площадь новой детали в раскладке. Существует 6 основных направлений переноса вытачки: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1) в </w:t>
      </w:r>
      <w:r w:rsidRPr="00E71499">
        <w:rPr>
          <w:rFonts w:ascii="Times New Roman" w:hAnsi="Times New Roman"/>
          <w:color w:val="333333"/>
          <w:sz w:val="28"/>
          <w:szCs w:val="28"/>
        </w:rPr>
        <w:t>линию</w:t>
      </w:r>
      <w:r>
        <w:rPr>
          <w:rFonts w:ascii="Times New Roman" w:hAnsi="Times New Roman"/>
          <w:color w:val="333333"/>
          <w:sz w:val="28"/>
          <w:szCs w:val="28"/>
        </w:rPr>
        <w:t xml:space="preserve"> плечевого среза приблизительно 4 – 6 см от точки основания шеи (А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7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) или по модели; 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2)</w:t>
      </w:r>
      <w:r w:rsidRPr="00E71499">
        <w:rPr>
          <w:rFonts w:ascii="Times New Roman" w:hAnsi="Times New Roman"/>
          <w:color w:val="333333"/>
          <w:sz w:val="28"/>
          <w:szCs w:val="28"/>
        </w:rPr>
        <w:t xml:space="preserve"> в линию </w:t>
      </w:r>
      <w:r>
        <w:rPr>
          <w:rFonts w:ascii="Times New Roman" w:hAnsi="Times New Roman"/>
          <w:color w:val="333333"/>
          <w:sz w:val="28"/>
          <w:szCs w:val="28"/>
        </w:rPr>
        <w:t xml:space="preserve">проймы </w:t>
      </w:r>
      <w:r w:rsidRPr="00E71499">
        <w:rPr>
          <w:rFonts w:ascii="Times New Roman" w:hAnsi="Times New Roman"/>
          <w:color w:val="333333"/>
          <w:sz w:val="28"/>
          <w:szCs w:val="28"/>
        </w:rPr>
        <w:t>приблизительно</w:t>
      </w:r>
      <w:r>
        <w:rPr>
          <w:rFonts w:ascii="Times New Roman" w:hAnsi="Times New Roman"/>
          <w:color w:val="333333"/>
          <w:sz w:val="28"/>
          <w:szCs w:val="28"/>
        </w:rPr>
        <w:t xml:space="preserve"> в точку касания или выше, наиболее экономичная раскладка на ткани;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3) </w:t>
      </w:r>
      <w:r w:rsidRPr="000F4A44">
        <w:rPr>
          <w:rFonts w:ascii="Times New Roman" w:hAnsi="Times New Roman"/>
          <w:color w:val="333333"/>
          <w:sz w:val="28"/>
          <w:szCs w:val="28"/>
        </w:rPr>
        <w:t xml:space="preserve">в линию </w:t>
      </w:r>
      <w:r>
        <w:rPr>
          <w:rFonts w:ascii="Times New Roman" w:hAnsi="Times New Roman"/>
          <w:color w:val="333333"/>
          <w:sz w:val="28"/>
          <w:szCs w:val="28"/>
        </w:rPr>
        <w:t>боко</w:t>
      </w:r>
      <w:r w:rsidRPr="000F4A44">
        <w:rPr>
          <w:rFonts w:ascii="Times New Roman" w:hAnsi="Times New Roman"/>
          <w:color w:val="333333"/>
          <w:sz w:val="28"/>
          <w:szCs w:val="28"/>
        </w:rPr>
        <w:t>вого среза</w:t>
      </w:r>
      <w:r>
        <w:rPr>
          <w:rFonts w:ascii="Times New Roman" w:hAnsi="Times New Roman"/>
          <w:color w:val="333333"/>
          <w:sz w:val="28"/>
          <w:szCs w:val="28"/>
        </w:rPr>
        <w:t xml:space="preserve"> на 5 -7см ниже вершины бокового шва (Г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)</w:t>
      </w:r>
      <w:r w:rsidRPr="000F4A44">
        <w:rPr>
          <w:rFonts w:ascii="Times New Roman" w:hAnsi="Times New Roman"/>
          <w:color w:val="333333"/>
          <w:sz w:val="28"/>
          <w:szCs w:val="28"/>
        </w:rPr>
        <w:t xml:space="preserve"> или по модели</w:t>
      </w:r>
      <w:r>
        <w:rPr>
          <w:rFonts w:ascii="Times New Roman" w:hAnsi="Times New Roman"/>
          <w:color w:val="333333"/>
          <w:sz w:val="28"/>
          <w:szCs w:val="28"/>
        </w:rPr>
        <w:t>, в некоторых случаях неэкономичная раскладка;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4) в</w:t>
      </w:r>
      <w:r w:rsidRPr="000F4A44">
        <w:rPr>
          <w:rFonts w:ascii="Times New Roman" w:hAnsi="Times New Roman"/>
          <w:color w:val="333333"/>
          <w:sz w:val="28"/>
          <w:szCs w:val="28"/>
        </w:rPr>
        <w:t xml:space="preserve"> линию </w:t>
      </w:r>
      <w:r>
        <w:rPr>
          <w:rFonts w:ascii="Times New Roman" w:hAnsi="Times New Roman"/>
          <w:color w:val="333333"/>
          <w:sz w:val="28"/>
          <w:szCs w:val="28"/>
        </w:rPr>
        <w:t>талии (низа) по вертикали из центра груди</w:t>
      </w:r>
      <w:r w:rsidRPr="000F4A44">
        <w:t xml:space="preserve"> </w:t>
      </w:r>
      <w:r w:rsidRPr="000F4A44">
        <w:rPr>
          <w:rFonts w:ascii="Times New Roman" w:hAnsi="Times New Roman"/>
          <w:color w:val="333333"/>
          <w:sz w:val="28"/>
          <w:szCs w:val="28"/>
        </w:rPr>
        <w:t>или по модели</w:t>
      </w:r>
      <w:r>
        <w:rPr>
          <w:rFonts w:ascii="Times New Roman" w:hAnsi="Times New Roman"/>
          <w:color w:val="333333"/>
          <w:sz w:val="28"/>
          <w:szCs w:val="28"/>
        </w:rPr>
        <w:t xml:space="preserve">, неэкономичная раскладка. При наличии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талиевой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вытачки растворы вытачек объединяют; 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5)</w:t>
      </w:r>
      <w:r w:rsidRPr="000F4A44">
        <w:rPr>
          <w:rFonts w:ascii="Times New Roman" w:hAnsi="Times New Roman"/>
          <w:color w:val="333333"/>
          <w:sz w:val="28"/>
          <w:szCs w:val="28"/>
        </w:rPr>
        <w:t xml:space="preserve"> в линию </w:t>
      </w:r>
      <w:r>
        <w:rPr>
          <w:rFonts w:ascii="Times New Roman" w:hAnsi="Times New Roman"/>
          <w:color w:val="333333"/>
          <w:sz w:val="28"/>
          <w:szCs w:val="28"/>
        </w:rPr>
        <w:t>середины переда по линии груди или по модели, экономичная раскладка, возможно три варианта раскроя детали, часто используется при моделировании изделий из ткани в полоску;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6) </w:t>
      </w:r>
      <w:r w:rsidRPr="000F4A44">
        <w:rPr>
          <w:rFonts w:ascii="Times New Roman" w:hAnsi="Times New Roman"/>
          <w:color w:val="333333"/>
          <w:sz w:val="28"/>
          <w:szCs w:val="28"/>
        </w:rPr>
        <w:t>в линию среза</w:t>
      </w:r>
      <w:r>
        <w:rPr>
          <w:rFonts w:ascii="Times New Roman" w:hAnsi="Times New Roman"/>
          <w:color w:val="333333"/>
          <w:sz w:val="28"/>
          <w:szCs w:val="28"/>
        </w:rPr>
        <w:t xml:space="preserve"> горловины по модели.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При оформлении лекал детали полочки с нагрудной вытачкой необходимо учитывать  направление заутюживания вытачки. По модели вытачка может быть переведена в сборку или мягкие складки. </w:t>
      </w:r>
    </w:p>
    <w:p w:rsidR="00725352" w:rsidRDefault="00725352" w:rsidP="00725352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Последовательность переноса вытачки объясняется с помощью шаблонов для лучшего восприятия, а затем на доске графическим способом с помощью засечек. </w:t>
      </w:r>
    </w:p>
    <w:p w:rsidR="00725352" w:rsidRPr="00725352" w:rsidRDefault="00725352" w:rsidP="00725352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725352">
        <w:rPr>
          <w:rFonts w:ascii="Times New Roman" w:hAnsi="Times New Roman"/>
          <w:b/>
          <w:color w:val="000000"/>
          <w:sz w:val="28"/>
          <w:szCs w:val="28"/>
        </w:rPr>
        <w:t>Схемы</w:t>
      </w:r>
      <w:r w:rsidRPr="00725352">
        <w:rPr>
          <w:sz w:val="28"/>
          <w:szCs w:val="28"/>
        </w:rPr>
        <w:t xml:space="preserve"> </w:t>
      </w:r>
      <w:r w:rsidRPr="00725352">
        <w:rPr>
          <w:rFonts w:ascii="Times New Roman" w:hAnsi="Times New Roman"/>
          <w:b/>
          <w:color w:val="000000"/>
          <w:sz w:val="28"/>
          <w:szCs w:val="28"/>
        </w:rPr>
        <w:t>переноса нагрудной вытачки методом засечек</w:t>
      </w:r>
      <w:r w:rsidRPr="00725352">
        <w:rPr>
          <w:rFonts w:ascii="Times New Roman" w:hAnsi="Times New Roman"/>
          <w:b/>
          <w:color w:val="000000"/>
          <w:sz w:val="32"/>
          <w:szCs w:val="32"/>
        </w:rPr>
        <w:t>.</w:t>
      </w:r>
    </w:p>
    <w:p w:rsidR="00725352" w:rsidRDefault="00607866" w:rsidP="00725352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object w:dxaOrig="9928" w:dyaOrig="7285">
          <v:shape id="_x0000_i1031" type="#_x0000_t75" style="width:219.15pt;height:160.9pt" o:ole="">
            <v:imagedata r:id="rId18" o:title=""/>
          </v:shape>
          <o:OLEObject Type="Embed" ProgID="Visio.Drawing.11" ShapeID="_x0000_i1031" DrawAspect="Content" ObjectID="_1646661537" r:id="rId19"/>
        </w:object>
      </w:r>
    </w:p>
    <w:p w:rsidR="00725352" w:rsidRDefault="00725352" w:rsidP="00607866">
      <w:pPr>
        <w:autoSpaceDE w:val="0"/>
        <w:autoSpaceDN w:val="0"/>
        <w:bidi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Точка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="00607866">
        <w:rPr>
          <w:rFonts w:ascii="Times New Roman" w:hAnsi="Times New Roman"/>
          <w:color w:val="000000"/>
          <w:sz w:val="28"/>
          <w:szCs w:val="28"/>
        </w:rPr>
        <w:t xml:space="preserve"> переносится с помощью двух дуг:</w:t>
      </w:r>
    </w:p>
    <w:p w:rsidR="00725352" w:rsidRPr="00725352" w:rsidRDefault="00725352" w:rsidP="00607866">
      <w:pPr>
        <w:autoSpaceDE w:val="0"/>
        <w:autoSpaceDN w:val="0"/>
        <w:bidi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первая дуга  из точки Г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 до точки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→,  вторая дуга  А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= А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В  ←</w:t>
      </w:r>
    </w:p>
    <w:p w:rsidR="00725352" w:rsidRDefault="00725352" w:rsidP="00607866">
      <w:pPr>
        <w:autoSpaceDE w:val="0"/>
        <w:autoSpaceDN w:val="0"/>
        <w:bidi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1. Схема переноса нагрудной вытачки в линию плеча</w:t>
      </w:r>
    </w:p>
    <w:p w:rsidR="00725352" w:rsidRPr="00607866" w:rsidRDefault="00725352" w:rsidP="0060786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25352">
        <w:rPr>
          <w:rFonts w:ascii="Times New Roman" w:hAnsi="Times New Roman"/>
          <w:b/>
          <w:color w:val="000000"/>
          <w:sz w:val="28"/>
          <w:szCs w:val="28"/>
        </w:rPr>
        <w:t>Схема</w:t>
      </w:r>
      <w:r w:rsidRPr="00725352">
        <w:rPr>
          <w:sz w:val="28"/>
          <w:szCs w:val="28"/>
        </w:rPr>
        <w:t xml:space="preserve"> </w:t>
      </w:r>
      <w:r w:rsidRPr="00725352">
        <w:rPr>
          <w:rFonts w:ascii="Times New Roman" w:hAnsi="Times New Roman"/>
          <w:b/>
          <w:color w:val="000000"/>
          <w:sz w:val="28"/>
          <w:szCs w:val="28"/>
        </w:rPr>
        <w:t>переноса нагрудной вытачки методом шаблонов.</w:t>
      </w:r>
    </w:p>
    <w:p w:rsidR="00725352" w:rsidRDefault="007872A6" w:rsidP="00607866">
      <w:pPr>
        <w:jc w:val="center"/>
      </w:pPr>
      <w:r>
        <w:object w:dxaOrig="9999" w:dyaOrig="7271">
          <v:shape id="_x0000_i1032" type="#_x0000_t75" style="width:229.75pt;height:167.8pt" o:ole="">
            <v:imagedata r:id="rId20" o:title=""/>
          </v:shape>
          <o:OLEObject Type="Embed" ProgID="Visio.Drawing.11" ShapeID="_x0000_i1032" DrawAspect="Content" ObjectID="_1646661538" r:id="rId21"/>
        </w:object>
      </w:r>
    </w:p>
    <w:p w:rsidR="00725352" w:rsidRPr="00607866" w:rsidRDefault="00725352" w:rsidP="00607866">
      <w:pPr>
        <w:autoSpaceDE w:val="0"/>
        <w:autoSpaceDN w:val="0"/>
        <w:bidi/>
        <w:adjustRightInd w:val="0"/>
        <w:spacing w:after="0" w:line="288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Рисунок 2.  Схема переноса нагрудной вытачки в линию проймы </w:t>
      </w:r>
    </w:p>
    <w:p w:rsidR="00607866" w:rsidRDefault="007872A6" w:rsidP="007872A6">
      <w:pPr>
        <w:jc w:val="center"/>
        <w:rPr>
          <w:rFonts w:ascii="Times New Roman" w:hAnsi="Times New Roman"/>
          <w:sz w:val="28"/>
          <w:szCs w:val="28"/>
        </w:rPr>
      </w:pPr>
      <w:r>
        <w:object w:dxaOrig="5951" w:dyaOrig="8016">
          <v:shape id="_x0000_i1033" type="#_x0000_t75" style="width:119.6pt;height:160.9pt" o:ole="">
            <v:imagedata r:id="rId22" o:title=""/>
          </v:shape>
          <o:OLEObject Type="Embed" ProgID="Visio.Drawing.11" ShapeID="_x0000_i1033" DrawAspect="Content" ObjectID="_1646661539" r:id="rId23"/>
        </w:object>
      </w:r>
    </w:p>
    <w:p w:rsidR="00607866" w:rsidRDefault="00607866" w:rsidP="00607866">
      <w:pPr>
        <w:autoSpaceDE w:val="0"/>
        <w:autoSpaceDN w:val="0"/>
        <w:bidi/>
        <w:adjustRightInd w:val="0"/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3.  Схема переноса нагрудной вытачки в различные направления:</w:t>
      </w:r>
    </w:p>
    <w:p w:rsidR="007872A6" w:rsidRDefault="00607866" w:rsidP="007872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линию плечевого шва, в линию горловины, в линию середины переда, в линию талии (низа), в линию бокового шва), в линию проймы)</w:t>
      </w:r>
      <w:r w:rsidR="007872A6">
        <w:rPr>
          <w:rFonts w:ascii="Times New Roman" w:hAnsi="Times New Roman"/>
          <w:sz w:val="28"/>
          <w:szCs w:val="28"/>
        </w:rPr>
        <w:t xml:space="preserve">. </w:t>
      </w:r>
    </w:p>
    <w:p w:rsidR="00725352" w:rsidRPr="007872A6" w:rsidRDefault="007872A6" w:rsidP="007872A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на рисунке 3 можно использовать для моделирования.</w:t>
      </w:r>
    </w:p>
    <w:p w:rsidR="00725352" w:rsidRPr="00725352" w:rsidRDefault="00725352" w:rsidP="007872A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 w:rsidRPr="00725352">
        <w:rPr>
          <w:rFonts w:ascii="Times New Roman" w:hAnsi="Times New Roman"/>
          <w:b/>
          <w:color w:val="333333"/>
          <w:sz w:val="28"/>
          <w:szCs w:val="28"/>
        </w:rPr>
        <w:t xml:space="preserve">Вопросы </w:t>
      </w:r>
      <w:proofErr w:type="gramStart"/>
      <w:r w:rsidRPr="00725352">
        <w:rPr>
          <w:rFonts w:ascii="Times New Roman" w:hAnsi="Times New Roman"/>
          <w:b/>
          <w:color w:val="333333"/>
          <w:sz w:val="28"/>
          <w:szCs w:val="28"/>
        </w:rPr>
        <w:t>для</w:t>
      </w:r>
      <w:proofErr w:type="gramEnd"/>
      <w:r w:rsidRPr="00725352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proofErr w:type="gramStart"/>
      <w:r w:rsidRPr="00725352">
        <w:rPr>
          <w:rFonts w:ascii="Times New Roman" w:hAnsi="Times New Roman"/>
          <w:b/>
          <w:color w:val="333333"/>
          <w:sz w:val="28"/>
          <w:szCs w:val="28"/>
        </w:rPr>
        <w:t>закрепление</w:t>
      </w:r>
      <w:proofErr w:type="gramEnd"/>
      <w:r w:rsidRPr="00725352">
        <w:rPr>
          <w:rFonts w:ascii="Times New Roman" w:hAnsi="Times New Roman"/>
          <w:b/>
          <w:color w:val="333333"/>
          <w:sz w:val="28"/>
          <w:szCs w:val="28"/>
        </w:rPr>
        <w:t xml:space="preserve"> нового материала</w:t>
      </w:r>
      <w:r>
        <w:rPr>
          <w:rFonts w:ascii="Times New Roman" w:hAnsi="Times New Roman"/>
          <w:b/>
          <w:color w:val="333333"/>
          <w:sz w:val="28"/>
          <w:szCs w:val="28"/>
        </w:rPr>
        <w:t>.</w:t>
      </w:r>
    </w:p>
    <w:p w:rsidR="00725352" w:rsidRPr="00715D54" w:rsidRDefault="00725352" w:rsidP="00725352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715D54">
        <w:rPr>
          <w:rFonts w:ascii="Times New Roman" w:hAnsi="Times New Roman"/>
          <w:color w:val="333333"/>
          <w:sz w:val="28"/>
          <w:szCs w:val="28"/>
        </w:rPr>
        <w:t xml:space="preserve">1. Какие преобразования конструкции относятся к приемам конструктивного моделирования первого вида? </w:t>
      </w:r>
    </w:p>
    <w:p w:rsidR="00725352" w:rsidRDefault="00725352" w:rsidP="00725352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715D54">
        <w:rPr>
          <w:rFonts w:ascii="Times New Roman" w:hAnsi="Times New Roman"/>
          <w:color w:val="333333"/>
          <w:sz w:val="28"/>
          <w:szCs w:val="28"/>
        </w:rPr>
        <w:t xml:space="preserve">2. При </w:t>
      </w:r>
      <w:r>
        <w:rPr>
          <w:rFonts w:ascii="Times New Roman" w:hAnsi="Times New Roman"/>
          <w:color w:val="333333"/>
          <w:sz w:val="28"/>
          <w:szCs w:val="28"/>
        </w:rPr>
        <w:t xml:space="preserve">каком </w:t>
      </w:r>
      <w:r w:rsidRPr="00715D54">
        <w:rPr>
          <w:rFonts w:ascii="Times New Roman" w:hAnsi="Times New Roman"/>
          <w:color w:val="333333"/>
          <w:sz w:val="28"/>
          <w:szCs w:val="28"/>
        </w:rPr>
        <w:t>переносе нагрудной вытачки получается минимальный расход ткани</w:t>
      </w:r>
      <w:r>
        <w:rPr>
          <w:rFonts w:ascii="Times New Roman" w:hAnsi="Times New Roman"/>
          <w:color w:val="333333"/>
          <w:sz w:val="28"/>
          <w:szCs w:val="28"/>
        </w:rPr>
        <w:t>, а при каком – максимальный расход</w:t>
      </w:r>
      <w:r w:rsidRPr="00715D54">
        <w:rPr>
          <w:rFonts w:ascii="Times New Roman" w:hAnsi="Times New Roman"/>
          <w:color w:val="333333"/>
          <w:sz w:val="28"/>
          <w:szCs w:val="28"/>
        </w:rPr>
        <w:t>?</w:t>
      </w:r>
    </w:p>
    <w:p w:rsidR="00725352" w:rsidRDefault="00725352" w:rsidP="00725352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3</w:t>
      </w:r>
      <w:r w:rsidRPr="00715D54">
        <w:rPr>
          <w:rFonts w:ascii="Times New Roman" w:hAnsi="Times New Roman"/>
          <w:color w:val="333333"/>
          <w:sz w:val="28"/>
          <w:szCs w:val="28"/>
        </w:rPr>
        <w:t>. В какие линии можно перенести нагрудную вытачку?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725352" w:rsidRPr="00715D54" w:rsidRDefault="00725352" w:rsidP="00725352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4. Назовите два основных правил переноса вытачки</w:t>
      </w:r>
      <w:r w:rsidRPr="00715D54">
        <w:rPr>
          <w:rFonts w:ascii="Times New Roman" w:hAnsi="Times New Roman"/>
          <w:color w:val="333333"/>
          <w:sz w:val="28"/>
          <w:szCs w:val="28"/>
        </w:rPr>
        <w:t>?</w:t>
      </w:r>
    </w:p>
    <w:p w:rsidR="00725352" w:rsidRPr="00107B67" w:rsidRDefault="00725352" w:rsidP="00725352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Кроме того необходимо обратить внимание на допущенные ошибки при выполнении классной работы.</w:t>
      </w:r>
    </w:p>
    <w:p w:rsidR="00622B5A" w:rsidRPr="007872A6" w:rsidRDefault="00725352" w:rsidP="007872A6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07B67">
        <w:rPr>
          <w:rFonts w:ascii="Times New Roman" w:hAnsi="Times New Roman"/>
          <w:color w:val="333333"/>
          <w:sz w:val="28"/>
          <w:szCs w:val="28"/>
        </w:rPr>
        <w:t>Задание на дом</w:t>
      </w:r>
      <w:r>
        <w:rPr>
          <w:rFonts w:ascii="Times New Roman" w:hAnsi="Times New Roman"/>
          <w:color w:val="333333"/>
          <w:sz w:val="28"/>
          <w:szCs w:val="28"/>
        </w:rPr>
        <w:t>: выполнить конспект в рабочей тетради, промоделировать шаблонов переда по зарисовке.</w:t>
      </w:r>
    </w:p>
    <w:p w:rsidR="00622B5A" w:rsidRPr="007872A6" w:rsidRDefault="00622B5A" w:rsidP="00787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872A6" w:rsidRPr="00D86DB3" w:rsidRDefault="007872A6" w:rsidP="007872A6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3671E"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Занятие 143- 144</w:t>
      </w:r>
      <w:r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E71F8A">
        <w:rPr>
          <w:rFonts w:ascii="Times New Roman" w:hAnsi="Times New Roman" w:cs="Times New Roman"/>
          <w:sz w:val="32"/>
          <w:szCs w:val="40"/>
        </w:rPr>
        <w:t>(2</w:t>
      </w:r>
      <w:r>
        <w:rPr>
          <w:rFonts w:ascii="Times New Roman" w:hAnsi="Times New Roman" w:cs="Times New Roman"/>
          <w:sz w:val="32"/>
          <w:szCs w:val="40"/>
        </w:rPr>
        <w:t>5</w:t>
      </w:r>
      <w:r w:rsidRPr="00E71F8A">
        <w:rPr>
          <w:rFonts w:ascii="Times New Roman" w:hAnsi="Times New Roman" w:cs="Times New Roman"/>
          <w:sz w:val="32"/>
          <w:szCs w:val="40"/>
        </w:rPr>
        <w:t xml:space="preserve">.03.2020г.) </w:t>
      </w:r>
      <w:r w:rsidRPr="00D86DB3">
        <w:rPr>
          <w:rFonts w:ascii="Times New Roman" w:hAnsi="Times New Roman" w:cs="Times New Roman"/>
          <w:b/>
          <w:sz w:val="32"/>
          <w:szCs w:val="24"/>
        </w:rPr>
        <w:t>Практическое занятие №24</w:t>
      </w:r>
    </w:p>
    <w:p w:rsidR="0033671E" w:rsidRPr="00D86DB3" w:rsidRDefault="007872A6" w:rsidP="007872A6">
      <w:pPr>
        <w:spacing w:after="0"/>
        <w:rPr>
          <w:rFonts w:ascii="Times New Roman" w:eastAsia="Times New Roman" w:hAnsi="Times New Roman" w:cs="Times New Roman"/>
          <w:b/>
          <w:sz w:val="32"/>
          <w:szCs w:val="24"/>
        </w:rPr>
      </w:pPr>
      <w:r w:rsidRPr="00D86DB3">
        <w:rPr>
          <w:rFonts w:ascii="Times New Roman" w:eastAsia="Times New Roman" w:hAnsi="Times New Roman" w:cs="Times New Roman"/>
          <w:b/>
          <w:bCs/>
          <w:sz w:val="32"/>
          <w:szCs w:val="24"/>
        </w:rPr>
        <w:t>Перенос нагрудной вытачки в различные положения</w:t>
      </w:r>
      <w:r w:rsidRPr="00D86DB3">
        <w:rPr>
          <w:rFonts w:ascii="Times New Roman" w:eastAsia="Times New Roman" w:hAnsi="Times New Roman" w:cs="Times New Roman"/>
          <w:b/>
          <w:sz w:val="32"/>
          <w:szCs w:val="24"/>
        </w:rPr>
        <w:t>, складки, сборку.</w:t>
      </w:r>
    </w:p>
    <w:p w:rsidR="0033671E" w:rsidRPr="0033671E" w:rsidRDefault="0033671E" w:rsidP="00D86DB3">
      <w:pPr>
        <w:spacing w:after="0"/>
        <w:jc w:val="center"/>
        <w:rPr>
          <w:rFonts w:ascii="Times New Roman" w:eastAsia="Calibri" w:hAnsi="Times New Roman"/>
          <w:b/>
          <w:sz w:val="32"/>
          <w:szCs w:val="32"/>
        </w:rPr>
      </w:pPr>
      <w:r w:rsidRPr="009A4222">
        <w:rPr>
          <w:rFonts w:ascii="Times New Roman" w:hAnsi="Times New Roman"/>
          <w:b/>
          <w:sz w:val="32"/>
          <w:szCs w:val="32"/>
        </w:rPr>
        <w:t>Инструкция к выполнению</w:t>
      </w:r>
      <w:r w:rsidRPr="009A4222">
        <w:rPr>
          <w:rFonts w:ascii="Times New Roman" w:eastAsia="Calibri" w:hAnsi="Times New Roman"/>
          <w:b/>
          <w:sz w:val="32"/>
          <w:szCs w:val="32"/>
        </w:rPr>
        <w:t>.</w:t>
      </w:r>
    </w:p>
    <w:p w:rsidR="0033671E" w:rsidRPr="0086544E" w:rsidRDefault="0033671E" w:rsidP="0033671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6544E">
        <w:rPr>
          <w:rFonts w:ascii="Times New Roman" w:hAnsi="Times New Roman"/>
          <w:b/>
          <w:sz w:val="28"/>
          <w:szCs w:val="28"/>
        </w:rPr>
        <w:t>Цель:</w:t>
      </w:r>
      <w:r w:rsidRPr="0086544E">
        <w:rPr>
          <w:rFonts w:ascii="Times New Roman" w:hAnsi="Times New Roman"/>
          <w:sz w:val="28"/>
          <w:szCs w:val="28"/>
        </w:rPr>
        <w:t xml:space="preserve"> </w:t>
      </w:r>
    </w:p>
    <w:p w:rsidR="0033671E" w:rsidRPr="0033671E" w:rsidRDefault="0033671E" w:rsidP="0033671E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left="720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b/>
          <w:sz w:val="28"/>
          <w:szCs w:val="28"/>
        </w:rPr>
        <w:t>Образовательная</w:t>
      </w:r>
      <w:r w:rsidRPr="0033671E">
        <w:rPr>
          <w:rFonts w:ascii="Times New Roman" w:hAnsi="Times New Roman"/>
          <w:sz w:val="28"/>
          <w:szCs w:val="28"/>
        </w:rPr>
        <w:t xml:space="preserve">: </w:t>
      </w:r>
    </w:p>
    <w:p w:rsidR="0033671E" w:rsidRPr="0033671E" w:rsidRDefault="0033671E" w:rsidP="0033671E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- сформировать у </w:t>
      </w:r>
      <w:proofErr w:type="gramStart"/>
      <w:r w:rsidRPr="0033671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3671E">
        <w:rPr>
          <w:rFonts w:ascii="Times New Roman" w:hAnsi="Times New Roman"/>
          <w:sz w:val="28"/>
          <w:szCs w:val="28"/>
        </w:rPr>
        <w:t xml:space="preserve"> навыки </w:t>
      </w:r>
      <w:r>
        <w:rPr>
          <w:rFonts w:ascii="Times New Roman" w:hAnsi="Times New Roman"/>
          <w:sz w:val="28"/>
          <w:szCs w:val="28"/>
        </w:rPr>
        <w:t xml:space="preserve">технически грамотно и в </w:t>
      </w:r>
      <w:r w:rsidRPr="0033671E">
        <w:rPr>
          <w:rFonts w:ascii="Times New Roman" w:hAnsi="Times New Roman"/>
          <w:sz w:val="28"/>
          <w:szCs w:val="28"/>
        </w:rPr>
        <w:t>соответствии с предложенной зарисовкой выполнять перенос</w:t>
      </w:r>
      <w:r w:rsidRPr="0033671E">
        <w:rPr>
          <w:rFonts w:ascii="Times New Roman" w:eastAsia="Times New Roman" w:hAnsi="Times New Roman" w:cs="Times New Roman"/>
          <w:bCs/>
          <w:sz w:val="28"/>
          <w:szCs w:val="24"/>
        </w:rPr>
        <w:t xml:space="preserve"> нагрудной вытачки в различные положения</w:t>
      </w:r>
      <w:r w:rsidRPr="0033671E">
        <w:rPr>
          <w:rFonts w:ascii="Times New Roman" w:eastAsia="Times New Roman" w:hAnsi="Times New Roman" w:cs="Times New Roman"/>
          <w:sz w:val="28"/>
          <w:szCs w:val="24"/>
        </w:rPr>
        <w:t>, складки, сборку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33671E" w:rsidRPr="0033671E" w:rsidRDefault="0033671E" w:rsidP="0033671E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>- способствовать формированию умения обобщать и анализировать полученные теоретические знани</w:t>
      </w:r>
      <w:r>
        <w:rPr>
          <w:rFonts w:ascii="Times New Roman" w:hAnsi="Times New Roman"/>
          <w:sz w:val="28"/>
          <w:szCs w:val="28"/>
        </w:rPr>
        <w:t>я, применять их при выполнении технического моделирования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33671E" w:rsidRPr="00952941" w:rsidRDefault="0033671E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 -сформировать знания и умения в процессе выполнения перенос</w:t>
      </w:r>
      <w:r w:rsidRPr="0033671E">
        <w:rPr>
          <w:rFonts w:ascii="Times New Roman" w:eastAsia="Times New Roman" w:hAnsi="Times New Roman" w:cs="Times New Roman"/>
          <w:bCs/>
          <w:sz w:val="28"/>
          <w:szCs w:val="24"/>
        </w:rPr>
        <w:t xml:space="preserve"> нагрудной вытачки в различные положения</w:t>
      </w:r>
      <w:r w:rsidRPr="0033671E">
        <w:rPr>
          <w:rFonts w:ascii="Times New Roman" w:hAnsi="Times New Roman"/>
          <w:sz w:val="28"/>
          <w:szCs w:val="28"/>
        </w:rPr>
        <w:t>.</w:t>
      </w:r>
    </w:p>
    <w:p w:rsidR="0033671E" w:rsidRPr="00952941" w:rsidRDefault="0033671E" w:rsidP="00D86DB3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52941">
        <w:rPr>
          <w:rFonts w:ascii="Times New Roman" w:eastAsia="Calibri" w:hAnsi="Times New Roman"/>
          <w:b/>
          <w:sz w:val="28"/>
          <w:szCs w:val="28"/>
        </w:rPr>
        <w:t>Содержание работы</w:t>
      </w:r>
    </w:p>
    <w:p w:rsidR="0033671E" w:rsidRPr="00CA0050" w:rsidRDefault="0033671E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>Задания для выполнения практического занятия.</w:t>
      </w:r>
    </w:p>
    <w:p w:rsidR="0033671E" w:rsidRDefault="0033671E" w:rsidP="00D86DB3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План:</w:t>
      </w:r>
    </w:p>
    <w:p w:rsidR="0033671E" w:rsidRDefault="0033671E" w:rsidP="00D86DB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9341D2">
        <w:rPr>
          <w:rFonts w:ascii="Times New Roman" w:hAnsi="Times New Roman"/>
          <w:sz w:val="28"/>
          <w:szCs w:val="28"/>
        </w:rPr>
        <w:t xml:space="preserve">Выдача </w:t>
      </w:r>
      <w:r>
        <w:rPr>
          <w:rFonts w:ascii="Times New Roman" w:hAnsi="Times New Roman"/>
          <w:sz w:val="28"/>
          <w:szCs w:val="28"/>
        </w:rPr>
        <w:t>вариантов задания учащимся по списку.</w:t>
      </w:r>
    </w:p>
    <w:p w:rsidR="0033671E" w:rsidRPr="003A446B" w:rsidRDefault="0033671E" w:rsidP="00D86D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446B">
        <w:rPr>
          <w:rFonts w:ascii="Times New Roman" w:hAnsi="Times New Roman"/>
          <w:sz w:val="28"/>
          <w:szCs w:val="28"/>
        </w:rPr>
        <w:t xml:space="preserve">( таблица 1). </w:t>
      </w:r>
    </w:p>
    <w:p w:rsidR="0033671E" w:rsidRPr="009A4222" w:rsidRDefault="0033671E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A4222">
        <w:rPr>
          <w:rFonts w:ascii="Times New Roman" w:hAnsi="Times New Roman"/>
          <w:sz w:val="28"/>
          <w:szCs w:val="28"/>
        </w:rPr>
        <w:t>Варианты задание для практического занятия №</w:t>
      </w:r>
      <w:r>
        <w:rPr>
          <w:rFonts w:ascii="Times New Roman" w:hAnsi="Times New Roman"/>
          <w:sz w:val="28"/>
          <w:szCs w:val="28"/>
        </w:rPr>
        <w:t xml:space="preserve"> 24</w:t>
      </w:r>
    </w:p>
    <w:p w:rsidR="0033671E" w:rsidRPr="00F265BB" w:rsidRDefault="0033671E" w:rsidP="00D86DB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Таблицу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985"/>
        <w:gridCol w:w="5953"/>
      </w:tblGrid>
      <w:tr w:rsidR="00DB4F07" w:rsidRPr="009D5A4A" w:rsidTr="00F37351">
        <w:tc>
          <w:tcPr>
            <w:tcW w:w="1701" w:type="dxa"/>
            <w:shd w:val="clear" w:color="auto" w:fill="auto"/>
          </w:tcPr>
          <w:p w:rsidR="00DB4F07" w:rsidRPr="009D5A4A" w:rsidRDefault="00DB4F07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№  варианта</w:t>
            </w:r>
          </w:p>
        </w:tc>
        <w:tc>
          <w:tcPr>
            <w:tcW w:w="1985" w:type="dxa"/>
            <w:shd w:val="clear" w:color="auto" w:fill="auto"/>
          </w:tcPr>
          <w:p w:rsidR="00DB4F07" w:rsidRPr="009D5A4A" w:rsidRDefault="00DB4F07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Фамилии учащихся</w:t>
            </w:r>
          </w:p>
        </w:tc>
        <w:tc>
          <w:tcPr>
            <w:tcW w:w="5953" w:type="dxa"/>
            <w:shd w:val="clear" w:color="auto" w:fill="auto"/>
          </w:tcPr>
          <w:p w:rsidR="00DB4F07" w:rsidRPr="009D5A4A" w:rsidRDefault="00DB4F07" w:rsidP="00DB4F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B4F07" w:rsidRPr="009D5A4A" w:rsidTr="00F37351">
        <w:tc>
          <w:tcPr>
            <w:tcW w:w="1701" w:type="dxa"/>
            <w:shd w:val="clear" w:color="auto" w:fill="auto"/>
          </w:tcPr>
          <w:p w:rsidR="00DB4F07" w:rsidRPr="009D5A4A" w:rsidRDefault="00DB4F07" w:rsidP="00336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DB4F07" w:rsidRPr="009D5A4A" w:rsidRDefault="00DB4F07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 К</w:t>
            </w:r>
          </w:p>
        </w:tc>
        <w:tc>
          <w:tcPr>
            <w:tcW w:w="5953" w:type="dxa"/>
            <w:shd w:val="clear" w:color="auto" w:fill="auto"/>
          </w:tcPr>
          <w:p w:rsidR="00DB4F07" w:rsidRDefault="00DB4F07" w:rsidP="00DB4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Выполнить перенос нагрудной вытачки в линию плеча.</w:t>
            </w:r>
          </w:p>
          <w:p w:rsidR="00DB4F07" w:rsidRPr="009D5A4A" w:rsidRDefault="00DB4F07" w:rsidP="00DB4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. Выполнить перенос нагрудной вытачки в складки или сборк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рис. 1,2,3)</w:t>
            </w:r>
            <w:r w:rsidR="00F37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B4F07" w:rsidRPr="009D5A4A" w:rsidTr="00F37351">
        <w:trPr>
          <w:trHeight w:val="64"/>
        </w:trPr>
        <w:tc>
          <w:tcPr>
            <w:tcW w:w="1701" w:type="dxa"/>
            <w:shd w:val="clear" w:color="auto" w:fill="auto"/>
          </w:tcPr>
          <w:p w:rsidR="00DB4F07" w:rsidRPr="009D5A4A" w:rsidRDefault="00DB4F07" w:rsidP="003367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B4F07" w:rsidRPr="009D5A4A" w:rsidRDefault="00DB4F07" w:rsidP="00DB4F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От 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</w:t>
            </w:r>
          </w:p>
        </w:tc>
        <w:tc>
          <w:tcPr>
            <w:tcW w:w="5953" w:type="dxa"/>
            <w:shd w:val="clear" w:color="auto" w:fill="auto"/>
          </w:tcPr>
          <w:p w:rsidR="00DB4F07" w:rsidRDefault="00DB4F07" w:rsidP="00DB4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Выполнить перенос нагрудной вытачки в линию проймы.</w:t>
            </w:r>
          </w:p>
          <w:p w:rsidR="00DB4F07" w:rsidRPr="009D5A4A" w:rsidRDefault="00DB4F07" w:rsidP="00F3735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. Выполнить перенос нагрудной вытачки в складки или сборку</w:t>
            </w:r>
            <w:r w:rsidR="00F37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(рис. 4,</w:t>
            </w:r>
            <w:r w:rsidR="00F37351"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F37351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F37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86DB3" w:rsidRDefault="00D86DB3" w:rsidP="00D86DB3">
      <w:pPr>
        <w:spacing w:before="240"/>
        <w:rPr>
          <w:rFonts w:ascii="Times New Roman" w:hAnsi="Times New Roman"/>
          <w:b/>
          <w:sz w:val="28"/>
          <w:szCs w:val="28"/>
        </w:rPr>
      </w:pPr>
    </w:p>
    <w:p w:rsidR="006648AD" w:rsidRDefault="00D86DB3" w:rsidP="00D86D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457BA" w:rsidRDefault="007457BA" w:rsidP="006648AD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Варианты предложенных зарисовок моделей.</w:t>
      </w:r>
    </w:p>
    <w:p w:rsidR="007457BA" w:rsidRDefault="007457BA" w:rsidP="007457BA">
      <w:pPr>
        <w:ind w:left="-7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564298" cy="2324100"/>
            <wp:effectExtent l="19050" t="0" r="0" b="0"/>
            <wp:docPr id="86" name="Рисунок 86" descr="https://img0.liveinternet.ru/images/attach/c/9/111/891/111891960_3769678_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0.liveinternet.ru/images/attach/c/9/111/891/111891960_3769678_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476" t="51289" r="33762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9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8AD" w:rsidRPr="006648AD">
        <w:rPr>
          <w:b/>
          <w:sz w:val="36"/>
        </w:rPr>
        <w:t xml:space="preserve"> 1</w:t>
      </w:r>
      <w:r w:rsidR="006648AD">
        <w:rPr>
          <w:b/>
          <w:sz w:val="36"/>
        </w:rPr>
        <w:t xml:space="preserve">        </w:t>
      </w:r>
      <w:r w:rsidR="006648AD">
        <w:rPr>
          <w:noProof/>
          <w:lang w:eastAsia="ru-RU"/>
        </w:rPr>
        <w:drawing>
          <wp:inline distT="0" distB="0" distL="0" distR="0">
            <wp:extent cx="1225022" cy="2315688"/>
            <wp:effectExtent l="19050" t="0" r="0" b="0"/>
            <wp:docPr id="89" name="Рисунок 89" descr="https://avatars.mds.yandex.net/get-pdb/1623506/547970fa-6705-4cb8-b09b-f3151ffd88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vatars.mds.yandex.net/get-pdb/1623506/547970fa-6705-4cb8-b09b-f3151ffd88bf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8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83" cy="231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8AD">
        <w:rPr>
          <w:b/>
          <w:sz w:val="36"/>
        </w:rPr>
        <w:t>2</w:t>
      </w:r>
      <w:r w:rsidR="006648AD" w:rsidRPr="006648AD">
        <w:t xml:space="preserve"> </w:t>
      </w:r>
      <w:r w:rsidR="006648AD">
        <w:rPr>
          <w:noProof/>
          <w:lang w:eastAsia="ru-RU"/>
        </w:rPr>
        <w:t xml:space="preserve">        </w:t>
      </w:r>
      <w:r w:rsidR="006648AD">
        <w:rPr>
          <w:noProof/>
          <w:lang w:eastAsia="ru-RU"/>
        </w:rPr>
        <w:drawing>
          <wp:inline distT="0" distB="0" distL="0" distR="0">
            <wp:extent cx="1881002" cy="2154771"/>
            <wp:effectExtent l="19050" t="0" r="4948" b="0"/>
            <wp:docPr id="92" name="Рисунок 92" descr="https://im0-tub-ru.yandex.net/i?id=d856c97585459ce91490b87286490a4e&amp;n=33&amp;w=462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0-tub-ru.yandex.net/i?id=d856c97585459ce91490b87286490a4e&amp;n=33&amp;w=462&amp;h=1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28" cy="21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8AD" w:rsidRPr="006648AD">
        <w:rPr>
          <w:b/>
          <w:sz w:val="36"/>
        </w:rPr>
        <w:t>3</w:t>
      </w:r>
    </w:p>
    <w:p w:rsidR="006648AD" w:rsidRPr="00D86DB3" w:rsidRDefault="006648AD" w:rsidP="006648AD">
      <w:pPr>
        <w:rPr>
          <w:b/>
          <w:sz w:val="36"/>
        </w:rPr>
      </w:pPr>
      <w:r w:rsidRPr="00D86DB3">
        <w:rPr>
          <w:noProof/>
          <w:sz w:val="24"/>
          <w:lang w:eastAsia="ru-RU"/>
        </w:rPr>
        <w:drawing>
          <wp:inline distT="0" distB="0" distL="0" distR="0">
            <wp:extent cx="1350504" cy="2395901"/>
            <wp:effectExtent l="19050" t="0" r="2046" b="0"/>
            <wp:docPr id="97" name="Рисунок 97" descr="https://im0-tub-ru.yandex.net/i?id=3a1ccff06e91b690acb4d4cefb3fbddb&amp;n=33&amp;w=206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0-tub-ru.yandex.net/i?id=3a1ccff06e91b690acb4d4cefb3fbddb&amp;n=33&amp;w=206&amp;h=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04" cy="239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DB3">
        <w:rPr>
          <w:rFonts w:ascii="Times New Roman" w:hAnsi="Times New Roman" w:cs="Times New Roman"/>
          <w:b/>
          <w:sz w:val="36"/>
          <w:szCs w:val="32"/>
        </w:rPr>
        <w:t xml:space="preserve"> 4</w:t>
      </w:r>
      <w:r w:rsidR="00D86DB3">
        <w:rPr>
          <w:rFonts w:ascii="Times New Roman" w:hAnsi="Times New Roman" w:cs="Times New Roman"/>
          <w:b/>
          <w:sz w:val="36"/>
          <w:szCs w:val="32"/>
        </w:rPr>
        <w:t xml:space="preserve">        </w:t>
      </w:r>
      <w:r w:rsidRPr="00D86DB3">
        <w:rPr>
          <w:rFonts w:ascii="Times New Roman" w:hAnsi="Times New Roman" w:cs="Times New Roman"/>
          <w:b/>
          <w:sz w:val="36"/>
          <w:szCs w:val="32"/>
        </w:rPr>
        <w:t xml:space="preserve">   </w:t>
      </w:r>
      <w:r w:rsidRPr="00D86DB3">
        <w:rPr>
          <w:sz w:val="24"/>
        </w:rPr>
        <w:t xml:space="preserve"> </w:t>
      </w:r>
      <w:r w:rsidRPr="00D86DB3">
        <w:rPr>
          <w:noProof/>
          <w:sz w:val="24"/>
          <w:lang w:eastAsia="ru-RU"/>
        </w:rPr>
        <w:drawing>
          <wp:inline distT="0" distB="0" distL="0" distR="0">
            <wp:extent cx="1441615" cy="2397076"/>
            <wp:effectExtent l="19050" t="0" r="6185" b="0"/>
            <wp:docPr id="100" name="Рисунок 100" descr="https://im0-tub-ru.yandex.net/i?id=a9413a83e4745cec292ad1e224fae591&amp;n=33&amp;w=366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0-tub-ru.yandex.net/i?id=a9413a83e4745cec292ad1e224fae591&amp;n=33&amp;w=366&amp;h=1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6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7" cy="23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DB3">
        <w:rPr>
          <w:b/>
          <w:sz w:val="36"/>
        </w:rPr>
        <w:t xml:space="preserve">5 </w:t>
      </w:r>
      <w:r w:rsidR="00D86DB3">
        <w:rPr>
          <w:b/>
          <w:sz w:val="36"/>
        </w:rPr>
        <w:t xml:space="preserve">   </w:t>
      </w:r>
      <w:r w:rsidRPr="00D86DB3">
        <w:rPr>
          <w:b/>
          <w:sz w:val="36"/>
        </w:rPr>
        <w:t xml:space="preserve"> </w:t>
      </w:r>
      <w:r w:rsidRPr="00D86DB3">
        <w:rPr>
          <w:noProof/>
          <w:sz w:val="24"/>
          <w:lang w:eastAsia="ru-RU"/>
        </w:rPr>
        <w:drawing>
          <wp:inline distT="0" distB="0" distL="0" distR="0">
            <wp:extent cx="1413164" cy="2505694"/>
            <wp:effectExtent l="19050" t="0" r="0" b="0"/>
            <wp:docPr id="103" name="Рисунок 103" descr="https://im0-tub-ru.yandex.net/i?id=40cc1cc84571e6da337ddc73dc1094fb&amp;n=33&amp;w=307&amp;h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0-tub-ru.yandex.net/i?id=40cc1cc84571e6da337ddc73dc1094fb&amp;n=33&amp;w=307&amp;h=2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2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DB3">
        <w:rPr>
          <w:b/>
          <w:sz w:val="36"/>
        </w:rPr>
        <w:t>6</w:t>
      </w:r>
    </w:p>
    <w:p w:rsidR="006648AD" w:rsidRPr="009A4222" w:rsidRDefault="006648AD" w:rsidP="006648AD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9A4222">
        <w:rPr>
          <w:rFonts w:ascii="Times New Roman" w:hAnsi="Times New Roman"/>
          <w:b/>
          <w:sz w:val="28"/>
          <w:szCs w:val="28"/>
        </w:rPr>
        <w:t>Задания для выполнения практического занятия.</w:t>
      </w:r>
    </w:p>
    <w:p w:rsidR="006648AD" w:rsidRPr="00CD3C18" w:rsidRDefault="006648AD" w:rsidP="006648A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Выполнить перенос нагрудной </w:t>
      </w:r>
      <w:proofErr w:type="gramStart"/>
      <w:r>
        <w:rPr>
          <w:rFonts w:ascii="Times New Roman" w:hAnsi="Times New Roman"/>
          <w:sz w:val="28"/>
          <w:szCs w:val="28"/>
        </w:rPr>
        <w:t>вытачки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методом засечек, построив конструкцию переда в масштабе 1:4 (размер Сг3  = 46, </w:t>
      </w:r>
      <w:proofErr w:type="spellStart"/>
      <w:r>
        <w:rPr>
          <w:rFonts w:ascii="Times New Roman" w:hAnsi="Times New Roman"/>
          <w:sz w:val="28"/>
          <w:szCs w:val="28"/>
        </w:rPr>
        <w:t>Пг</w:t>
      </w:r>
      <w:proofErr w:type="spellEnd"/>
      <w:r>
        <w:rPr>
          <w:rFonts w:ascii="Times New Roman" w:hAnsi="Times New Roman"/>
          <w:sz w:val="28"/>
          <w:szCs w:val="28"/>
        </w:rPr>
        <w:t xml:space="preserve"> = 4).</w:t>
      </w:r>
    </w:p>
    <w:p w:rsidR="006648AD" w:rsidRPr="00CD3C18" w:rsidRDefault="006648AD" w:rsidP="006648AD">
      <w:pPr>
        <w:jc w:val="both"/>
        <w:rPr>
          <w:rFonts w:ascii="Times New Roman" w:hAnsi="Times New Roman"/>
        </w:rPr>
      </w:pPr>
      <w:r w:rsidRPr="00CD3C18">
        <w:rPr>
          <w:rFonts w:ascii="Times New Roman" w:hAnsi="Times New Roman"/>
          <w:sz w:val="28"/>
          <w:szCs w:val="28"/>
        </w:rPr>
        <w:t xml:space="preserve">Записать </w:t>
      </w:r>
      <w:r>
        <w:rPr>
          <w:rFonts w:ascii="Times New Roman" w:hAnsi="Times New Roman"/>
          <w:sz w:val="28"/>
          <w:szCs w:val="28"/>
        </w:rPr>
        <w:t>последовательность переноса вытачки на листе рядом чертежом.</w:t>
      </w:r>
    </w:p>
    <w:p w:rsidR="006648AD" w:rsidRDefault="006648AD" w:rsidP="006648A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Выполнить перенос нагрудной вытачки в складки или сборку согласно рисунку по вариантам, используя шаблон детали переда.</w:t>
      </w:r>
    </w:p>
    <w:p w:rsidR="006648AD" w:rsidRPr="00CD3C18" w:rsidRDefault="006648AD" w:rsidP="006648A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Pr="00CD3C18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Оформить окончательные контурные линии с учетом выполненного моделирования склад или сборок (уголки или наполнение).</w:t>
      </w:r>
    </w:p>
    <w:p w:rsidR="006648AD" w:rsidRPr="00CD3C18" w:rsidRDefault="006648AD" w:rsidP="006648A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Оформить отчет о ПЗ: зарисовки моделей переда, схемы моделирования и детали переда после раздвижки.</w:t>
      </w:r>
    </w:p>
    <w:p w:rsidR="006648AD" w:rsidRPr="00CA0050" w:rsidRDefault="006648AD" w:rsidP="006648AD">
      <w:pPr>
        <w:shd w:val="clear" w:color="auto" w:fill="FFFFFF"/>
        <w:tabs>
          <w:tab w:val="left" w:pos="264"/>
        </w:tabs>
        <w:ind w:left="10" w:firstLine="416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>Вариант оформления практического занятия</w:t>
      </w:r>
      <w:r>
        <w:rPr>
          <w:rFonts w:ascii="Times New Roman" w:hAnsi="Times New Roman"/>
          <w:sz w:val="28"/>
          <w:szCs w:val="28"/>
        </w:rPr>
        <w:t xml:space="preserve"> прилагается ниже.</w:t>
      </w:r>
    </w:p>
    <w:p w:rsidR="006648AD" w:rsidRPr="00CA0050" w:rsidRDefault="006648AD" w:rsidP="006648AD">
      <w:pPr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CA0050">
        <w:rPr>
          <w:rFonts w:ascii="Times New Roman" w:eastAsia="Calibri" w:hAnsi="Times New Roman"/>
          <w:b/>
          <w:sz w:val="28"/>
          <w:szCs w:val="28"/>
        </w:rPr>
        <w:lastRenderedPageBreak/>
        <w:t>После выполнения практического занятия учащийся должен:</w:t>
      </w:r>
    </w:p>
    <w:p w:rsidR="006648AD" w:rsidRPr="00CA0050" w:rsidRDefault="006648AD" w:rsidP="002852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i/>
          <w:sz w:val="28"/>
          <w:szCs w:val="28"/>
          <w:u w:val="single"/>
        </w:rPr>
        <w:t>Знать:</w:t>
      </w:r>
      <w:r w:rsidRPr="00CA005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принципы переноса нагрудной вытачки методом засечек и с помощью шаблонов</w:t>
      </w:r>
      <w:r w:rsidRPr="00CA0050">
        <w:rPr>
          <w:rFonts w:ascii="Times New Roman" w:hAnsi="Times New Roman"/>
          <w:sz w:val="28"/>
          <w:szCs w:val="28"/>
        </w:rPr>
        <w:t>.</w:t>
      </w:r>
    </w:p>
    <w:p w:rsidR="006648AD" w:rsidRPr="00CA0050" w:rsidRDefault="006648AD" w:rsidP="00285274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050">
        <w:rPr>
          <w:rFonts w:ascii="Times New Roman" w:eastAsia="Calibri" w:hAnsi="Times New Roman"/>
          <w:i/>
          <w:sz w:val="28"/>
          <w:szCs w:val="28"/>
          <w:u w:val="single"/>
        </w:rPr>
        <w:t>Уметь:</w:t>
      </w:r>
      <w:r w:rsidRPr="00CA0050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 w:rsidRPr="00CA0050">
        <w:rPr>
          <w:rFonts w:ascii="Times New Roman" w:eastAsia="Calibri" w:hAnsi="Times New Roman"/>
          <w:sz w:val="28"/>
          <w:szCs w:val="28"/>
        </w:rPr>
        <w:t>применять полученные знания в конкретных производственных ситуациях</w:t>
      </w:r>
      <w:r>
        <w:rPr>
          <w:rFonts w:ascii="Times New Roman" w:eastAsia="Calibri" w:hAnsi="Times New Roman"/>
          <w:sz w:val="28"/>
          <w:szCs w:val="28"/>
        </w:rPr>
        <w:t xml:space="preserve"> – моделирование деталей переда с переносом нагрудной вытачки.</w:t>
      </w:r>
    </w:p>
    <w:p w:rsidR="006648AD" w:rsidRPr="007C5339" w:rsidRDefault="006648AD" w:rsidP="00285274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C5339">
        <w:rPr>
          <w:rFonts w:ascii="Times New Roman" w:eastAsia="Calibri" w:hAnsi="Times New Roman"/>
          <w:i/>
          <w:sz w:val="28"/>
          <w:szCs w:val="28"/>
          <w:u w:val="single"/>
        </w:rPr>
        <w:t>Сдать</w:t>
      </w:r>
      <w:r>
        <w:rPr>
          <w:rFonts w:ascii="Times New Roman" w:eastAsia="Calibri" w:hAnsi="Times New Roman"/>
          <w:i/>
          <w:sz w:val="28"/>
          <w:szCs w:val="28"/>
          <w:u w:val="single"/>
        </w:rPr>
        <w:t xml:space="preserve"> </w:t>
      </w:r>
      <w:r w:rsidRPr="007C5339">
        <w:rPr>
          <w:rFonts w:ascii="Times New Roman" w:eastAsia="Calibri" w:hAnsi="Times New Roman"/>
          <w:sz w:val="28"/>
          <w:szCs w:val="28"/>
        </w:rPr>
        <w:t>отчет о выполненной работе.</w:t>
      </w:r>
    </w:p>
    <w:p w:rsidR="006648AD" w:rsidRPr="00D86DB3" w:rsidRDefault="006648AD" w:rsidP="002852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>Домашнее задание</w:t>
      </w:r>
      <w:r w:rsidRPr="00CA0050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>повторить изученный материал по теме: «</w:t>
      </w:r>
      <w:r w:rsidRPr="007457BA">
        <w:rPr>
          <w:rFonts w:ascii="Times New Roman" w:hAnsi="Times New Roman"/>
          <w:sz w:val="28"/>
          <w:szCs w:val="28"/>
        </w:rPr>
        <w:t>Перенос нагрудной вытачки в разли</w:t>
      </w:r>
      <w:r>
        <w:rPr>
          <w:rFonts w:ascii="Times New Roman" w:hAnsi="Times New Roman"/>
          <w:sz w:val="28"/>
          <w:szCs w:val="28"/>
        </w:rPr>
        <w:t>чные положения, складки, сборку</w:t>
      </w:r>
      <w:r w:rsidRPr="00CA005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(конспект),</w:t>
      </w:r>
      <w:r w:rsidR="00285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подобрать модели пальто трапециевидного силуэта.</w:t>
      </w:r>
    </w:p>
    <w:p w:rsidR="006648AD" w:rsidRDefault="006648AD" w:rsidP="00285274">
      <w:pPr>
        <w:spacing w:after="0"/>
        <w:ind w:left="-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6249">
        <w:rPr>
          <w:rFonts w:ascii="Times New Roman" w:hAnsi="Times New Roman" w:cs="Times New Roman"/>
          <w:b/>
          <w:sz w:val="32"/>
          <w:szCs w:val="32"/>
        </w:rPr>
        <w:t>Примерный вариант выполнения ПЗ №</w:t>
      </w:r>
      <w:r>
        <w:rPr>
          <w:rFonts w:ascii="Times New Roman" w:hAnsi="Times New Roman" w:cs="Times New Roman"/>
          <w:b/>
          <w:sz w:val="32"/>
          <w:szCs w:val="32"/>
        </w:rPr>
        <w:t>24</w:t>
      </w:r>
    </w:p>
    <w:p w:rsidR="007457BA" w:rsidRDefault="007457BA" w:rsidP="0033671E">
      <w:pPr>
        <w:ind w:left="-7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31531" cy="2451504"/>
            <wp:effectExtent l="19050" t="0" r="2319" b="0"/>
            <wp:docPr id="83" name="Рисунок 83" descr="https://img1.liveinternet.ru/images/attach/c/0/120/421/120421593_1423838465_Snimok_yekrana_20150213_v_153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g1.liveinternet.ru/images/attach/c/0/120/421/120421593_1423838465_Snimok_yekrana_20150213_v_15384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976" r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14" cy="245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1E" w:rsidRDefault="00A8438E" w:rsidP="00D86DB3">
      <w:pPr>
        <w:ind w:left="-76"/>
        <w:jc w:val="center"/>
      </w:pPr>
      <w:r>
        <w:pict>
          <v:shape id="_x0000_i1034" type="#_x0000_t75" alt="" style="width:23.8pt;height:23.8pt"/>
        </w:pict>
      </w:r>
      <w:r w:rsidRPr="00A8438E"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8675" cy="2377255"/>
            <wp:effectExtent l="19050" t="0" r="0" b="0"/>
            <wp:docPr id="63" name="Рисунок 63" descr="http://fashionlib.ru/books/item/f00/s00/z0000009/pic/0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ashionlib.ru/books/item/f00/s00/z0000009/pic/0004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16" cy="238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38E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81140" cy="2308742"/>
            <wp:effectExtent l="19050" t="0" r="0" b="0"/>
            <wp:docPr id="74" name="Рисунок 74" descr="C:\Documents and Settings\SAPR\Мои документы\Downloads\8736ed170b0bc7e868d68480322a428e--sew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SAPR\Мои документы\Downloads\8736ed170b0bc7e868d68480322a428e--sewing-idea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99" cy="23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BA" w:rsidRDefault="007457BA" w:rsidP="00285274">
      <w:pPr>
        <w:ind w:left="-7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 id="_x0000_i1035" type="#_x0000_t75" alt="" style="width:23.8pt;height:23.8pt"/>
        </w:pict>
      </w:r>
      <w:r w:rsidRPr="007457BA">
        <w:t xml:space="preserve"> </w:t>
      </w:r>
      <w:r>
        <w:pict>
          <v:shape id="_x0000_i1036" type="#_x0000_t75" alt="" style="width:23.8pt;height:23.8pt"/>
        </w:pict>
      </w:r>
      <w:r w:rsidRPr="007457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12262" cy="1480560"/>
            <wp:effectExtent l="19050" t="0" r="7288" b="0"/>
            <wp:docPr id="82" name="Рисунок 82" descr="C:\Documents and Settings\SAPR\Мои документы\Downloads\1a8236ebee4364d6c8e6776488a51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SAPR\Мои документы\Downloads\1a8236ebee4364d6c8e6776488a51d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39" cy="148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B3" w:rsidRPr="00D86DB3" w:rsidRDefault="00D86DB3" w:rsidP="00D86DB3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3671E"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Занятие 14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5</w:t>
      </w:r>
      <w:r w:rsidRPr="0033671E">
        <w:rPr>
          <w:rFonts w:ascii="Times New Roman" w:hAnsi="Times New Roman" w:cs="Times New Roman"/>
          <w:b/>
          <w:color w:val="FF0000"/>
          <w:sz w:val="32"/>
          <w:szCs w:val="40"/>
        </w:rPr>
        <w:t>- 14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6</w:t>
      </w:r>
      <w:r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E71F8A">
        <w:rPr>
          <w:rFonts w:ascii="Times New Roman" w:hAnsi="Times New Roman" w:cs="Times New Roman"/>
          <w:sz w:val="32"/>
          <w:szCs w:val="40"/>
        </w:rPr>
        <w:t>(2</w:t>
      </w:r>
      <w:r>
        <w:rPr>
          <w:rFonts w:ascii="Times New Roman" w:hAnsi="Times New Roman" w:cs="Times New Roman"/>
          <w:sz w:val="32"/>
          <w:szCs w:val="40"/>
        </w:rPr>
        <w:t>5 -26</w:t>
      </w:r>
      <w:r w:rsidRPr="00E71F8A">
        <w:rPr>
          <w:rFonts w:ascii="Times New Roman" w:hAnsi="Times New Roman" w:cs="Times New Roman"/>
          <w:sz w:val="32"/>
          <w:szCs w:val="40"/>
        </w:rPr>
        <w:t xml:space="preserve">.03.2020г.) </w:t>
      </w:r>
      <w:r w:rsidRPr="00D86DB3">
        <w:rPr>
          <w:rFonts w:ascii="Times New Roman" w:hAnsi="Times New Roman" w:cs="Times New Roman"/>
          <w:b/>
          <w:sz w:val="32"/>
          <w:szCs w:val="24"/>
        </w:rPr>
        <w:t>Практическое занятие №</w:t>
      </w:r>
      <w:r>
        <w:rPr>
          <w:rFonts w:ascii="Times New Roman" w:hAnsi="Times New Roman" w:cs="Times New Roman"/>
          <w:b/>
          <w:sz w:val="32"/>
          <w:szCs w:val="24"/>
        </w:rPr>
        <w:t>25</w:t>
      </w:r>
    </w:p>
    <w:p w:rsidR="00D86DB3" w:rsidRDefault="00D86DB3" w:rsidP="00D86DB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D86DB3">
        <w:rPr>
          <w:rFonts w:ascii="Times New Roman" w:eastAsia="Times New Roman" w:hAnsi="Times New Roman" w:cs="Times New Roman"/>
          <w:b/>
          <w:bCs/>
          <w:sz w:val="32"/>
          <w:szCs w:val="24"/>
        </w:rPr>
        <w:t>Построение чертежа конструкции женского платья (пальто) трапециевидного силуэта.</w:t>
      </w:r>
    </w:p>
    <w:p w:rsidR="00D86DB3" w:rsidRPr="0033671E" w:rsidRDefault="00D86DB3" w:rsidP="00D86DB3">
      <w:pPr>
        <w:spacing w:after="0"/>
        <w:jc w:val="center"/>
        <w:rPr>
          <w:rFonts w:ascii="Times New Roman" w:eastAsia="Calibri" w:hAnsi="Times New Roman"/>
          <w:b/>
          <w:sz w:val="32"/>
          <w:szCs w:val="32"/>
        </w:rPr>
      </w:pPr>
      <w:r w:rsidRPr="009A4222">
        <w:rPr>
          <w:rFonts w:ascii="Times New Roman" w:hAnsi="Times New Roman"/>
          <w:b/>
          <w:sz w:val="32"/>
          <w:szCs w:val="32"/>
        </w:rPr>
        <w:t>Инструкция к выполнению</w:t>
      </w:r>
      <w:r w:rsidRPr="009A4222">
        <w:rPr>
          <w:rFonts w:ascii="Times New Roman" w:eastAsia="Calibri" w:hAnsi="Times New Roman"/>
          <w:b/>
          <w:sz w:val="32"/>
          <w:szCs w:val="32"/>
        </w:rPr>
        <w:t>.</w:t>
      </w:r>
    </w:p>
    <w:p w:rsidR="00D86DB3" w:rsidRPr="0086544E" w:rsidRDefault="00D86DB3" w:rsidP="00D86DB3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6544E">
        <w:rPr>
          <w:rFonts w:ascii="Times New Roman" w:hAnsi="Times New Roman"/>
          <w:b/>
          <w:sz w:val="28"/>
          <w:szCs w:val="28"/>
        </w:rPr>
        <w:t>Цель:</w:t>
      </w:r>
      <w:r w:rsidRPr="0086544E">
        <w:rPr>
          <w:rFonts w:ascii="Times New Roman" w:hAnsi="Times New Roman"/>
          <w:sz w:val="28"/>
          <w:szCs w:val="28"/>
        </w:rPr>
        <w:t xml:space="preserve"> 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left="720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b/>
          <w:sz w:val="28"/>
          <w:szCs w:val="28"/>
        </w:rPr>
        <w:t>Образовательная</w:t>
      </w:r>
      <w:r w:rsidRPr="0033671E">
        <w:rPr>
          <w:rFonts w:ascii="Times New Roman" w:hAnsi="Times New Roman"/>
          <w:sz w:val="28"/>
          <w:szCs w:val="28"/>
        </w:rPr>
        <w:t xml:space="preserve">: 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- сформировать у </w:t>
      </w:r>
      <w:proofErr w:type="gramStart"/>
      <w:r w:rsidRPr="0033671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3671E">
        <w:rPr>
          <w:rFonts w:ascii="Times New Roman" w:hAnsi="Times New Roman"/>
          <w:sz w:val="28"/>
          <w:szCs w:val="28"/>
        </w:rPr>
        <w:t xml:space="preserve"> навыки </w:t>
      </w:r>
      <w:r>
        <w:rPr>
          <w:rFonts w:ascii="Times New Roman" w:hAnsi="Times New Roman"/>
          <w:sz w:val="28"/>
          <w:szCs w:val="28"/>
        </w:rPr>
        <w:t xml:space="preserve">технически грамотно и в </w:t>
      </w:r>
      <w:r w:rsidRPr="0033671E">
        <w:rPr>
          <w:rFonts w:ascii="Times New Roman" w:hAnsi="Times New Roman"/>
          <w:sz w:val="28"/>
          <w:szCs w:val="28"/>
        </w:rPr>
        <w:t xml:space="preserve">соответствии с предложенной зарисовкой </w:t>
      </w:r>
      <w:r>
        <w:rPr>
          <w:rFonts w:ascii="Times New Roman" w:hAnsi="Times New Roman"/>
          <w:sz w:val="28"/>
          <w:szCs w:val="28"/>
        </w:rPr>
        <w:t xml:space="preserve">модели </w:t>
      </w:r>
      <w:r w:rsidRPr="0033671E">
        <w:rPr>
          <w:rFonts w:ascii="Times New Roman" w:hAnsi="Times New Roman"/>
          <w:sz w:val="28"/>
          <w:szCs w:val="28"/>
        </w:rPr>
        <w:t xml:space="preserve">выполнять </w:t>
      </w:r>
      <w:r>
        <w:rPr>
          <w:rFonts w:ascii="Times New Roman" w:hAnsi="Times New Roman"/>
          <w:sz w:val="28"/>
          <w:szCs w:val="28"/>
        </w:rPr>
        <w:t>моделирование базовой конструкции в конструкцию трапециевидного силуэта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D86DB3" w:rsidRPr="0033671E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>- способствовать формированию умения обобщать и анализировать полученные теоретические знани</w:t>
      </w:r>
      <w:r>
        <w:rPr>
          <w:rFonts w:ascii="Times New Roman" w:hAnsi="Times New Roman"/>
          <w:sz w:val="28"/>
          <w:szCs w:val="28"/>
        </w:rPr>
        <w:t xml:space="preserve">я, применять их при выполнении технического моделирования (переноса вытачек в фалды и выполнения </w:t>
      </w:r>
      <w:r w:rsidR="00285274">
        <w:rPr>
          <w:rFonts w:ascii="Times New Roman" w:hAnsi="Times New Roman"/>
          <w:sz w:val="28"/>
          <w:szCs w:val="28"/>
        </w:rPr>
        <w:t xml:space="preserve">дополнительной </w:t>
      </w:r>
      <w:r>
        <w:rPr>
          <w:rFonts w:ascii="Times New Roman" w:hAnsi="Times New Roman"/>
          <w:sz w:val="28"/>
          <w:szCs w:val="28"/>
        </w:rPr>
        <w:t>конической раздвижки</w:t>
      </w:r>
      <w:r w:rsidRPr="0033671E">
        <w:rPr>
          <w:rFonts w:ascii="Times New Roman" w:hAnsi="Times New Roman"/>
          <w:sz w:val="28"/>
          <w:szCs w:val="28"/>
        </w:rPr>
        <w:t>;</w:t>
      </w:r>
    </w:p>
    <w:p w:rsidR="00D86DB3" w:rsidRPr="00952941" w:rsidRDefault="00D86DB3" w:rsidP="00D86DB3">
      <w:p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3671E">
        <w:rPr>
          <w:rFonts w:ascii="Times New Roman" w:hAnsi="Times New Roman"/>
          <w:sz w:val="28"/>
          <w:szCs w:val="28"/>
        </w:rPr>
        <w:t xml:space="preserve"> -сформировать знания и умения в процессе выполнения </w:t>
      </w:r>
      <w:r w:rsidR="00285274">
        <w:rPr>
          <w:rFonts w:ascii="Times New Roman" w:hAnsi="Times New Roman"/>
          <w:sz w:val="28"/>
          <w:szCs w:val="28"/>
        </w:rPr>
        <w:t>технического моделирования для получения трапециевидного силуэта различной степени расширения.</w:t>
      </w:r>
    </w:p>
    <w:p w:rsidR="00D86DB3" w:rsidRPr="00952941" w:rsidRDefault="00D86DB3" w:rsidP="00D86DB3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52941">
        <w:rPr>
          <w:rFonts w:ascii="Times New Roman" w:eastAsia="Calibri" w:hAnsi="Times New Roman"/>
          <w:b/>
          <w:sz w:val="28"/>
          <w:szCs w:val="28"/>
        </w:rPr>
        <w:t>Содержание работы</w:t>
      </w:r>
    </w:p>
    <w:p w:rsidR="00D86DB3" w:rsidRPr="00CA0050" w:rsidRDefault="00D86DB3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>Задания для выполнения практического занятия.</w:t>
      </w:r>
    </w:p>
    <w:p w:rsidR="00D86DB3" w:rsidRDefault="00D86DB3" w:rsidP="00D86DB3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План:</w:t>
      </w:r>
    </w:p>
    <w:p w:rsidR="00D86DB3" w:rsidRPr="003A446B" w:rsidRDefault="00D86DB3" w:rsidP="002852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9341D2">
        <w:rPr>
          <w:rFonts w:ascii="Times New Roman" w:hAnsi="Times New Roman"/>
          <w:sz w:val="28"/>
          <w:szCs w:val="28"/>
        </w:rPr>
        <w:t xml:space="preserve">Выдача </w:t>
      </w:r>
      <w:r>
        <w:rPr>
          <w:rFonts w:ascii="Times New Roman" w:hAnsi="Times New Roman"/>
          <w:sz w:val="28"/>
          <w:szCs w:val="28"/>
        </w:rPr>
        <w:t>вариантов задания учащимся по списку</w:t>
      </w:r>
      <w:r w:rsidR="00285274">
        <w:rPr>
          <w:rFonts w:ascii="Times New Roman" w:hAnsi="Times New Roman"/>
          <w:sz w:val="28"/>
          <w:szCs w:val="28"/>
        </w:rPr>
        <w:t xml:space="preserve"> </w:t>
      </w:r>
      <w:r w:rsidR="00A32210">
        <w:rPr>
          <w:rFonts w:ascii="Times New Roman" w:hAnsi="Times New Roman"/>
          <w:sz w:val="28"/>
          <w:szCs w:val="28"/>
        </w:rPr>
        <w:t>(</w:t>
      </w:r>
      <w:r w:rsidRPr="003A446B">
        <w:rPr>
          <w:rFonts w:ascii="Times New Roman" w:hAnsi="Times New Roman"/>
          <w:sz w:val="28"/>
          <w:szCs w:val="28"/>
        </w:rPr>
        <w:t xml:space="preserve">таблица 1). </w:t>
      </w:r>
    </w:p>
    <w:p w:rsidR="00D86DB3" w:rsidRPr="009A4222" w:rsidRDefault="00D86DB3" w:rsidP="00D86D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A4222">
        <w:rPr>
          <w:rFonts w:ascii="Times New Roman" w:hAnsi="Times New Roman"/>
          <w:sz w:val="28"/>
          <w:szCs w:val="28"/>
        </w:rPr>
        <w:t>Варианты задание для практического занятия №</w:t>
      </w:r>
      <w:r>
        <w:rPr>
          <w:rFonts w:ascii="Times New Roman" w:hAnsi="Times New Roman"/>
          <w:sz w:val="28"/>
          <w:szCs w:val="28"/>
        </w:rPr>
        <w:t xml:space="preserve"> 2</w:t>
      </w:r>
      <w:r w:rsidR="00285274">
        <w:rPr>
          <w:rFonts w:ascii="Times New Roman" w:hAnsi="Times New Roman"/>
          <w:sz w:val="28"/>
          <w:szCs w:val="28"/>
        </w:rPr>
        <w:t>5</w:t>
      </w:r>
    </w:p>
    <w:p w:rsidR="00D86DB3" w:rsidRPr="00F265BB" w:rsidRDefault="00D86DB3" w:rsidP="00D86DB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Таблицу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4"/>
        <w:gridCol w:w="2827"/>
        <w:gridCol w:w="5528"/>
      </w:tblGrid>
      <w:tr w:rsidR="00D86DB3" w:rsidRPr="009D5A4A" w:rsidTr="004363E0">
        <w:tc>
          <w:tcPr>
            <w:tcW w:w="1284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№  варианта</w:t>
            </w:r>
          </w:p>
        </w:tc>
        <w:tc>
          <w:tcPr>
            <w:tcW w:w="2827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Фамилии учащихся</w:t>
            </w:r>
          </w:p>
        </w:tc>
        <w:tc>
          <w:tcPr>
            <w:tcW w:w="5528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86DB3" w:rsidRPr="009D5A4A" w:rsidTr="004363E0">
        <w:tc>
          <w:tcPr>
            <w:tcW w:w="1284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27" w:type="dxa"/>
            <w:shd w:val="clear" w:color="auto" w:fill="auto"/>
          </w:tcPr>
          <w:p w:rsidR="00D86DB3" w:rsidRDefault="00D86DB3" w:rsidP="004363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="004363E0">
              <w:rPr>
                <w:rFonts w:ascii="Times New Roman" w:hAnsi="Times New Roman"/>
                <w:sz w:val="28"/>
                <w:szCs w:val="28"/>
              </w:rPr>
              <w:t>Г (рис. 1),</w:t>
            </w:r>
          </w:p>
          <w:p w:rsidR="004363E0" w:rsidRPr="009D5A4A" w:rsidRDefault="004363E0" w:rsidP="004363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 К (рис. 2).</w:t>
            </w:r>
          </w:p>
        </w:tc>
        <w:tc>
          <w:tcPr>
            <w:tcW w:w="5528" w:type="dxa"/>
            <w:shd w:val="clear" w:color="auto" w:fill="auto"/>
          </w:tcPr>
          <w:p w:rsidR="00D86DB3" w:rsidRPr="009D5A4A" w:rsidRDefault="00D86DB3" w:rsidP="007958B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Выполнить </w:t>
            </w:r>
            <w:r w:rsidR="00285274">
              <w:rPr>
                <w:rFonts w:ascii="Times New Roman" w:hAnsi="Times New Roman"/>
                <w:sz w:val="28"/>
                <w:szCs w:val="28"/>
              </w:rPr>
              <w:t>моделирование чертежа конструкции платья трапециевидного силуэта по зарисовке</w:t>
            </w:r>
            <w:r w:rsidR="00A32210">
              <w:rPr>
                <w:rFonts w:ascii="Times New Roman" w:hAnsi="Times New Roman"/>
                <w:sz w:val="28"/>
                <w:szCs w:val="28"/>
              </w:rPr>
              <w:t xml:space="preserve"> (рис. 1, 2)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86DB3" w:rsidRPr="009D5A4A" w:rsidTr="004363E0">
        <w:trPr>
          <w:trHeight w:val="64"/>
        </w:trPr>
        <w:tc>
          <w:tcPr>
            <w:tcW w:w="1284" w:type="dxa"/>
            <w:shd w:val="clear" w:color="auto" w:fill="auto"/>
          </w:tcPr>
          <w:p w:rsidR="00D86DB3" w:rsidRPr="009D5A4A" w:rsidRDefault="00D86DB3" w:rsidP="0079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A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27" w:type="dxa"/>
            <w:shd w:val="clear" w:color="auto" w:fill="auto"/>
          </w:tcPr>
          <w:p w:rsidR="00D86DB3" w:rsidRDefault="00D86DB3" w:rsidP="0043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От Л до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63E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4363E0">
              <w:rPr>
                <w:rFonts w:ascii="Times New Roman" w:hAnsi="Times New Roman"/>
                <w:sz w:val="28"/>
                <w:szCs w:val="28"/>
              </w:rPr>
              <w:t xml:space="preserve"> (рис. 3),</w:t>
            </w:r>
          </w:p>
          <w:p w:rsidR="004363E0" w:rsidRPr="009D5A4A" w:rsidRDefault="004363E0" w:rsidP="0043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 Я (рис. 4).</w:t>
            </w:r>
          </w:p>
        </w:tc>
        <w:tc>
          <w:tcPr>
            <w:tcW w:w="5528" w:type="dxa"/>
            <w:shd w:val="clear" w:color="auto" w:fill="auto"/>
          </w:tcPr>
          <w:p w:rsidR="00D86DB3" w:rsidRPr="009D5A4A" w:rsidRDefault="00285274" w:rsidP="00A322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Выполнить моделирование чертежа конструкции пальто трапециевидного силуэта по зарисовке</w:t>
            </w:r>
            <w:r w:rsidR="00A32210">
              <w:rPr>
                <w:rFonts w:ascii="Times New Roman" w:hAnsi="Times New Roman"/>
                <w:sz w:val="28"/>
                <w:szCs w:val="28"/>
              </w:rPr>
              <w:t xml:space="preserve"> (рис. 3, 4).</w:t>
            </w:r>
          </w:p>
        </w:tc>
      </w:tr>
    </w:tbl>
    <w:p w:rsidR="00D86DB3" w:rsidRDefault="00D86DB3" w:rsidP="00D86DB3">
      <w:pPr>
        <w:spacing w:before="240"/>
        <w:rPr>
          <w:rFonts w:ascii="Times New Roman" w:hAnsi="Times New Roman"/>
          <w:b/>
          <w:sz w:val="28"/>
          <w:szCs w:val="28"/>
        </w:rPr>
      </w:pPr>
    </w:p>
    <w:p w:rsidR="00D86DB3" w:rsidRDefault="00D86DB3" w:rsidP="00D86D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86DB3" w:rsidRDefault="00D86DB3" w:rsidP="00D86DB3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Варианты предложенных зарисовок моделей.</w:t>
      </w:r>
    </w:p>
    <w:p w:rsidR="00D86DB3" w:rsidRPr="00D86DB3" w:rsidRDefault="00A32210" w:rsidP="00A32210">
      <w:pPr>
        <w:ind w:left="-7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792700" cy="1953471"/>
            <wp:effectExtent l="19050" t="0" r="7650" b="0"/>
            <wp:docPr id="110" name="Рисунок 110" descr="https://im0-tub-ru.yandex.net/i?id=20b5d2c9afcc513f6714beeb7ef08903&amp;n=33&amp;w=236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m0-tub-ru.yandex.net/i?id=20b5d2c9afcc513f6714beeb7ef08903&amp;n=33&amp;w=236&amp;h=1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7" cy="19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DB3" w:rsidRPr="006648AD">
        <w:rPr>
          <w:b/>
          <w:sz w:val="36"/>
        </w:rPr>
        <w:t xml:space="preserve"> 1</w:t>
      </w:r>
      <w:r w:rsidR="00D86DB3">
        <w:rPr>
          <w:b/>
          <w:sz w:val="36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81311" cy="2499340"/>
            <wp:effectExtent l="19050" t="0" r="4639" b="0"/>
            <wp:docPr id="113" name="Рисунок 113" descr="https://im0-tub-ru.yandex.net/i?id=6824e6c678bf24de7a06c7d0ee7abc3f&amp;n=33&amp;w=124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m0-tub-ru.yandex.net/i?id=6824e6c678bf24de7a06c7d0ee7abc3f&amp;n=33&amp;w=124&amp;h=16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11" cy="24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DB3">
        <w:rPr>
          <w:b/>
          <w:sz w:val="36"/>
        </w:rPr>
        <w:t>2</w:t>
      </w:r>
      <w:r w:rsidR="00D86DB3" w:rsidRPr="006648AD">
        <w:t xml:space="preserve"> </w:t>
      </w:r>
      <w:r w:rsidR="00D86DB3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25766" cy="2154804"/>
            <wp:effectExtent l="19050" t="0" r="3184" b="0"/>
            <wp:docPr id="116" name="Рисунок 116" descr="https://im0-tub-ru.yandex.net/i?id=89dcc623aad345f38da2de31e27b1f41&amp;n=33&amp;w=232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im0-tub-ru.yandex.net/i?id=89dcc623aad345f38da2de31e27b1f41&amp;n=33&amp;w=232&amp;h=16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43" cy="21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DB3" w:rsidRPr="006648AD">
        <w:rPr>
          <w:b/>
          <w:sz w:val="36"/>
        </w:rPr>
        <w:t>3</w:t>
      </w:r>
      <w:r>
        <w:rPr>
          <w:noProof/>
          <w:lang w:eastAsia="ru-RU"/>
        </w:rPr>
        <w:drawing>
          <wp:inline distT="0" distB="0" distL="0" distR="0">
            <wp:extent cx="2115406" cy="2147458"/>
            <wp:effectExtent l="19050" t="0" r="0" b="0"/>
            <wp:docPr id="119" name="Рисунок 119" descr="https://im0-tub-ru.yandex.net/i?id=bef73862a2876fa1571c942ce090102b&amp;n=33&amp;w=163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m0-tub-ru.yandex.net/i?id=bef73862a2876fa1571c942ce090102b&amp;n=33&amp;w=163&amp;h=16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35" cy="215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  <w:r w:rsidR="00D86DB3" w:rsidRPr="00D86DB3">
        <w:rPr>
          <w:rFonts w:ascii="Times New Roman" w:hAnsi="Times New Roman" w:cs="Times New Roman"/>
          <w:b/>
          <w:sz w:val="36"/>
          <w:szCs w:val="32"/>
        </w:rPr>
        <w:t>4</w:t>
      </w:r>
    </w:p>
    <w:p w:rsidR="00D86DB3" w:rsidRPr="009A4222" w:rsidRDefault="00D86DB3" w:rsidP="00D86DB3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9A4222">
        <w:rPr>
          <w:rFonts w:ascii="Times New Roman" w:hAnsi="Times New Roman"/>
          <w:b/>
          <w:sz w:val="28"/>
          <w:szCs w:val="28"/>
        </w:rPr>
        <w:t>Задания для выполнения практического занятия.</w:t>
      </w:r>
    </w:p>
    <w:p w:rsidR="00D86DB3" w:rsidRPr="004363E0" w:rsidRDefault="00D86DB3" w:rsidP="004363E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Выполнить </w:t>
      </w:r>
      <w:r w:rsidR="00A32210">
        <w:rPr>
          <w:rFonts w:ascii="Times New Roman" w:hAnsi="Times New Roman"/>
          <w:sz w:val="28"/>
          <w:szCs w:val="28"/>
        </w:rPr>
        <w:t>построение базовой основы</w:t>
      </w:r>
      <w:r>
        <w:rPr>
          <w:rFonts w:ascii="Times New Roman" w:hAnsi="Times New Roman"/>
          <w:sz w:val="28"/>
          <w:szCs w:val="28"/>
        </w:rPr>
        <w:t xml:space="preserve"> в масштабе 1:4 (размер Сг3  = 4</w:t>
      </w:r>
      <w:r w:rsidR="00A32210">
        <w:rPr>
          <w:rFonts w:ascii="Times New Roman" w:hAnsi="Times New Roman"/>
          <w:sz w:val="28"/>
          <w:szCs w:val="28"/>
        </w:rPr>
        <w:t>8 для платья и размер 50 для пальто</w:t>
      </w:r>
      <w:r>
        <w:rPr>
          <w:rFonts w:ascii="Times New Roman" w:hAnsi="Times New Roman"/>
          <w:sz w:val="28"/>
          <w:szCs w:val="28"/>
        </w:rPr>
        <w:t>).</w:t>
      </w:r>
      <w:r w:rsidR="004363E0">
        <w:rPr>
          <w:rFonts w:ascii="Times New Roman" w:hAnsi="Times New Roman"/>
          <w:sz w:val="28"/>
          <w:szCs w:val="28"/>
        </w:rPr>
        <w:t xml:space="preserve"> </w:t>
      </w:r>
      <w:r w:rsidRPr="00CD3C18">
        <w:rPr>
          <w:rFonts w:ascii="Times New Roman" w:hAnsi="Times New Roman"/>
          <w:sz w:val="28"/>
          <w:szCs w:val="28"/>
        </w:rPr>
        <w:t xml:space="preserve">Записать </w:t>
      </w:r>
      <w:r w:rsidR="004363E0">
        <w:rPr>
          <w:rFonts w:ascii="Times New Roman" w:hAnsi="Times New Roman"/>
          <w:sz w:val="28"/>
          <w:szCs w:val="28"/>
        </w:rPr>
        <w:t>выбранные прибавки и расчет ширины основных участков</w:t>
      </w:r>
      <w:r>
        <w:rPr>
          <w:rFonts w:ascii="Times New Roman" w:hAnsi="Times New Roman"/>
          <w:sz w:val="28"/>
          <w:szCs w:val="28"/>
        </w:rPr>
        <w:t xml:space="preserve"> на листе рядом чертежом.</w:t>
      </w:r>
    </w:p>
    <w:p w:rsidR="00D86DB3" w:rsidRDefault="00D86DB3" w:rsidP="00D86D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Выполнить </w:t>
      </w:r>
      <w:r w:rsidR="004363E0">
        <w:rPr>
          <w:rFonts w:ascii="Times New Roman" w:hAnsi="Times New Roman"/>
          <w:sz w:val="28"/>
          <w:szCs w:val="28"/>
        </w:rPr>
        <w:t>техническое моделирование</w:t>
      </w:r>
      <w:r>
        <w:rPr>
          <w:rFonts w:ascii="Times New Roman" w:hAnsi="Times New Roman"/>
          <w:sz w:val="28"/>
          <w:szCs w:val="28"/>
        </w:rPr>
        <w:t xml:space="preserve"> по вариантам, используя </w:t>
      </w:r>
      <w:r w:rsidR="004363E0">
        <w:rPr>
          <w:rFonts w:ascii="Times New Roman" w:hAnsi="Times New Roman"/>
          <w:sz w:val="28"/>
          <w:szCs w:val="28"/>
        </w:rPr>
        <w:t>правила построения конструкции трапециевидного силуэта</w:t>
      </w:r>
      <w:r>
        <w:rPr>
          <w:rFonts w:ascii="Times New Roman" w:hAnsi="Times New Roman"/>
          <w:sz w:val="28"/>
          <w:szCs w:val="28"/>
        </w:rPr>
        <w:t>.</w:t>
      </w:r>
    </w:p>
    <w:p w:rsidR="00D86DB3" w:rsidRDefault="00D86DB3" w:rsidP="00D86D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D3C18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Оформить окончательные контурные </w:t>
      </w:r>
      <w:r w:rsidR="004363E0">
        <w:rPr>
          <w:rFonts w:ascii="Times New Roman" w:hAnsi="Times New Roman"/>
          <w:sz w:val="28"/>
          <w:szCs w:val="28"/>
        </w:rPr>
        <w:t xml:space="preserve">и модельные </w:t>
      </w:r>
      <w:r>
        <w:rPr>
          <w:rFonts w:ascii="Times New Roman" w:hAnsi="Times New Roman"/>
          <w:sz w:val="28"/>
          <w:szCs w:val="28"/>
        </w:rPr>
        <w:t xml:space="preserve">линии с учетом </w:t>
      </w:r>
      <w:r w:rsidR="004363E0">
        <w:rPr>
          <w:rFonts w:ascii="Times New Roman" w:hAnsi="Times New Roman"/>
          <w:sz w:val="28"/>
          <w:szCs w:val="28"/>
        </w:rPr>
        <w:t xml:space="preserve">зарисовки </w:t>
      </w:r>
      <w:r>
        <w:rPr>
          <w:rFonts w:ascii="Times New Roman" w:hAnsi="Times New Roman"/>
          <w:sz w:val="28"/>
          <w:szCs w:val="28"/>
        </w:rPr>
        <w:t>(уголки или наполнение).</w:t>
      </w:r>
    </w:p>
    <w:p w:rsidR="004363E0" w:rsidRPr="00CD3C18" w:rsidRDefault="004363E0" w:rsidP="004363E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Выполнить построение рукава и воротника.</w:t>
      </w:r>
    </w:p>
    <w:p w:rsidR="004363E0" w:rsidRDefault="004363E0" w:rsidP="008D26D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86DB3">
        <w:rPr>
          <w:rFonts w:ascii="Times New Roman" w:hAnsi="Times New Roman"/>
          <w:sz w:val="28"/>
          <w:szCs w:val="28"/>
        </w:rPr>
        <w:t xml:space="preserve">. Оформить отчет о ПЗ: зарисовки моделей </w:t>
      </w:r>
      <w:r>
        <w:rPr>
          <w:rFonts w:ascii="Times New Roman" w:hAnsi="Times New Roman"/>
          <w:sz w:val="28"/>
          <w:szCs w:val="28"/>
        </w:rPr>
        <w:t>платья или пальто</w:t>
      </w:r>
      <w:r w:rsidR="00D86DB3">
        <w:rPr>
          <w:rFonts w:ascii="Times New Roman" w:hAnsi="Times New Roman"/>
          <w:sz w:val="28"/>
          <w:szCs w:val="28"/>
        </w:rPr>
        <w:t xml:space="preserve">, схемы моделирования и детали </w:t>
      </w:r>
      <w:r>
        <w:rPr>
          <w:rFonts w:ascii="Times New Roman" w:hAnsi="Times New Roman"/>
          <w:sz w:val="28"/>
          <w:szCs w:val="28"/>
        </w:rPr>
        <w:t>конструкции</w:t>
      </w:r>
      <w:r w:rsidR="00D86DB3">
        <w:rPr>
          <w:rFonts w:ascii="Times New Roman" w:hAnsi="Times New Roman"/>
          <w:sz w:val="28"/>
          <w:szCs w:val="28"/>
        </w:rPr>
        <w:t xml:space="preserve"> после раздвижки</w:t>
      </w:r>
      <w:r>
        <w:rPr>
          <w:rFonts w:ascii="Times New Roman" w:hAnsi="Times New Roman"/>
          <w:sz w:val="28"/>
          <w:szCs w:val="28"/>
        </w:rPr>
        <w:t>, с нанесенными модельными линиями.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b/>
          <w:sz w:val="28"/>
          <w:szCs w:val="28"/>
        </w:rPr>
        <w:lastRenderedPageBreak/>
        <w:t>Напоминание.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D26DA">
        <w:rPr>
          <w:rFonts w:ascii="Times New Roman" w:hAnsi="Times New Roman"/>
          <w:sz w:val="28"/>
          <w:szCs w:val="28"/>
        </w:rPr>
        <w:t xml:space="preserve">Форма изделия «Трапеция» создается за счет </w:t>
      </w:r>
      <w:r>
        <w:rPr>
          <w:rFonts w:ascii="Times New Roman" w:hAnsi="Times New Roman"/>
          <w:sz w:val="28"/>
          <w:szCs w:val="28"/>
        </w:rPr>
        <w:t>различной степени</w:t>
      </w:r>
      <w:r w:rsidRPr="008D26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26DA">
        <w:rPr>
          <w:rFonts w:ascii="Times New Roman" w:hAnsi="Times New Roman"/>
          <w:sz w:val="28"/>
          <w:szCs w:val="28"/>
        </w:rPr>
        <w:t>расклешен</w:t>
      </w:r>
      <w:r>
        <w:rPr>
          <w:rFonts w:ascii="Times New Roman" w:hAnsi="Times New Roman"/>
          <w:sz w:val="28"/>
          <w:szCs w:val="28"/>
        </w:rPr>
        <w:t>ия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деталей</w:t>
      </w:r>
      <w:r w:rsidRPr="008D26DA">
        <w:rPr>
          <w:rFonts w:ascii="Times New Roman" w:hAnsi="Times New Roman"/>
          <w:sz w:val="28"/>
          <w:szCs w:val="28"/>
        </w:rPr>
        <w:t xml:space="preserve">, использования косого кроя, каскада фалд, за счет застрачивания в плечевом участке складок, </w:t>
      </w:r>
      <w:proofErr w:type="spellStart"/>
      <w:r w:rsidRPr="008D26DA">
        <w:rPr>
          <w:rFonts w:ascii="Times New Roman" w:hAnsi="Times New Roman"/>
          <w:sz w:val="28"/>
          <w:szCs w:val="28"/>
        </w:rPr>
        <w:t>защипов</w:t>
      </w:r>
      <w:proofErr w:type="spellEnd"/>
      <w:r w:rsidRPr="008D26DA">
        <w:rPr>
          <w:rFonts w:ascii="Times New Roman" w:hAnsi="Times New Roman"/>
          <w:sz w:val="28"/>
          <w:szCs w:val="28"/>
        </w:rPr>
        <w:t>, вытачек.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Форма изделия чаще всего создается боковыми швами и средним швом спинки.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i/>
          <w:iCs/>
          <w:sz w:val="28"/>
          <w:szCs w:val="28"/>
        </w:rPr>
        <w:t>Фалды на спинке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6DA">
        <w:rPr>
          <w:rFonts w:ascii="Times New Roman" w:hAnsi="Times New Roman"/>
          <w:sz w:val="28"/>
          <w:szCs w:val="28"/>
        </w:rPr>
        <w:t>получают одним из следующих конструктивных приемов: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– одна фалда по средней линии при наличии шва или без него проектируется за счет расширения спинки внизу по линии среднего шва на 12,0÷15,0 см.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Если имеется шов на спинке, то нить основы в конструкции проходит от т. А вниз по вертикали (АН); если шва нет – нить основы проходит по отведено линии спинки (АН</w:t>
      </w:r>
      <w:proofErr w:type="gramStart"/>
      <w:r w:rsidRPr="008D26DA">
        <w:rPr>
          <w:rFonts w:ascii="Times New Roman" w:hAnsi="Times New Roman"/>
          <w:sz w:val="28"/>
          <w:szCs w:val="28"/>
        </w:rPr>
        <w:t>1</w:t>
      </w:r>
      <w:proofErr w:type="gramEnd"/>
      <w:r w:rsidRPr="008D26DA">
        <w:rPr>
          <w:rFonts w:ascii="Times New Roman" w:hAnsi="Times New Roman"/>
          <w:sz w:val="28"/>
          <w:szCs w:val="28"/>
        </w:rPr>
        <w:t>);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– две фалды от центра лопаток проектируются за счет перевода плечевой вытачки вниз с раствором на линии низа до 16,0 см;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– фалды от линии проймы проектируются за счет конического расширения от линии проймы с величиной развода внизу 8,0÷10,0 см.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Количество фалд в модели может быть различным, в этом случае применяют сочетания указанных выше вариантов.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i/>
          <w:iCs/>
          <w:sz w:val="28"/>
          <w:szCs w:val="28"/>
        </w:rPr>
        <w:t>На полочке фалды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6DA">
        <w:rPr>
          <w:rFonts w:ascii="Times New Roman" w:hAnsi="Times New Roman"/>
          <w:sz w:val="28"/>
          <w:szCs w:val="28"/>
        </w:rPr>
        <w:t>получают за счет: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– частичного или полного перевода нагрудной вытачки вниз на величину развода внизу 8,0÷10,0 см, если требуется получить фалду на уровне центра груди;</w:t>
      </w:r>
    </w:p>
    <w:p w:rsidR="008D26DA" w:rsidRPr="008D26DA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– фалды от линии проймы проектируются за счет конического расширения от линии проймы с величиной развода внизу 8,0÷10,0 см (рис. 3).</w:t>
      </w:r>
    </w:p>
    <w:p w:rsidR="008D26DA" w:rsidRPr="00CA0050" w:rsidRDefault="008D26DA" w:rsidP="008D26D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6DB3" w:rsidRPr="00CA0050" w:rsidRDefault="00D86DB3" w:rsidP="00D86DB3">
      <w:pPr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CA0050">
        <w:rPr>
          <w:rFonts w:ascii="Times New Roman" w:eastAsia="Calibri" w:hAnsi="Times New Roman"/>
          <w:b/>
          <w:sz w:val="28"/>
          <w:szCs w:val="28"/>
        </w:rPr>
        <w:t>После выполнения практического занятия учащийся должен:</w:t>
      </w:r>
    </w:p>
    <w:p w:rsidR="00D86DB3" w:rsidRPr="00CA0050" w:rsidRDefault="00D86DB3" w:rsidP="00D86DB3">
      <w:pPr>
        <w:jc w:val="both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i/>
          <w:sz w:val="28"/>
          <w:szCs w:val="28"/>
          <w:u w:val="single"/>
        </w:rPr>
        <w:t>Знать:</w:t>
      </w:r>
      <w:r w:rsidRPr="00CA005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принципы </w:t>
      </w:r>
      <w:r w:rsidR="004363E0">
        <w:rPr>
          <w:rFonts w:ascii="Times New Roman" w:hAnsi="Times New Roman"/>
          <w:sz w:val="28"/>
          <w:szCs w:val="28"/>
        </w:rPr>
        <w:t>построения конструкции трапециевидного силуэта</w:t>
      </w:r>
      <w:r w:rsidRPr="00CA0050">
        <w:rPr>
          <w:rFonts w:ascii="Times New Roman" w:hAnsi="Times New Roman"/>
          <w:sz w:val="28"/>
          <w:szCs w:val="28"/>
        </w:rPr>
        <w:t>.</w:t>
      </w:r>
    </w:p>
    <w:p w:rsidR="00D86DB3" w:rsidRPr="00CA0050" w:rsidRDefault="00D86DB3" w:rsidP="00D86DB3">
      <w:pPr>
        <w:jc w:val="both"/>
        <w:rPr>
          <w:rFonts w:ascii="Times New Roman" w:eastAsia="Calibri" w:hAnsi="Times New Roman"/>
          <w:sz w:val="28"/>
          <w:szCs w:val="28"/>
        </w:rPr>
      </w:pPr>
      <w:r w:rsidRPr="00CA0050">
        <w:rPr>
          <w:rFonts w:ascii="Times New Roman" w:eastAsia="Calibri" w:hAnsi="Times New Roman"/>
          <w:i/>
          <w:sz w:val="28"/>
          <w:szCs w:val="28"/>
          <w:u w:val="single"/>
        </w:rPr>
        <w:t>Уметь:</w:t>
      </w:r>
      <w:r w:rsidRPr="00CA0050">
        <w:rPr>
          <w:rFonts w:ascii="Times New Roman" w:eastAsia="Calibri" w:hAnsi="Times New Roman"/>
          <w:sz w:val="28"/>
          <w:szCs w:val="28"/>
          <w:u w:val="single"/>
        </w:rPr>
        <w:t xml:space="preserve"> </w:t>
      </w:r>
      <w:r w:rsidRPr="00CA0050">
        <w:rPr>
          <w:rFonts w:ascii="Times New Roman" w:eastAsia="Calibri" w:hAnsi="Times New Roman"/>
          <w:sz w:val="28"/>
          <w:szCs w:val="28"/>
        </w:rPr>
        <w:t>применять полученные знания в конкретных производственных ситуациях</w:t>
      </w:r>
      <w:r>
        <w:rPr>
          <w:rFonts w:ascii="Times New Roman" w:eastAsia="Calibri" w:hAnsi="Times New Roman"/>
          <w:sz w:val="28"/>
          <w:szCs w:val="28"/>
        </w:rPr>
        <w:t xml:space="preserve"> – моделирование</w:t>
      </w:r>
      <w:r w:rsidR="004363E0">
        <w:rPr>
          <w:rFonts w:ascii="Times New Roman" w:eastAsia="Calibri" w:hAnsi="Times New Roman"/>
          <w:sz w:val="28"/>
          <w:szCs w:val="28"/>
        </w:rPr>
        <w:t xml:space="preserve"> чертежей конструкций плечевых изделий трапециевидного силуэта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86DB3" w:rsidRPr="007C5339" w:rsidRDefault="00D86DB3" w:rsidP="00D86DB3">
      <w:pPr>
        <w:jc w:val="both"/>
        <w:rPr>
          <w:rFonts w:ascii="Times New Roman" w:eastAsia="Calibri" w:hAnsi="Times New Roman"/>
          <w:sz w:val="28"/>
          <w:szCs w:val="28"/>
        </w:rPr>
      </w:pPr>
      <w:r w:rsidRPr="007C5339">
        <w:rPr>
          <w:rFonts w:ascii="Times New Roman" w:eastAsia="Calibri" w:hAnsi="Times New Roman"/>
          <w:i/>
          <w:sz w:val="28"/>
          <w:szCs w:val="28"/>
          <w:u w:val="single"/>
        </w:rPr>
        <w:t>Сдать</w:t>
      </w:r>
      <w:r>
        <w:rPr>
          <w:rFonts w:ascii="Times New Roman" w:eastAsia="Calibri" w:hAnsi="Times New Roman"/>
          <w:i/>
          <w:sz w:val="28"/>
          <w:szCs w:val="28"/>
          <w:u w:val="single"/>
        </w:rPr>
        <w:t xml:space="preserve"> </w:t>
      </w:r>
      <w:r w:rsidRPr="007C5339">
        <w:rPr>
          <w:rFonts w:ascii="Times New Roman" w:eastAsia="Calibri" w:hAnsi="Times New Roman"/>
          <w:sz w:val="28"/>
          <w:szCs w:val="28"/>
        </w:rPr>
        <w:t>отчет о выполненной работе.</w:t>
      </w:r>
    </w:p>
    <w:p w:rsidR="00D86DB3" w:rsidRPr="00FF5733" w:rsidRDefault="00D86DB3" w:rsidP="00FF573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>Домашнее задание</w:t>
      </w:r>
      <w:r w:rsidRPr="00CA0050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>повторить изученный материал по теме: «</w:t>
      </w:r>
      <w:r w:rsidR="008D26DA">
        <w:rPr>
          <w:rFonts w:ascii="Times New Roman" w:hAnsi="Times New Roman"/>
          <w:sz w:val="28"/>
          <w:szCs w:val="28"/>
        </w:rPr>
        <w:t>Построение чертежей конструкций трапециевидного силуэта</w:t>
      </w:r>
      <w:r w:rsidRPr="00CA0050">
        <w:rPr>
          <w:rFonts w:ascii="Times New Roman" w:hAnsi="Times New Roman"/>
          <w:sz w:val="28"/>
          <w:szCs w:val="28"/>
        </w:rPr>
        <w:t>»</w:t>
      </w:r>
      <w:r w:rsidR="008D26DA">
        <w:rPr>
          <w:rFonts w:ascii="Times New Roman" w:hAnsi="Times New Roman"/>
          <w:sz w:val="28"/>
          <w:szCs w:val="28"/>
        </w:rPr>
        <w:t xml:space="preserve"> (конспект), подобрать модели со складами и сборками, разделив их на модели, полученные параллельным или коническим расширением деталей.</w:t>
      </w:r>
    </w:p>
    <w:sectPr w:rsidR="00D86DB3" w:rsidRPr="00FF5733" w:rsidSect="000F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F21"/>
    <w:multiLevelType w:val="hybridMultilevel"/>
    <w:tmpl w:val="248EB1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4"/>
  </w:num>
  <w:num w:numId="5">
    <w:abstractNumId w:val="6"/>
  </w:num>
  <w:num w:numId="6">
    <w:abstractNumId w:val="13"/>
  </w:num>
  <w:num w:numId="7">
    <w:abstractNumId w:val="15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8"/>
  </w:num>
  <w:num w:numId="13">
    <w:abstractNumId w:val="4"/>
  </w:num>
  <w:num w:numId="14">
    <w:abstractNumId w:val="3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1F8A"/>
    <w:rsid w:val="000149AD"/>
    <w:rsid w:val="000F1889"/>
    <w:rsid w:val="0018159D"/>
    <w:rsid w:val="001A62E7"/>
    <w:rsid w:val="001B6967"/>
    <w:rsid w:val="001D76E4"/>
    <w:rsid w:val="00271F19"/>
    <w:rsid w:val="00285274"/>
    <w:rsid w:val="0033671E"/>
    <w:rsid w:val="003D2233"/>
    <w:rsid w:val="004363E0"/>
    <w:rsid w:val="0044326E"/>
    <w:rsid w:val="00467AB3"/>
    <w:rsid w:val="004834F7"/>
    <w:rsid w:val="005B6995"/>
    <w:rsid w:val="00607866"/>
    <w:rsid w:val="00622B5A"/>
    <w:rsid w:val="006648AD"/>
    <w:rsid w:val="00675A55"/>
    <w:rsid w:val="006C0319"/>
    <w:rsid w:val="00725352"/>
    <w:rsid w:val="007457BA"/>
    <w:rsid w:val="007872A6"/>
    <w:rsid w:val="00840305"/>
    <w:rsid w:val="008D26DA"/>
    <w:rsid w:val="008F3604"/>
    <w:rsid w:val="00944976"/>
    <w:rsid w:val="00A32210"/>
    <w:rsid w:val="00A82F07"/>
    <w:rsid w:val="00A8438E"/>
    <w:rsid w:val="00AB2E6C"/>
    <w:rsid w:val="00B8522E"/>
    <w:rsid w:val="00BB7B51"/>
    <w:rsid w:val="00D04409"/>
    <w:rsid w:val="00D53B1C"/>
    <w:rsid w:val="00D86DB3"/>
    <w:rsid w:val="00DB4F07"/>
    <w:rsid w:val="00E71F8A"/>
    <w:rsid w:val="00E7681C"/>
    <w:rsid w:val="00EA495A"/>
    <w:rsid w:val="00F37351"/>
    <w:rsid w:val="00FF5733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72535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emf"/><Relationship Id="rId19" Type="http://schemas.openxmlformats.org/officeDocument/2006/relationships/oleObject" Target="embeddings/oleObject1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10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SAPR</cp:lastModifiedBy>
  <cp:revision>13</cp:revision>
  <dcterms:created xsi:type="dcterms:W3CDTF">2020-03-23T09:41:00Z</dcterms:created>
  <dcterms:modified xsi:type="dcterms:W3CDTF">2020-03-25T13:11:00Z</dcterms:modified>
</cp:coreProperties>
</file>