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EF" w:rsidRPr="00BC49EF" w:rsidRDefault="00BC49EF" w:rsidP="00BC49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C49E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Сделать в рабочей тетради конспект по теме:</w:t>
      </w:r>
    </w:p>
    <w:p w:rsidR="00EF2BEC" w:rsidRPr="00BC49EF" w:rsidRDefault="00EF2BEC" w:rsidP="00862481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</w:rPr>
      </w:pPr>
      <w:r w:rsidRPr="00BC49EF">
        <w:rPr>
          <w:b/>
          <w:color w:val="000000"/>
        </w:rPr>
        <w:t>Понятия и измерения информации. Информационные объекты различных видов.</w:t>
      </w:r>
    </w:p>
    <w:p w:rsidR="003B2A31" w:rsidRDefault="003B2A31" w:rsidP="003B2A31">
      <w:pPr>
        <w:pStyle w:val="a3"/>
        <w:shd w:val="clear" w:color="auto" w:fill="FFFFFF"/>
        <w:spacing w:after="285"/>
        <w:jc w:val="both"/>
        <w:rPr>
          <w:color w:val="000000"/>
          <w:u w:val="single"/>
        </w:rPr>
      </w:pPr>
      <w:r w:rsidRPr="003B2A31">
        <w:rPr>
          <w:color w:val="000000"/>
          <w:u w:val="single"/>
        </w:rPr>
        <w:t>Ц</w:t>
      </w:r>
      <w:r w:rsidRPr="003B2A31">
        <w:rPr>
          <w:color w:val="000000"/>
          <w:u w:val="single"/>
        </w:rPr>
        <w:t>ели</w:t>
      </w:r>
      <w:r w:rsidRPr="003B2A31">
        <w:rPr>
          <w:color w:val="000000"/>
          <w:u w:val="single"/>
        </w:rPr>
        <w:t xml:space="preserve"> занятия</w:t>
      </w:r>
      <w:r w:rsidRPr="003B2A31">
        <w:rPr>
          <w:color w:val="000000"/>
          <w:u w:val="single"/>
        </w:rPr>
        <w:t>:</w:t>
      </w:r>
    </w:p>
    <w:p w:rsidR="003B2A31" w:rsidRPr="003B2A31" w:rsidRDefault="003B2A31" w:rsidP="003B2A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различных подходах к понятию информации</w:t>
      </w:r>
    </w:p>
    <w:p w:rsidR="003B2A31" w:rsidRPr="003B2A31" w:rsidRDefault="003B2A31" w:rsidP="003B2A31">
      <w:pPr>
        <w:pStyle w:val="a3"/>
        <w:shd w:val="clear" w:color="auto" w:fill="FFFFFF"/>
        <w:spacing w:after="285"/>
        <w:jc w:val="both"/>
        <w:rPr>
          <w:color w:val="000000"/>
          <w:u w:val="single"/>
        </w:rPr>
      </w:pPr>
      <w:r>
        <w:rPr>
          <w:color w:val="000000"/>
          <w:u w:val="single"/>
        </w:rPr>
        <w:t>Задачи занятия:</w:t>
      </w:r>
    </w:p>
    <w:p w:rsidR="003B2A31" w:rsidRPr="003B2A31" w:rsidRDefault="003B2A31" w:rsidP="003B2A31">
      <w:pPr>
        <w:pStyle w:val="a3"/>
        <w:numPr>
          <w:ilvl w:val="0"/>
          <w:numId w:val="1"/>
        </w:numPr>
        <w:shd w:val="clear" w:color="auto" w:fill="FFFFFF"/>
        <w:spacing w:after="285"/>
        <w:jc w:val="both"/>
        <w:rPr>
          <w:color w:val="000000"/>
        </w:rPr>
      </w:pPr>
      <w:r w:rsidRPr="003B2A31">
        <w:rPr>
          <w:color w:val="000000"/>
        </w:rPr>
        <w:t xml:space="preserve">образовательные – дать понятие информации, познакомить с содержательным и алфавитным подходом при определении количества информации, познакомить с единицами измерения </w:t>
      </w:r>
      <w:bookmarkStart w:id="0" w:name="_GoBack"/>
      <w:bookmarkEnd w:id="0"/>
      <w:r w:rsidRPr="003B2A31">
        <w:rPr>
          <w:color w:val="000000"/>
        </w:rPr>
        <w:t>информации, формировать практические навыки по определению количества информации.</w:t>
      </w:r>
    </w:p>
    <w:p w:rsidR="003B2A31" w:rsidRPr="003B2A31" w:rsidRDefault="003B2A31" w:rsidP="003B2A31">
      <w:pPr>
        <w:pStyle w:val="a3"/>
        <w:numPr>
          <w:ilvl w:val="0"/>
          <w:numId w:val="1"/>
        </w:numPr>
        <w:shd w:val="clear" w:color="auto" w:fill="FFFFFF"/>
        <w:spacing w:after="285"/>
        <w:jc w:val="both"/>
        <w:rPr>
          <w:color w:val="000000"/>
        </w:rPr>
      </w:pPr>
      <w:r w:rsidRPr="003B2A31">
        <w:rPr>
          <w:color w:val="000000"/>
        </w:rPr>
        <w:t>развивающие – продолжить формирование научного мировоззрения, расширять словарный запас по теме «Информация».</w:t>
      </w:r>
    </w:p>
    <w:p w:rsidR="003B2A31" w:rsidRDefault="003B2A31" w:rsidP="003B2A31">
      <w:pPr>
        <w:pStyle w:val="a3"/>
        <w:numPr>
          <w:ilvl w:val="0"/>
          <w:numId w:val="1"/>
        </w:numPr>
        <w:shd w:val="clear" w:color="auto" w:fill="FFFFFF"/>
        <w:spacing w:after="285"/>
        <w:jc w:val="both"/>
        <w:rPr>
          <w:color w:val="000000"/>
        </w:rPr>
      </w:pPr>
      <w:proofErr w:type="gramStart"/>
      <w:r w:rsidRPr="003B2A31">
        <w:rPr>
          <w:color w:val="000000"/>
        </w:rPr>
        <w:t>воспитательные</w:t>
      </w:r>
      <w:proofErr w:type="gramEnd"/>
      <w:r w:rsidRPr="003B2A31">
        <w:rPr>
          <w:color w:val="000000"/>
        </w:rPr>
        <w:t xml:space="preserve"> – формировать интерес к предмету, воспитывать настойчивость в преодолен</w:t>
      </w:r>
      <w:r>
        <w:rPr>
          <w:color w:val="000000"/>
        </w:rPr>
        <w:t>ии трудностей в учебной работе.</w:t>
      </w:r>
    </w:p>
    <w:p w:rsidR="003B2A31" w:rsidRDefault="003B2A31" w:rsidP="003B2A3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</w:p>
    <w:p w:rsidR="00EF2BEC" w:rsidRPr="00862481" w:rsidRDefault="00EF2BEC" w:rsidP="003B2A3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862481">
        <w:rPr>
          <w:color w:val="000000"/>
        </w:rPr>
        <w:t xml:space="preserve">Информация (от лат. </w:t>
      </w:r>
      <w:proofErr w:type="spellStart"/>
      <w:r w:rsidRPr="00862481">
        <w:rPr>
          <w:color w:val="000000"/>
        </w:rPr>
        <w:t>informatio</w:t>
      </w:r>
      <w:proofErr w:type="spellEnd"/>
      <w:r w:rsidRPr="00862481">
        <w:rPr>
          <w:color w:val="000000"/>
        </w:rPr>
        <w:t>, разъяснение, изложение, осведомленность) - сведения о ком-либо или о чем-либо, независимо от формы их представления.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862481">
        <w:rPr>
          <w:color w:val="000000"/>
        </w:rPr>
        <w:t>Информация - это сведения, которые можно собирать, хранить, передавать, обрабатывать, использовать.</w:t>
      </w:r>
    </w:p>
    <w:p w:rsidR="00862481" w:rsidRPr="00862481" w:rsidRDefault="00862481" w:rsidP="00862481">
      <w:pPr>
        <w:tabs>
          <w:tab w:val="left" w:pos="0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Подходы к измерению информации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всем многообразии подходов к определению понятия информации, с позиций измерения информации нас интересуют два из них: определение К. Шеннона, применяемое в математической теории информации, и определение А. Н. Колмогорова, применяемое в отраслях информатики, связанных с использованием компьютеров.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862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содержательном подходе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возможна качественная оценка информации: новая, срочная, важная и т.д. Содержательный подход часто называют </w:t>
      </w:r>
      <w:r w:rsidRPr="00862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субъективным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разные люди (субъекты) информацию об одном и том же предмете оценивают по-разному.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Алфавитный подход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 на том, что всякое сообщение можно закодировать с помощью конечной последовательности символов некоторого </w:t>
      </w:r>
      <w:r w:rsidRPr="00862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алфавита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Алфавитный подход является </w:t>
      </w:r>
      <w:r w:rsidRPr="00862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объективным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он не зависит от субъекта, воспринимающего сообщение.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Единицы измерения информации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 информации называется </w:t>
      </w:r>
      <w:r w:rsidRPr="00862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бит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компьютерной технике бит соответствует физическому состоянию носителя информации: намагничено - не намагничено, есть отверстие - нет отверстия. При этом одно состояние принято обозначать цифрой 0, а другое - цифрой 1. Выбор одного из двух возможных вариантов позволяет также различать </w:t>
      </w:r>
      <w:proofErr w:type="gramStart"/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  <w:proofErr w:type="gramEnd"/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истину и ложь. Последовательностью битов можно закодировать текст, изображение, звук или какую-либо другую информацию. Такой метод представления информации называется двоичным кодированием.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информатике часто используется величина, называемая </w:t>
      </w:r>
      <w:r w:rsidRPr="00862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байтом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равная 8 битам. И если бит позволяет выбрать один вариант из двух возможных, то байт, соответственно, 1 из 256 (2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большинстве современных ЭВМ при кодировании каждому символу соответствует своя последовательность из восьми нулей и единиц, т. е. байт. Соответствие байтов и символов задается с помощью таблицы, в которой для каждого кода указывается свой символ.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байтами для измерения количества информации используются более крупные единицы:</w:t>
      </w:r>
    </w:p>
    <w:p w:rsidR="00862481" w:rsidRPr="00862481" w:rsidRDefault="00862481" w:rsidP="00862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Кбайт (один килобайт) = 2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 = 1024 байта;</w:t>
      </w:r>
    </w:p>
    <w:p w:rsidR="00862481" w:rsidRPr="00862481" w:rsidRDefault="00862481" w:rsidP="00862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Мбайт (один мегабайт) = 2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Кбайт = 1024 </w:t>
      </w:r>
      <w:proofErr w:type="spellStart"/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Кбайта</w:t>
      </w:r>
      <w:proofErr w:type="spellEnd"/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2481" w:rsidRPr="00862481" w:rsidRDefault="00862481" w:rsidP="008624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Гбайт (один гигабайт) = 2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Мбайт = 1024 </w:t>
      </w:r>
      <w:proofErr w:type="spellStart"/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Мбайта</w:t>
      </w:r>
      <w:proofErr w:type="spellEnd"/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 связи с увеличением объёмов обрабатываемой информации входят в употребление такие производные единицы, как:</w:t>
      </w:r>
    </w:p>
    <w:p w:rsid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Терабайт (Тб) = 1024 </w:t>
      </w:r>
      <w:proofErr w:type="spellStart"/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Гбайта</w:t>
      </w:r>
      <w:proofErr w:type="spellEnd"/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40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байта,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Петабайт (Пб) = 1024 Тбайта = 2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50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байта.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Рассмотрим, как можно подсчитать количество информации в сообщении, используя содержательный подход.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для кодирования одного символа используется количество информации, равное 1 байту, то есть I = 1 байт = 8 битов.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кодирования одного символа требуется 1 байт информации.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рассматривать символы как возможные события, то можно вычислить, какое количество различных символов можно закодировать:</w:t>
      </w:r>
    </w:p>
    <w:p w:rsidR="00862481" w:rsidRPr="00862481" w:rsidRDefault="00862481" w:rsidP="00862481">
      <w:pPr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= 2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8 </w:t>
      </w:r>
      <w:r w:rsidRPr="008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256 (формула Хартли).</w:t>
      </w:r>
    </w:p>
    <w:p w:rsidR="00EF2BEC" w:rsidRPr="00862481" w:rsidRDefault="00862481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 xml:space="preserve"> </w:t>
      </w:r>
      <w:r w:rsidR="00EF2BEC" w:rsidRPr="00862481">
        <w:rPr>
          <w:b/>
          <w:bCs/>
          <w:color w:val="000000"/>
        </w:rPr>
        <w:t>Классификация информации: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По способам восприятия</w:t>
      </w:r>
      <w:r w:rsidRPr="00862481">
        <w:rPr>
          <w:i/>
          <w:iCs/>
          <w:color w:val="000000"/>
        </w:rPr>
        <w:t> - </w:t>
      </w:r>
      <w:proofErr w:type="gramStart"/>
      <w:r w:rsidRPr="00862481">
        <w:rPr>
          <w:color w:val="000000"/>
        </w:rPr>
        <w:t>Визуальная</w:t>
      </w:r>
      <w:proofErr w:type="gramEnd"/>
      <w:r w:rsidRPr="00862481">
        <w:rPr>
          <w:color w:val="000000"/>
        </w:rPr>
        <w:t>, Аудиальная, Тактильная, Обонятельная, вкусовая;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proofErr w:type="gramStart"/>
      <w:r w:rsidRPr="00862481">
        <w:rPr>
          <w:b/>
          <w:bCs/>
          <w:color w:val="000000"/>
        </w:rPr>
        <w:t>По формам представления </w:t>
      </w:r>
      <w:r w:rsidRPr="00862481">
        <w:rPr>
          <w:color w:val="000000"/>
        </w:rPr>
        <w:t>- Текстовая, Числовая, Графическая, Музыкальная, Комбинированная и т.д.</w:t>
      </w:r>
      <w:proofErr w:type="gramEnd"/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По общественному значению: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color w:val="000000"/>
          <w:u w:val="single"/>
        </w:rPr>
        <w:t>Массовая</w:t>
      </w:r>
      <w:r w:rsidRPr="00862481">
        <w:rPr>
          <w:color w:val="000000"/>
        </w:rPr>
        <w:t> - обыденная, общественно-политическая, эстетическая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color w:val="000000"/>
          <w:u w:val="single"/>
        </w:rPr>
        <w:t>Специальная</w:t>
      </w:r>
      <w:r w:rsidRPr="00862481">
        <w:rPr>
          <w:color w:val="000000"/>
        </w:rPr>
        <w:t> - научная, техническая, управленческая, производственная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color w:val="000000"/>
          <w:u w:val="single"/>
        </w:rPr>
        <w:t>Личная</w:t>
      </w:r>
      <w:r w:rsidRPr="00862481">
        <w:rPr>
          <w:color w:val="000000"/>
        </w:rPr>
        <w:t> - наши знания, умения, интуиция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Основные свойства информации</w:t>
      </w:r>
      <w:r w:rsidRPr="00862481">
        <w:rPr>
          <w:color w:val="000000"/>
        </w:rPr>
        <w:t>: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Объективность</w:t>
      </w:r>
      <w:r w:rsidRPr="00862481">
        <w:rPr>
          <w:b/>
          <w:bCs/>
          <w:i/>
          <w:iCs/>
          <w:color w:val="000000"/>
        </w:rPr>
        <w:t> </w:t>
      </w:r>
      <w:r w:rsidRPr="00862481">
        <w:rPr>
          <w:color w:val="000000"/>
        </w:rPr>
        <w:t>- не зависит от чего-либо мнения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Достоверность</w:t>
      </w:r>
      <w:r w:rsidRPr="00862481">
        <w:rPr>
          <w:color w:val="000000"/>
        </w:rPr>
        <w:t> - отражает истинное положение дел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Полнота</w:t>
      </w:r>
      <w:r w:rsidRPr="00862481">
        <w:rPr>
          <w:i/>
          <w:iCs/>
          <w:color w:val="000000"/>
        </w:rPr>
        <w:t> </w:t>
      </w:r>
      <w:r w:rsidRPr="00862481">
        <w:rPr>
          <w:color w:val="000000"/>
        </w:rPr>
        <w:t>- достаточна для понимания и принятия решения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Актуальность</w:t>
      </w:r>
      <w:r w:rsidRPr="00862481">
        <w:rPr>
          <w:color w:val="000000"/>
        </w:rPr>
        <w:t> - важна и существенна для настоящего времени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Ценность (полезность, значимость)</w:t>
      </w:r>
      <w:r w:rsidRPr="00862481">
        <w:rPr>
          <w:i/>
          <w:iCs/>
          <w:color w:val="000000"/>
        </w:rPr>
        <w:t>- </w:t>
      </w:r>
      <w:r w:rsidRPr="00862481">
        <w:rPr>
          <w:color w:val="000000"/>
        </w:rPr>
        <w:t>обеспечивает решение поставленной задачи, нужна для того чтобы принимать правильные решения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color w:val="000000"/>
        </w:rPr>
        <w:t>Понятность (ясность)</w:t>
      </w:r>
      <w:r w:rsidRPr="00862481">
        <w:rPr>
          <w:color w:val="000000"/>
        </w:rPr>
        <w:t>-</w:t>
      </w:r>
      <w:r w:rsidRPr="00862481">
        <w:rPr>
          <w:i/>
          <w:iCs/>
          <w:color w:val="000000"/>
        </w:rPr>
        <w:t> </w:t>
      </w:r>
      <w:r w:rsidRPr="00862481">
        <w:rPr>
          <w:color w:val="000000"/>
        </w:rPr>
        <w:t>выражена на языке, доступном получателю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i/>
          <w:iCs/>
          <w:color w:val="000000"/>
          <w:u w:val="single"/>
        </w:rPr>
        <w:t>Кроме этого информация обладает еще следующими свойствами: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i/>
          <w:iCs/>
          <w:color w:val="000000"/>
        </w:rPr>
        <w:t>Атрибутивные свойства</w:t>
      </w:r>
      <w:r w:rsidRPr="00862481">
        <w:rPr>
          <w:color w:val="000000"/>
        </w:rPr>
        <w:t> (атрибут - неотъемлемая часть чего-либо). Важнейшими среди них являются:- дискретность (информация состоит из отдельных частей, знаков) и непрерывность (возможность накапливать информацию)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i/>
          <w:iCs/>
          <w:color w:val="000000"/>
        </w:rPr>
        <w:t>Динамические свойства</w:t>
      </w:r>
      <w:r w:rsidRPr="00862481">
        <w:rPr>
          <w:color w:val="000000"/>
        </w:rPr>
        <w:t> связаны с изменением информации во времени: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color w:val="000000"/>
        </w:rPr>
        <w:lastRenderedPageBreak/>
        <w:t>- копирование - размножение информации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color w:val="000000"/>
        </w:rPr>
        <w:t>- передача от источника к потребителю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color w:val="000000"/>
        </w:rPr>
        <w:t>- перевод с одного языка на другой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color w:val="000000"/>
        </w:rPr>
        <w:t>- перенос на другой носитель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color w:val="000000"/>
        </w:rPr>
        <w:t>- старение (физическое - носителя, моральное - ценностное)</w:t>
      </w:r>
    </w:p>
    <w:p w:rsidR="00EF2BEC" w:rsidRPr="00862481" w:rsidRDefault="00EF2BEC" w:rsidP="0086248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862481">
        <w:rPr>
          <w:b/>
          <w:bCs/>
          <w:i/>
          <w:iCs/>
          <w:color w:val="000000"/>
        </w:rPr>
        <w:t>Практические свойства</w:t>
      </w:r>
      <w:r w:rsidRPr="00862481">
        <w:rPr>
          <w:color w:val="000000"/>
        </w:rPr>
        <w:t> - информационный объем и плотность</w:t>
      </w:r>
    </w:p>
    <w:p w:rsidR="00BC49EF" w:rsidRPr="00BC49EF" w:rsidRDefault="00BC49EF" w:rsidP="00BC49EF">
      <w:pPr>
        <w:pStyle w:val="a3"/>
        <w:jc w:val="both"/>
      </w:pPr>
      <w:r w:rsidRPr="00BC49EF">
        <w:rPr>
          <w:color w:val="FF0000"/>
          <w:kern w:val="2"/>
        </w:rPr>
        <w:t xml:space="preserve">Фото с результатом работы отправить на почту </w:t>
      </w:r>
      <w:hyperlink r:id="rId6" w:history="1">
        <w:r w:rsidRPr="00BC49EF">
          <w:rPr>
            <w:rStyle w:val="a4"/>
            <w:color w:val="FF0000"/>
            <w:kern w:val="2"/>
            <w:lang w:val="en-US"/>
          </w:rPr>
          <w:t>Evgeniya</w:t>
        </w:r>
        <w:r w:rsidRPr="00BC49EF">
          <w:rPr>
            <w:rStyle w:val="a4"/>
            <w:color w:val="FF0000"/>
            <w:kern w:val="2"/>
          </w:rPr>
          <w:t>-</w:t>
        </w:r>
        <w:r w:rsidRPr="00BC49EF">
          <w:rPr>
            <w:rStyle w:val="a4"/>
            <w:color w:val="FF0000"/>
            <w:kern w:val="2"/>
            <w:lang w:val="en-US"/>
          </w:rPr>
          <w:t>chudina</w:t>
        </w:r>
        <w:r w:rsidRPr="00BC49EF">
          <w:rPr>
            <w:rStyle w:val="a4"/>
            <w:color w:val="FF0000"/>
            <w:kern w:val="2"/>
          </w:rPr>
          <w:t>@</w:t>
        </w:r>
        <w:r w:rsidRPr="00BC49EF">
          <w:rPr>
            <w:rStyle w:val="a4"/>
            <w:color w:val="FF0000"/>
            <w:kern w:val="2"/>
            <w:lang w:val="en-US"/>
          </w:rPr>
          <w:t>yandex</w:t>
        </w:r>
        <w:r w:rsidRPr="00BC49EF">
          <w:rPr>
            <w:rStyle w:val="a4"/>
            <w:color w:val="FF0000"/>
            <w:kern w:val="2"/>
          </w:rPr>
          <w:t>.</w:t>
        </w:r>
        <w:r w:rsidRPr="00BC49EF">
          <w:rPr>
            <w:rStyle w:val="a4"/>
            <w:color w:val="FF0000"/>
            <w:kern w:val="2"/>
            <w:lang w:val="en-US"/>
          </w:rPr>
          <w:t>ru</w:t>
        </w:r>
      </w:hyperlink>
      <w:r w:rsidRPr="00BC49EF">
        <w:rPr>
          <w:color w:val="FF0000"/>
          <w:kern w:val="2"/>
        </w:rPr>
        <w:t xml:space="preserve"> с указанием в теме письма свою фамилию и номер группы</w:t>
      </w:r>
    </w:p>
    <w:p w:rsidR="00C56C57" w:rsidRPr="00862481" w:rsidRDefault="00C56C57" w:rsidP="0086248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56C57" w:rsidRPr="00862481" w:rsidSect="00862481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BF"/>
    <w:multiLevelType w:val="hybridMultilevel"/>
    <w:tmpl w:val="C060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EC"/>
    <w:rsid w:val="001B41E9"/>
    <w:rsid w:val="003B2A31"/>
    <w:rsid w:val="00862481"/>
    <w:rsid w:val="00BC49EF"/>
    <w:rsid w:val="00C56C57"/>
    <w:rsid w:val="00E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2019-11-12T06:09:00Z</cp:lastPrinted>
  <dcterms:created xsi:type="dcterms:W3CDTF">2019-11-12T05:47:00Z</dcterms:created>
  <dcterms:modified xsi:type="dcterms:W3CDTF">2020-04-07T16:39:00Z</dcterms:modified>
</cp:coreProperties>
</file>