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52C51" w14:textId="069448A8" w:rsidR="00091262" w:rsidRDefault="001255E5" w:rsidP="001255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55E5">
        <w:rPr>
          <w:rFonts w:ascii="Times New Roman" w:hAnsi="Times New Roman" w:cs="Times New Roman"/>
          <w:b/>
          <w:bCs/>
          <w:sz w:val="28"/>
          <w:szCs w:val="28"/>
        </w:rPr>
        <w:t>Тема: Хлеб</w:t>
      </w:r>
    </w:p>
    <w:p w14:paraId="01B3FE79" w14:textId="250C9E69" w:rsidR="001255E5" w:rsidRDefault="001255E5" w:rsidP="001255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</w:t>
      </w:r>
    </w:p>
    <w:p w14:paraId="7025D697" w14:textId="678DF3DA" w:rsidR="001255E5" w:rsidRDefault="001255E5" w:rsidP="001255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1.Сырье</w:t>
      </w:r>
    </w:p>
    <w:p w14:paraId="4BD0DA92" w14:textId="60DEEBB4" w:rsidR="001255E5" w:rsidRDefault="001255E5" w:rsidP="001255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2.Производство</w:t>
      </w:r>
    </w:p>
    <w:p w14:paraId="630541AA" w14:textId="551320A6" w:rsidR="001255E5" w:rsidRDefault="001255E5" w:rsidP="001255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3.Виды и ассортимент </w:t>
      </w:r>
    </w:p>
    <w:p w14:paraId="0F2C65F8" w14:textId="3867BCA9" w:rsidR="001255E5" w:rsidRDefault="001255E5" w:rsidP="001255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4.Качество</w:t>
      </w:r>
    </w:p>
    <w:p w14:paraId="4A53E503" w14:textId="42B34911" w:rsidR="001255E5" w:rsidRDefault="001255E5" w:rsidP="001255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5.Дефекты</w:t>
      </w:r>
    </w:p>
    <w:p w14:paraId="4B633AF1" w14:textId="46ECF983" w:rsidR="001255E5" w:rsidRDefault="001255E5" w:rsidP="001255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6.Хранение </w:t>
      </w:r>
    </w:p>
    <w:p w14:paraId="0C2CFAB3" w14:textId="349A4BEB" w:rsidR="001255E5" w:rsidRDefault="001255E5" w:rsidP="001255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1D2752" w14:textId="6D3A5889" w:rsidR="009F71DC" w:rsidRDefault="001255E5" w:rsidP="001255E5">
      <w:pPr>
        <w:spacing w:after="0" w:line="240" w:lineRule="auto"/>
        <w:rPr>
          <w:rFonts w:ascii="MuseoSansCyrl" w:hAnsi="MuseoSansCyrl"/>
          <w:color w:val="000000"/>
          <w:sz w:val="23"/>
          <w:szCs w:val="23"/>
        </w:rPr>
      </w:pPr>
      <w:r w:rsidRPr="005C4285">
        <w:rPr>
          <w:rFonts w:ascii="Times New Roman" w:hAnsi="Times New Roman" w:cs="Times New Roman"/>
          <w:b/>
          <w:bCs/>
          <w:sz w:val="24"/>
          <w:szCs w:val="24"/>
        </w:rPr>
        <w:t>1.Сырье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MuseoSansCyrl" w:hAnsi="MuseoSansCyrl"/>
          <w:color w:val="000000"/>
          <w:shd w:val="clear" w:color="auto" w:fill="FFFFFF"/>
        </w:rPr>
        <w:t>Сырье подразделяется на основное и вспомогательное. Основным сырьем являются мука, вода, дрожжи (для ржаного теста используются закваски, состоящие из дрожжей и большого количества специфических молочнокислых бактерий) и поваренная соль. В качестве вспомогательного сырья используют жиры, сахар, патоку и другие сахаристые вещества, солод, яйца или яичные продукты, молоко и молочные продукты, семена тыквы и подсолнечника, цукаты, ванилин, пряности и т. д</w:t>
      </w:r>
      <w:r>
        <w:rPr>
          <w:rFonts w:ascii="MuseoSansCyrl" w:hAnsi="MuseoSansCyrl"/>
          <w:color w:val="000000"/>
          <w:sz w:val="23"/>
          <w:szCs w:val="23"/>
        </w:rPr>
        <w:br/>
      </w:r>
      <w:r w:rsidRPr="005C4285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5C4285" w:rsidRPr="005C4285">
        <w:rPr>
          <w:rFonts w:ascii="MuseoSansCyrl" w:hAnsi="MuseoSansCyrl"/>
          <w:b/>
          <w:bCs/>
          <w:color w:val="000000"/>
          <w:shd w:val="clear" w:color="auto" w:fill="FFFFFF"/>
        </w:rPr>
        <w:t xml:space="preserve"> </w:t>
      </w:r>
      <w:r w:rsidR="0094792F" w:rsidRPr="005C4285">
        <w:rPr>
          <w:rFonts w:ascii="MuseoSansCyrl" w:hAnsi="MuseoSansCyrl"/>
          <w:b/>
          <w:bCs/>
          <w:color w:val="000000"/>
          <w:shd w:val="clear" w:color="auto" w:fill="FFFFFF"/>
        </w:rPr>
        <w:t xml:space="preserve">Производство </w:t>
      </w:r>
      <w:r w:rsidR="0094792F">
        <w:rPr>
          <w:rFonts w:ascii="MuseoSansCyrl" w:hAnsi="MuseoSansCyrl"/>
          <w:color w:val="000000"/>
          <w:shd w:val="clear" w:color="auto" w:fill="FFFFFF"/>
        </w:rPr>
        <w:t>хлеба состоит из подготовительного этапа - подготовка и дозирование сырья; основного - замес теста, его брожение, формование, разделка, расстойка тестовых заготовок, выпечка; заключительного - бракераж, охлаждение и укладка на лотки. Подготовка сырья включает просеивание муки для отделения примесей и аэрации, растворение соли, сахара, разведение дрожжей. Дозирование сырья обеспечивает соблюдение установленной рецептуры и выхода готовой продукции. Замес пшеничного теста осуществляют двумя способами: опарным и безопарным</w:t>
      </w:r>
      <w:r w:rsidR="00227470">
        <w:rPr>
          <w:rFonts w:ascii="MuseoSansCyrl" w:hAnsi="MuseoSansCyrl"/>
          <w:color w:val="000000"/>
          <w:shd w:val="clear" w:color="auto" w:fill="FFFFFF"/>
        </w:rPr>
        <w:t>.</w:t>
      </w:r>
      <w:r w:rsidR="0094792F">
        <w:rPr>
          <w:rFonts w:ascii="MuseoSansCyrl" w:hAnsi="MuseoSansCyrl"/>
          <w:color w:val="000000"/>
          <w:shd w:val="clear" w:color="auto" w:fill="FFFFFF"/>
        </w:rPr>
        <w:t xml:space="preserve"> </w:t>
      </w:r>
      <w:r w:rsidR="00227470">
        <w:rPr>
          <w:rFonts w:ascii="MuseoSansCyrl" w:hAnsi="MuseoSansCyrl"/>
          <w:color w:val="000000"/>
          <w:shd w:val="clear" w:color="auto" w:fill="FFFFFF"/>
        </w:rPr>
        <w:t xml:space="preserve"> </w:t>
      </w:r>
      <w:r w:rsidR="0094792F">
        <w:rPr>
          <w:rFonts w:ascii="MuseoSansCyrl" w:hAnsi="MuseoSansCyrl"/>
          <w:color w:val="000000"/>
          <w:shd w:val="clear" w:color="auto" w:fill="FFFFFF"/>
        </w:rPr>
        <w:t>Ржаной хлеб получают на закваске и заварным способом.</w:t>
      </w:r>
      <w:r w:rsidR="0094792F">
        <w:rPr>
          <w:rFonts w:ascii="MuseoSansCyrl" w:hAnsi="MuseoSansCyrl"/>
          <w:color w:val="000000"/>
          <w:sz w:val="23"/>
          <w:szCs w:val="23"/>
        </w:rPr>
        <w:br/>
      </w:r>
      <w:r w:rsidR="009F71DC" w:rsidRPr="005C4285">
        <w:rPr>
          <w:rFonts w:ascii="MuseoSansCyrl" w:hAnsi="MuseoSansCyrl"/>
          <w:b/>
          <w:bCs/>
          <w:color w:val="000000"/>
          <w:sz w:val="23"/>
          <w:szCs w:val="23"/>
        </w:rPr>
        <w:t>3</w:t>
      </w:r>
      <w:r w:rsidR="009F71DC">
        <w:rPr>
          <w:rFonts w:ascii="MuseoSansCyrl" w:hAnsi="MuseoSansCyrl"/>
          <w:color w:val="000000"/>
          <w:sz w:val="23"/>
          <w:szCs w:val="23"/>
        </w:rPr>
        <w:t>.</w:t>
      </w:r>
      <w:r w:rsidR="009F71DC" w:rsidRPr="005C4285">
        <w:rPr>
          <w:rFonts w:ascii="MuseoSansCyrl" w:hAnsi="MuseoSansCyrl"/>
          <w:b/>
          <w:bCs/>
          <w:color w:val="000000"/>
          <w:sz w:val="23"/>
          <w:szCs w:val="23"/>
        </w:rPr>
        <w:t>Виды и ассортимент:</w:t>
      </w:r>
    </w:p>
    <w:p w14:paraId="4C988402" w14:textId="77777777" w:rsidR="009F71DC" w:rsidRDefault="009F71DC" w:rsidP="004F3589">
      <w:pPr>
        <w:pStyle w:val="a4"/>
        <w:spacing w:before="0" w:beforeAutospacing="0" w:after="0" w:afterAutospacing="0"/>
        <w:rPr>
          <w:rFonts w:ascii="&amp;quot" w:hAnsi="&amp;quot"/>
          <w:color w:val="000000"/>
          <w:sz w:val="23"/>
          <w:szCs w:val="23"/>
        </w:rPr>
      </w:pPr>
      <w:r>
        <w:rPr>
          <w:rFonts w:ascii="&amp;quot" w:hAnsi="&amp;quot"/>
          <w:color w:val="000000"/>
          <w:sz w:val="23"/>
          <w:szCs w:val="23"/>
        </w:rPr>
        <w:t>По виду и сорту муки:</w:t>
      </w:r>
    </w:p>
    <w:p w14:paraId="120D31F2" w14:textId="37007E97" w:rsidR="009F71DC" w:rsidRDefault="009F71DC" w:rsidP="004F3589">
      <w:pPr>
        <w:pStyle w:val="a4"/>
        <w:spacing w:before="0" w:beforeAutospacing="0" w:after="0" w:afterAutospacing="0"/>
        <w:rPr>
          <w:rFonts w:ascii="&amp;quot" w:hAnsi="&amp;quot"/>
          <w:color w:val="000000"/>
          <w:sz w:val="23"/>
          <w:szCs w:val="23"/>
        </w:rPr>
      </w:pPr>
      <w:r>
        <w:rPr>
          <w:rFonts w:ascii="&amp;quot" w:hAnsi="&amp;quot"/>
          <w:color w:val="000000"/>
          <w:sz w:val="23"/>
          <w:szCs w:val="23"/>
        </w:rPr>
        <w:t>- Пшеничный</w:t>
      </w:r>
    </w:p>
    <w:p w14:paraId="717780FE" w14:textId="618689A8" w:rsidR="009F71DC" w:rsidRDefault="009F71DC" w:rsidP="004F3589">
      <w:pPr>
        <w:pStyle w:val="a4"/>
        <w:spacing w:before="0" w:beforeAutospacing="0" w:after="0" w:afterAutospacing="0"/>
        <w:rPr>
          <w:rFonts w:ascii="&amp;quot" w:hAnsi="&amp;quot"/>
          <w:color w:val="000000"/>
          <w:sz w:val="23"/>
          <w:szCs w:val="23"/>
        </w:rPr>
      </w:pPr>
      <w:r>
        <w:rPr>
          <w:rFonts w:ascii="&amp;quot" w:hAnsi="&amp;quot"/>
          <w:color w:val="000000"/>
          <w:sz w:val="23"/>
          <w:szCs w:val="23"/>
        </w:rPr>
        <w:t>- Ржаной</w:t>
      </w:r>
      <w:r w:rsidR="007E3B4F">
        <w:rPr>
          <w:rFonts w:ascii="&amp;quot" w:hAnsi="&amp;quot"/>
          <w:color w:val="000000"/>
          <w:sz w:val="23"/>
          <w:szCs w:val="23"/>
        </w:rPr>
        <w:t>: формовой</w:t>
      </w:r>
    </w:p>
    <w:p w14:paraId="3BBB839C" w14:textId="670D77D7" w:rsidR="009F71DC" w:rsidRDefault="009F71DC" w:rsidP="004F3589">
      <w:pPr>
        <w:pStyle w:val="a4"/>
        <w:spacing w:before="0" w:beforeAutospacing="0" w:after="0" w:afterAutospacing="0"/>
        <w:rPr>
          <w:rFonts w:ascii="&amp;quot" w:hAnsi="&amp;quot"/>
          <w:color w:val="000000"/>
          <w:sz w:val="23"/>
          <w:szCs w:val="23"/>
        </w:rPr>
      </w:pPr>
      <w:r>
        <w:rPr>
          <w:rFonts w:ascii="&amp;quot" w:hAnsi="&amp;quot"/>
          <w:color w:val="000000"/>
          <w:sz w:val="23"/>
          <w:szCs w:val="23"/>
        </w:rPr>
        <w:t xml:space="preserve">- Ржано-пшеничный </w:t>
      </w:r>
    </w:p>
    <w:p w14:paraId="73F1C13B" w14:textId="0E34A03B" w:rsidR="005C4285" w:rsidRDefault="006305C1" w:rsidP="005C4285">
      <w:pPr>
        <w:pStyle w:val="a4"/>
        <w:spacing w:before="0" w:beforeAutospacing="0" w:after="0" w:afterAutospacing="0"/>
        <w:rPr>
          <w:rFonts w:ascii="&amp;quot" w:hAnsi="&amp;quot"/>
          <w:color w:val="000000"/>
          <w:sz w:val="23"/>
          <w:szCs w:val="23"/>
        </w:rPr>
      </w:pPr>
      <w:r w:rsidRPr="005C4285">
        <w:rPr>
          <w:b/>
          <w:bCs/>
        </w:rPr>
        <w:t>4.Качество</w:t>
      </w:r>
      <w:r>
        <w:t xml:space="preserve">. </w:t>
      </w:r>
      <w:r w:rsidR="005C4285">
        <w:rPr>
          <w:rFonts w:ascii="&amp;quot" w:hAnsi="&amp;quot"/>
          <w:color w:val="000000"/>
          <w:sz w:val="23"/>
          <w:szCs w:val="23"/>
        </w:rPr>
        <w:t>Внешний вид хлеба оценивают по его форме, состоянию поверхности, цвету, а также по отсутствию дефектов корки. Форма должна быть правильной, соответствующей определенному сорту хлеба: у формового - со слегка выпуклой верхней коркой, без наплывов, не мятой; у подового - не расплывшейся, не плоской, не мятой, без выплывов и притисков (последние могут быть только у саек). Не допускается в реализацию мятые ли деформированные вследствие небрежного обращения изделия.</w:t>
      </w:r>
      <w:r w:rsidR="00F1447C">
        <w:rPr>
          <w:rFonts w:ascii="&amp;quot" w:hAnsi="&amp;quot"/>
          <w:color w:val="000000"/>
          <w:sz w:val="23"/>
          <w:szCs w:val="23"/>
        </w:rPr>
        <w:t xml:space="preserve"> </w:t>
      </w:r>
      <w:r w:rsidR="005C4285">
        <w:rPr>
          <w:rFonts w:ascii="&amp;quot" w:hAnsi="&amp;quot"/>
          <w:color w:val="000000"/>
          <w:sz w:val="23"/>
          <w:szCs w:val="23"/>
        </w:rPr>
        <w:t>Поверхность изделий должна быть гладкой, блестящей, без загрязнений, крупных трещин. Поверхность штучных и мелкоштучных изделий должна быть без пузырей, трещин, подрывов.</w:t>
      </w:r>
    </w:p>
    <w:p w14:paraId="3C2D6660" w14:textId="1064E730" w:rsidR="005C4285" w:rsidRDefault="005C4285" w:rsidP="005C4285">
      <w:pPr>
        <w:pStyle w:val="a4"/>
        <w:spacing w:before="0" w:beforeAutospacing="0" w:after="0" w:afterAutospacing="0"/>
        <w:rPr>
          <w:rFonts w:ascii="&amp;quot" w:hAnsi="&amp;quot"/>
          <w:color w:val="000000"/>
          <w:sz w:val="23"/>
          <w:szCs w:val="23"/>
        </w:rPr>
      </w:pPr>
      <w:r>
        <w:rPr>
          <w:rFonts w:ascii="&amp;quot" w:hAnsi="&amp;quot"/>
          <w:color w:val="000000"/>
          <w:sz w:val="23"/>
          <w:szCs w:val="23"/>
        </w:rPr>
        <w:t>Цвет корки должен быть не бледным и равномерным. У пшеничного сортового хлеба - от золотисто-желтого до светло-коричневого, у хлеба ржаного и ржано-пшеничного - от светло - до темно-коричневого. Изделия не должны быть подгоревшими. Мякиш должен быть без комочков и следов непромеса, эластичным, свежим, не крошковатым.</w:t>
      </w:r>
    </w:p>
    <w:p w14:paraId="1E5F3444" w14:textId="64CF5690" w:rsidR="001255E5" w:rsidRPr="00F1447C" w:rsidRDefault="005C4285" w:rsidP="001255E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4285">
        <w:rPr>
          <w:rFonts w:ascii="Times New Roman" w:hAnsi="Times New Roman" w:cs="Times New Roman"/>
          <w:b/>
          <w:bCs/>
          <w:sz w:val="24"/>
          <w:szCs w:val="24"/>
        </w:rPr>
        <w:t>5.Дефекты</w:t>
      </w:r>
      <w:r w:rsidR="00F1447C">
        <w:rPr>
          <w:rFonts w:ascii="Roboto-Regular" w:hAnsi="Roboto-Regular"/>
          <w:color w:val="000000"/>
          <w:sz w:val="23"/>
          <w:szCs w:val="23"/>
          <w:shd w:val="clear" w:color="auto" w:fill="FFFFFF"/>
        </w:rPr>
        <w:t xml:space="preserve"> </w:t>
      </w:r>
      <w:r w:rsidR="00F1447C" w:rsidRPr="00F144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внешнего вида: неправильная форма, пониженный объем, трещины, пузыри и пятна на поверхности, отсутствие глянца на корке, излишне бледная или слишком темная окраска корки, выпуклая или вогнутая корка, слишком толстая или слишком тонкая, рыхлая и неравномерная корка, боковые притиски, расплывчатость.</w:t>
      </w:r>
      <w:r w:rsidR="00F1447C" w:rsidRPr="00F1447C">
        <w:rPr>
          <w:rFonts w:ascii="Roboto-Regular" w:hAnsi="Roboto-Regular"/>
          <w:color w:val="000000"/>
          <w:sz w:val="23"/>
          <w:szCs w:val="23"/>
          <w:shd w:val="clear" w:color="auto" w:fill="FFFFFF"/>
        </w:rPr>
        <w:t xml:space="preserve"> </w:t>
      </w:r>
      <w:r w:rsidR="00F1447C" w:rsidRPr="00F144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Дефекты мякиша: разрывы мякиша, непромес, пустоты в мякише, закал, крошливый грубый мякиш, темный мякиш. Дефекты вкуса и запаха: кислый, пресный, пересоленный, горький вкус или посторонний привкус, хруст от минеральной примеси, затхлый плесневелый или другой посторонний запах.</w:t>
      </w:r>
    </w:p>
    <w:p w14:paraId="6D11EAE4" w14:textId="0BD7F6BA" w:rsidR="005C4285" w:rsidRDefault="005C4285" w:rsidP="001255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4285">
        <w:rPr>
          <w:rFonts w:ascii="Times New Roman" w:hAnsi="Times New Roman" w:cs="Times New Roman"/>
          <w:b/>
          <w:bCs/>
          <w:sz w:val="24"/>
          <w:szCs w:val="24"/>
        </w:rPr>
        <w:t>6. Хранение</w:t>
      </w:r>
      <w:r w:rsidR="000B03C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B03C5" w:rsidRPr="000B03C5">
        <w:rPr>
          <w:rFonts w:ascii="Times New Roman" w:hAnsi="Times New Roman" w:cs="Times New Roman"/>
          <w:sz w:val="24"/>
          <w:szCs w:val="24"/>
        </w:rPr>
        <w:t>Пшеничный – 24 часа; ржаной – 36 часов</w:t>
      </w:r>
      <w:r w:rsidR="000B03C5">
        <w:rPr>
          <w:rFonts w:ascii="Times New Roman" w:hAnsi="Times New Roman" w:cs="Times New Roman"/>
          <w:sz w:val="24"/>
          <w:szCs w:val="24"/>
        </w:rPr>
        <w:t xml:space="preserve"> при </w:t>
      </w:r>
      <w:r w:rsidR="000B03C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B03C5" w:rsidRPr="000B03C5">
        <w:rPr>
          <w:rFonts w:ascii="Times New Roman" w:hAnsi="Times New Roman" w:cs="Times New Roman"/>
          <w:sz w:val="24"/>
          <w:szCs w:val="24"/>
        </w:rPr>
        <w:t xml:space="preserve"> </w:t>
      </w:r>
      <w:r w:rsidR="000B03C5">
        <w:rPr>
          <w:rFonts w:ascii="Times New Roman" w:hAnsi="Times New Roman" w:cs="Times New Roman"/>
          <w:sz w:val="24"/>
          <w:szCs w:val="24"/>
        </w:rPr>
        <w:t>15-20</w:t>
      </w:r>
      <w:r w:rsidR="001B6AB0">
        <w:rPr>
          <w:rFonts w:ascii="Open Sans" w:hAnsi="Open Sans"/>
          <w:color w:val="000000"/>
          <w:sz w:val="27"/>
          <w:szCs w:val="27"/>
          <w:shd w:val="clear" w:color="auto" w:fill="FFFFFF"/>
        </w:rPr>
        <w:t>°</w:t>
      </w:r>
      <w:r w:rsidR="00E85C28">
        <w:rPr>
          <w:rFonts w:ascii="Times New Roman" w:hAnsi="Times New Roman" w:cs="Times New Roman"/>
          <w:sz w:val="24"/>
          <w:szCs w:val="24"/>
        </w:rPr>
        <w:t>, влажность 70-75%.</w:t>
      </w:r>
    </w:p>
    <w:p w14:paraId="733E0575" w14:textId="2D645237" w:rsidR="00833BB4" w:rsidRDefault="00833BB4" w:rsidP="001255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B2D36E" w14:textId="73661FCA" w:rsidR="00833BB4" w:rsidRDefault="00833BB4" w:rsidP="001255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DE79E7" w14:textId="04F74D97" w:rsidR="00833BB4" w:rsidRDefault="00833BB4" w:rsidP="001255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428D79" w14:textId="0D632AA4" w:rsidR="00833BB4" w:rsidRPr="00833BB4" w:rsidRDefault="00833BB4" w:rsidP="00342C17">
      <w:pPr>
        <w:shd w:val="clear" w:color="auto" w:fill="FAFAFA"/>
        <w:spacing w:before="180" w:line="360" w:lineRule="atLeast"/>
        <w:outlineLvl w:val="1"/>
        <w:rPr>
          <w:rFonts w:ascii="Lobster" w:eastAsia="Times New Roman" w:hAnsi="Lobster" w:cs="Arial"/>
          <w:b/>
          <w:bCs/>
          <w:color w:val="B92222"/>
          <w:sz w:val="24"/>
          <w:szCs w:val="24"/>
        </w:rPr>
      </w:pPr>
      <w:r w:rsidRPr="00833BB4">
        <w:rPr>
          <w:rFonts w:ascii="Lobster" w:eastAsia="Times New Roman" w:hAnsi="Lobster" w:cs="Arial"/>
          <w:b/>
          <w:bCs/>
          <w:color w:val="B92222"/>
          <w:sz w:val="33"/>
          <w:szCs w:val="33"/>
        </w:rPr>
        <w:lastRenderedPageBreak/>
        <w:t>Хлеб из смеси ржаной и пшеничной муки</w:t>
      </w:r>
      <w:r w:rsidR="00342C17" w:rsidRPr="00833BB4">
        <w:rPr>
          <w:rFonts w:ascii="Lobster" w:eastAsia="Times New Roman" w:hAnsi="Lobster" w:cs="Arial"/>
          <w:b/>
          <w:bCs/>
          <w:color w:val="B92222"/>
          <w:sz w:val="24"/>
          <w:szCs w:val="24"/>
        </w:rPr>
        <w:t xml:space="preserve"> </w:t>
      </w:r>
    </w:p>
    <w:p w14:paraId="643A1ADE" w14:textId="50E5FA4C" w:rsidR="00833BB4" w:rsidRDefault="00833BB4" w:rsidP="00342C17">
      <w:pPr>
        <w:shd w:val="clear" w:color="auto" w:fill="FFFFFF"/>
        <w:spacing w:after="0" w:line="312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33BB4">
        <w:rPr>
          <w:rFonts w:ascii="Arial" w:eastAsia="Times New Roman" w:hAnsi="Arial" w:cs="Arial"/>
          <w:noProof/>
          <w:color w:val="B92222"/>
          <w:sz w:val="24"/>
          <w:szCs w:val="24"/>
          <w:shd w:val="clear" w:color="auto" w:fill="FFFFFF"/>
        </w:rPr>
        <w:drawing>
          <wp:inline distT="0" distB="0" distL="0" distR="0" wp14:anchorId="2D9E9D78" wp14:editId="60B646B7">
            <wp:extent cx="1762125" cy="1174750"/>
            <wp:effectExtent l="0" t="0" r="9525" b="6350"/>
            <wp:docPr id="1" name="Рисунок 1" descr="Хлеб «Бородинский новый» ржано-пшеничный заварной">
              <a:hlinkClick xmlns:a="http://schemas.openxmlformats.org/drawingml/2006/main" r:id="rId5" tooltip="&quot;Хлеб «Бородинский новый» ржано-пшеничный заварно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леб «Бородинский новый» ржано-пшеничный заварной">
                      <a:hlinkClick r:id="rId5" tooltip="&quot;Хлеб «Бородинский новый» ржано-пшеничный заварно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28" cy="11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C1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7685A">
        <w:rPr>
          <w:rFonts w:ascii="Arial" w:eastAsia="Times New Roman" w:hAnsi="Arial" w:cs="Arial"/>
          <w:noProof/>
          <w:color w:val="B92222"/>
          <w:sz w:val="24"/>
          <w:szCs w:val="24"/>
          <w:shd w:val="clear" w:color="auto" w:fill="FFFFFF"/>
        </w:rPr>
        <w:t xml:space="preserve">     </w:t>
      </w:r>
      <w:r w:rsidR="00342C17" w:rsidRPr="00833BB4">
        <w:rPr>
          <w:rFonts w:ascii="Arial" w:eastAsia="Times New Roman" w:hAnsi="Arial" w:cs="Arial"/>
          <w:noProof/>
          <w:color w:val="B92222"/>
          <w:sz w:val="24"/>
          <w:szCs w:val="24"/>
          <w:shd w:val="clear" w:color="auto" w:fill="FFFFFF"/>
        </w:rPr>
        <w:drawing>
          <wp:inline distT="0" distB="0" distL="0" distR="0" wp14:anchorId="4D011FD4" wp14:editId="3F2EE05B">
            <wp:extent cx="1638300" cy="1092200"/>
            <wp:effectExtent l="0" t="0" r="0" b="0"/>
            <wp:docPr id="2" name="Рисунок 2" descr="Хлеб «Бодрость новый» ржано-пшеничный заварной.">
              <a:hlinkClick xmlns:a="http://schemas.openxmlformats.org/drawingml/2006/main" r:id="rId7" tooltip="&quot;Хлеб «Бодрость новый» ржано-пшеничный заварной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леб «Бодрость новый» ржано-пшеничный заварной.">
                      <a:hlinkClick r:id="rId7" tooltip="&quot;Хлеб «Бодрость новый» ржано-пшеничный заварной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61" cy="109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85A">
        <w:rPr>
          <w:rFonts w:ascii="Arial" w:eastAsia="Times New Roman" w:hAnsi="Arial" w:cs="Arial"/>
          <w:noProof/>
          <w:color w:val="B92222"/>
          <w:sz w:val="24"/>
          <w:szCs w:val="24"/>
          <w:shd w:val="clear" w:color="auto" w:fill="FFFFFF"/>
        </w:rPr>
        <w:t xml:space="preserve">         </w:t>
      </w:r>
      <w:r w:rsidR="00342C17" w:rsidRPr="00833BB4">
        <w:rPr>
          <w:rFonts w:ascii="Arial" w:eastAsia="Times New Roman" w:hAnsi="Arial" w:cs="Arial"/>
          <w:noProof/>
          <w:color w:val="B92222"/>
          <w:sz w:val="24"/>
          <w:szCs w:val="24"/>
          <w:shd w:val="clear" w:color="auto" w:fill="FFFFFF"/>
        </w:rPr>
        <w:drawing>
          <wp:inline distT="0" distB="0" distL="0" distR="0" wp14:anchorId="3891DAF4" wp14:editId="4E89A146">
            <wp:extent cx="1457325" cy="971549"/>
            <wp:effectExtent l="0" t="0" r="0" b="635"/>
            <wp:docPr id="3" name="Рисунок 3" descr="Хлеб «Дарницкий» подовый; Хлеб «Дарницкий» формовой.">
              <a:hlinkClick xmlns:a="http://schemas.openxmlformats.org/drawingml/2006/main" r:id="rId9" tooltip="&quot;Хлеб «Дарницкий» подовый; Хлеб «Дарницкий» формовой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леб «Дарницкий» подовый; Хлеб «Дарницкий» формовой.">
                      <a:hlinkClick r:id="rId9" tooltip="&quot;Хлеб «Дарницкий» подовый; Хлеб «Дарницкий» формовой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012" cy="105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B7EE0" w14:textId="4B0BA04B" w:rsidR="00833BB4" w:rsidRPr="00833BB4" w:rsidRDefault="00342C17" w:rsidP="00342C17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   Хлеб «Бородинский»  </w:t>
      </w:r>
      <w:r w:rsidR="0057685A"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    </w:t>
      </w:r>
      <w:r w:rsid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  </w:t>
      </w:r>
      <w:r w:rsidR="0057685A"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   </w:t>
      </w:r>
      <w:r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Хлеб «Бодрость»        </w:t>
      </w:r>
      <w:r w:rsid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            </w:t>
      </w:r>
      <w:r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 Хлеб «Дарницкий»</w:t>
      </w:r>
    </w:p>
    <w:p w14:paraId="0094DFCC" w14:textId="643D60C8" w:rsidR="00833BB4" w:rsidRDefault="00833BB4" w:rsidP="00342C17">
      <w:pPr>
        <w:shd w:val="clear" w:color="auto" w:fill="FFFFFF"/>
        <w:spacing w:after="0" w:line="312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833BB4">
        <w:rPr>
          <w:rFonts w:ascii="Arial" w:eastAsia="Times New Roman" w:hAnsi="Arial" w:cs="Arial"/>
          <w:noProof/>
          <w:color w:val="B92222"/>
          <w:sz w:val="21"/>
          <w:szCs w:val="21"/>
          <w:shd w:val="clear" w:color="auto" w:fill="FFFFFF"/>
        </w:rPr>
        <w:drawing>
          <wp:inline distT="0" distB="0" distL="0" distR="0" wp14:anchorId="34B7E5A7" wp14:editId="492DFE0D">
            <wp:extent cx="1381125" cy="920750"/>
            <wp:effectExtent l="0" t="0" r="9525" b="0"/>
            <wp:docPr id="4" name="Рисунок 4" descr="Хлеб «Осенний» формовой с кунжутом">
              <a:hlinkClick xmlns:a="http://schemas.openxmlformats.org/drawingml/2006/main" r:id="rId11" tooltip="&quot;Хлеб «Осенний» формовой с кунжуто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леб «Осенний» формовой с кунжутом">
                      <a:hlinkClick r:id="rId11" tooltip="&quot;Хлеб «Осенний» формовой с кунжуто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68" cy="93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C17">
        <w:rPr>
          <w:rFonts w:ascii="Arial" w:eastAsia="Times New Roman" w:hAnsi="Arial" w:cs="Arial"/>
          <w:noProof/>
          <w:color w:val="B92222"/>
          <w:sz w:val="21"/>
          <w:szCs w:val="21"/>
          <w:shd w:val="clear" w:color="auto" w:fill="FFFFFF"/>
        </w:rPr>
        <w:t xml:space="preserve">        </w:t>
      </w:r>
      <w:r w:rsidR="00342C17" w:rsidRPr="00833BB4">
        <w:rPr>
          <w:rFonts w:ascii="Arial" w:eastAsia="Times New Roman" w:hAnsi="Arial" w:cs="Arial"/>
          <w:noProof/>
          <w:color w:val="B92222"/>
          <w:sz w:val="21"/>
          <w:szCs w:val="21"/>
          <w:shd w:val="clear" w:color="auto" w:fill="FFFFFF"/>
        </w:rPr>
        <w:drawing>
          <wp:inline distT="0" distB="0" distL="0" distR="0" wp14:anchorId="08B899EF" wp14:editId="2CF61628">
            <wp:extent cx="1571625" cy="1047750"/>
            <wp:effectExtent l="0" t="0" r="9525" b="0"/>
            <wp:docPr id="5" name="Рисунок 5" descr="Хлеб «Скифский новый» ржано-пшеничный заварной без посыпки.">
              <a:hlinkClick xmlns:a="http://schemas.openxmlformats.org/drawingml/2006/main" r:id="rId13" tooltip="&quot;Хлеб «Скифский новый» ржано-пшеничный заварной без посыпки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леб «Скифский новый» ржано-пшеничный заварной без посыпки.">
                      <a:hlinkClick r:id="rId13" tooltip="&quot;Хлеб «Скифский новый» ржано-пшеничный заварной без посыпки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51" cy="104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C17">
        <w:rPr>
          <w:rFonts w:ascii="Arial" w:eastAsia="Times New Roman" w:hAnsi="Arial" w:cs="Arial"/>
          <w:noProof/>
          <w:color w:val="B92222"/>
          <w:sz w:val="21"/>
          <w:szCs w:val="21"/>
          <w:shd w:val="clear" w:color="auto" w:fill="FFFFFF"/>
        </w:rPr>
        <w:t xml:space="preserve">          </w:t>
      </w:r>
      <w:r w:rsidR="00342C17" w:rsidRPr="00833BB4">
        <w:rPr>
          <w:rFonts w:ascii="Arial" w:eastAsia="Times New Roman" w:hAnsi="Arial" w:cs="Arial"/>
          <w:noProof/>
          <w:color w:val="B92222"/>
          <w:sz w:val="21"/>
          <w:szCs w:val="21"/>
          <w:shd w:val="clear" w:color="auto" w:fill="FFFFFF"/>
        </w:rPr>
        <w:drawing>
          <wp:inline distT="0" distB="0" distL="0" distR="0" wp14:anchorId="6BC1F391" wp14:editId="0AA9E509">
            <wp:extent cx="1333500" cy="889000"/>
            <wp:effectExtent l="0" t="0" r="0" b="6350"/>
            <wp:docPr id="6" name="Рисунок 6" descr="Хлеб «Боспорский» подовый">
              <a:hlinkClick xmlns:a="http://schemas.openxmlformats.org/drawingml/2006/main" r:id="rId15" tooltip="&quot;Хлеб «Боспорский» подов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Хлеб «Боспорский» подовый">
                      <a:hlinkClick r:id="rId15" tooltip="&quot;Хлеб «Боспорский» подов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76" cy="89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22D33" w14:textId="1D979820" w:rsidR="00342C17" w:rsidRPr="003A4E0E" w:rsidRDefault="00342C17" w:rsidP="00342C17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    Хлеб «Осенний»                    Хлеб «Скифский»       </w:t>
      </w:r>
      <w:r w:rsid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  </w:t>
      </w:r>
      <w:r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  Хлеб «Боспорский»</w:t>
      </w:r>
      <w:r w:rsidR="00486C4E"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</w:p>
    <w:p w14:paraId="76A209D2" w14:textId="415FBBD8" w:rsidR="00486C4E" w:rsidRDefault="00486C4E" w:rsidP="00342C17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B61F5E" w14:textId="77777777" w:rsidR="00486C4E" w:rsidRPr="00342C17" w:rsidRDefault="00486C4E" w:rsidP="00342C17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21C215" w14:textId="77777777" w:rsidR="00A16735" w:rsidRPr="00A16735" w:rsidRDefault="00A16735" w:rsidP="00A16735">
      <w:pPr>
        <w:shd w:val="clear" w:color="auto" w:fill="FAFAFA"/>
        <w:spacing w:before="180" w:line="360" w:lineRule="atLeast"/>
        <w:outlineLvl w:val="1"/>
        <w:rPr>
          <w:rFonts w:ascii="Lobster" w:eastAsia="Times New Roman" w:hAnsi="Lobster" w:cs="Arial"/>
          <w:b/>
          <w:bCs/>
          <w:color w:val="B92222"/>
          <w:sz w:val="33"/>
          <w:szCs w:val="33"/>
        </w:rPr>
      </w:pPr>
      <w:r w:rsidRPr="00A16735">
        <w:rPr>
          <w:rFonts w:ascii="Lobster" w:eastAsia="Times New Roman" w:hAnsi="Lobster" w:cs="Arial"/>
          <w:b/>
          <w:bCs/>
          <w:color w:val="B92222"/>
          <w:sz w:val="33"/>
          <w:szCs w:val="33"/>
        </w:rPr>
        <w:t>Хлеб из пшеничной муки</w:t>
      </w:r>
    </w:p>
    <w:p w14:paraId="6401E58E" w14:textId="62939F40" w:rsidR="00A16735" w:rsidRDefault="00A16735" w:rsidP="00A16735">
      <w:pPr>
        <w:shd w:val="clear" w:color="auto" w:fill="FFFFFF"/>
        <w:spacing w:after="0" w:line="312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16735">
        <w:rPr>
          <w:rFonts w:ascii="Arial" w:eastAsia="Times New Roman" w:hAnsi="Arial" w:cs="Arial"/>
          <w:noProof/>
          <w:color w:val="B92222"/>
          <w:sz w:val="21"/>
          <w:szCs w:val="21"/>
          <w:shd w:val="clear" w:color="auto" w:fill="FFFFFF"/>
        </w:rPr>
        <w:drawing>
          <wp:inline distT="0" distB="0" distL="0" distR="0" wp14:anchorId="68E0AA79" wp14:editId="6FC1EA14">
            <wp:extent cx="1876425" cy="1250950"/>
            <wp:effectExtent l="0" t="0" r="9525" b="6350"/>
            <wp:docPr id="8" name="Рисунок 8" descr="Хлеб «Белый из муки пшеничной 1-го сорта»">
              <a:hlinkClick xmlns:a="http://schemas.openxmlformats.org/drawingml/2006/main" r:id="rId17" tooltip="&quot;Хлеб «Белый из муки пшеничной 1-го сорт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леб «Белый из муки пшеничной 1-го сорта»">
                      <a:hlinkClick r:id="rId17" tooltip="&quot;Хлеб «Белый из муки пшеничной 1-го сорт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62" cy="125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 </w:t>
      </w:r>
      <w:r w:rsidRPr="00A16735">
        <w:rPr>
          <w:rFonts w:ascii="Arial" w:eastAsia="Times New Roman" w:hAnsi="Arial" w:cs="Arial"/>
          <w:noProof/>
          <w:color w:val="B92222"/>
          <w:sz w:val="21"/>
          <w:szCs w:val="21"/>
          <w:shd w:val="clear" w:color="auto" w:fill="FFFFFF"/>
        </w:rPr>
        <w:drawing>
          <wp:inline distT="0" distB="0" distL="0" distR="0" wp14:anchorId="50167DF3" wp14:editId="09EAC326">
            <wp:extent cx="1428750" cy="952500"/>
            <wp:effectExtent l="0" t="0" r="0" b="0"/>
            <wp:docPr id="9" name="Рисунок 9" descr="Хлеб с отрубями, подовый">
              <a:hlinkClick xmlns:a="http://schemas.openxmlformats.org/drawingml/2006/main" r:id="rId19" tooltip="&quot;Хлеб с отрубями, подов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леб с отрубями, подовый">
                      <a:hlinkClick r:id="rId19" tooltip="&quot;Хлеб с отрубями, подов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563" cy="9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        </w:t>
      </w:r>
      <w:r w:rsidRPr="00A16735">
        <w:rPr>
          <w:rFonts w:ascii="Arial" w:eastAsia="Times New Roman" w:hAnsi="Arial" w:cs="Arial"/>
          <w:noProof/>
          <w:color w:val="B92222"/>
          <w:sz w:val="21"/>
          <w:szCs w:val="21"/>
          <w:shd w:val="clear" w:color="auto" w:fill="FFFFFF"/>
        </w:rPr>
        <w:drawing>
          <wp:inline distT="0" distB="0" distL="0" distR="0" wp14:anchorId="76AA2F8C" wp14:editId="79EF02BF">
            <wp:extent cx="1504950" cy="1003300"/>
            <wp:effectExtent l="0" t="0" r="0" b="6350"/>
            <wp:docPr id="10" name="Рисунок 10" descr="Хлеб « Колосок » зерновой">
              <a:hlinkClick xmlns:a="http://schemas.openxmlformats.org/drawingml/2006/main" r:id="rId21" tooltip="&quot;Хлеб « Колосок » зерново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леб « Колосок » зерновой">
                      <a:hlinkClick r:id="rId21" tooltip="&quot;Хлеб « Колосок » зерново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99" cy="10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5F110" w14:textId="3654555A" w:rsidR="00A16735" w:rsidRPr="003A4E0E" w:rsidRDefault="00A16735" w:rsidP="00A16735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b/>
          <w:bCs/>
          <w:i/>
          <w:iCs/>
          <w:color w:val="833C0B" w:themeColor="accent2" w:themeShade="80"/>
          <w:sz w:val="24"/>
          <w:szCs w:val="24"/>
        </w:rPr>
      </w:pPr>
      <w:r w:rsidRPr="001B2C2F">
        <w:rPr>
          <w:rFonts w:ascii="Arial Black" w:eastAsia="Times New Roman" w:hAnsi="Arial Black" w:cs="Times New Roman"/>
          <w:color w:val="833C0B" w:themeColor="accent2" w:themeShade="80"/>
          <w:sz w:val="20"/>
          <w:szCs w:val="20"/>
        </w:rPr>
        <w:t xml:space="preserve">  </w:t>
      </w:r>
      <w:r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Хлеб формовой           Хлеб с отрубями подовый     </w:t>
      </w:r>
      <w:r w:rsid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   </w:t>
      </w:r>
      <w:r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Хлеб «Колосок» зерновой</w:t>
      </w:r>
      <w:r w:rsidR="006429BD"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</w:t>
      </w:r>
    </w:p>
    <w:p w14:paraId="3BA48404" w14:textId="6AE8C006" w:rsidR="006429BD" w:rsidRDefault="006429BD" w:rsidP="006429BD">
      <w:pPr>
        <w:shd w:val="clear" w:color="auto" w:fill="FFFFFF"/>
        <w:spacing w:after="0" w:line="312" w:lineRule="auto"/>
        <w:rPr>
          <w:rFonts w:ascii="Lobster" w:eastAsia="Times New Roman" w:hAnsi="Lobster" w:cs="Arial"/>
          <w:b/>
          <w:bCs/>
          <w:color w:val="B92222"/>
          <w:sz w:val="27"/>
          <w:szCs w:val="27"/>
        </w:rPr>
      </w:pPr>
      <w:r w:rsidRPr="00A16735">
        <w:rPr>
          <w:rFonts w:ascii="Arial" w:eastAsia="Times New Roman" w:hAnsi="Arial" w:cs="Arial"/>
          <w:noProof/>
          <w:color w:val="B92222"/>
          <w:sz w:val="21"/>
          <w:szCs w:val="21"/>
          <w:shd w:val="clear" w:color="auto" w:fill="FFFFFF"/>
        </w:rPr>
        <w:drawing>
          <wp:inline distT="0" distB="0" distL="0" distR="0" wp14:anchorId="249DCE2B" wp14:editId="2B5FBB86">
            <wp:extent cx="1685925" cy="1123949"/>
            <wp:effectExtent l="0" t="0" r="0" b="635"/>
            <wp:docPr id="11" name="Рисунок 11" descr="Хлеб « Новинка » формовой">
              <a:hlinkClick xmlns:a="http://schemas.openxmlformats.org/drawingml/2006/main" r:id="rId23" tooltip="&quot;Хлеб « Новинка » формово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леб « Новинка » формовой">
                      <a:hlinkClick r:id="rId23" tooltip="&quot;Хлеб « Новинка » формово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96" cy="115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85A">
        <w:rPr>
          <w:rFonts w:ascii="Lobster" w:eastAsia="Times New Roman" w:hAnsi="Lobster" w:cs="Arial"/>
          <w:b/>
          <w:bCs/>
          <w:color w:val="B92222"/>
          <w:sz w:val="27"/>
          <w:szCs w:val="27"/>
        </w:rPr>
        <w:t xml:space="preserve">      </w:t>
      </w:r>
      <w:r w:rsidR="006D7F91">
        <w:rPr>
          <w:rFonts w:ascii="Arial" w:eastAsia="Times New Roman" w:hAnsi="Arial" w:cs="Arial"/>
          <w:noProof/>
          <w:color w:val="B92222"/>
          <w:sz w:val="21"/>
          <w:szCs w:val="21"/>
          <w:shd w:val="clear" w:color="auto" w:fill="FFFFFF"/>
        </w:rPr>
        <w:t xml:space="preserve">       </w:t>
      </w:r>
      <w:r w:rsidR="0057685A" w:rsidRPr="00A16735">
        <w:rPr>
          <w:rFonts w:ascii="Arial" w:eastAsia="Times New Roman" w:hAnsi="Arial" w:cs="Arial"/>
          <w:noProof/>
          <w:color w:val="B92222"/>
          <w:sz w:val="21"/>
          <w:szCs w:val="21"/>
          <w:shd w:val="clear" w:color="auto" w:fill="FFFFFF"/>
        </w:rPr>
        <w:drawing>
          <wp:inline distT="0" distB="0" distL="0" distR="0" wp14:anchorId="1EA14D78" wp14:editId="2D25A8E5">
            <wp:extent cx="1533525" cy="1022350"/>
            <wp:effectExtent l="0" t="0" r="9525" b="6350"/>
            <wp:docPr id="12" name="Рисунок 12" descr="Хлеб « Пшеничный с кунжутом» подовый">
              <a:hlinkClick xmlns:a="http://schemas.openxmlformats.org/drawingml/2006/main" r:id="rId25" tooltip="&quot;Хлеб « Пшеничный с кунжутом» подов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леб « Пшеничный с кунжутом» подовый">
                      <a:hlinkClick r:id="rId25" tooltip="&quot;Хлеб « Пшеничный с кунжутом» подов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86" cy="10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F7A">
        <w:rPr>
          <w:rFonts w:ascii="Arial" w:eastAsia="Times New Roman" w:hAnsi="Arial" w:cs="Arial"/>
          <w:noProof/>
          <w:color w:val="B92222"/>
          <w:sz w:val="21"/>
          <w:szCs w:val="21"/>
          <w:shd w:val="clear" w:color="auto" w:fill="FFFFFF"/>
        </w:rPr>
        <w:t xml:space="preserve">        </w:t>
      </w:r>
      <w:r w:rsidR="00A51F7A" w:rsidRPr="00A16735">
        <w:rPr>
          <w:rFonts w:ascii="Arial" w:eastAsia="Times New Roman" w:hAnsi="Arial" w:cs="Arial"/>
          <w:noProof/>
          <w:color w:val="B92222"/>
          <w:sz w:val="21"/>
          <w:szCs w:val="21"/>
          <w:shd w:val="clear" w:color="auto" w:fill="FFFFFF"/>
        </w:rPr>
        <w:drawing>
          <wp:inline distT="0" distB="0" distL="0" distR="0" wp14:anchorId="7583A84E" wp14:editId="56DCA5E1">
            <wp:extent cx="1924050" cy="1282700"/>
            <wp:effectExtent l="0" t="0" r="0" b="0"/>
            <wp:docPr id="13" name="Рисунок 13" descr="Хлеб «Семейный» подовый – из смеси муки пшеничной первого и высшего сорта.">
              <a:hlinkClick xmlns:a="http://schemas.openxmlformats.org/drawingml/2006/main" r:id="rId27" tooltip="&quot;Хлеб «Семейный» подовый – из смеси муки пшеничной первого и высшего сорта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Хлеб «Семейный» подовый – из смеси муки пшеничной первого и высшего сорта.">
                      <a:hlinkClick r:id="rId27" tooltip="&quot;Хлеб «Семейный» подовый – из смеси муки пшеничной первого и высшего сорта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44" cy="12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F35CF" w14:textId="6F63D17F" w:rsidR="00A16735" w:rsidRPr="003A4E0E" w:rsidRDefault="006429BD" w:rsidP="006429BD">
      <w:pPr>
        <w:shd w:val="clear" w:color="auto" w:fill="FFFFFF"/>
        <w:spacing w:after="0" w:line="312" w:lineRule="auto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Хлеб «Новинка» формовой </w:t>
      </w:r>
      <w:r w:rsidR="0057685A"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</w:t>
      </w:r>
      <w:r w:rsidR="006D7F91"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 </w:t>
      </w:r>
      <w:r w:rsid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   </w:t>
      </w:r>
      <w:r w:rsidR="0057685A"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Хлеб «Пшеничный»    </w:t>
      </w:r>
      <w:r w:rsidR="006D7F91"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  </w:t>
      </w:r>
      <w:r w:rsid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   </w:t>
      </w:r>
      <w:r w:rsidR="00A51F7A"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 xml:space="preserve">  Хлеб «Семейный»</w:t>
      </w:r>
    </w:p>
    <w:p w14:paraId="7359EDB7" w14:textId="5C6C0C4E" w:rsidR="00A51F7A" w:rsidRPr="001B2C2F" w:rsidRDefault="00A51F7A" w:rsidP="006429BD">
      <w:pPr>
        <w:shd w:val="clear" w:color="auto" w:fill="FFFFFF"/>
        <w:spacing w:after="0" w:line="312" w:lineRule="auto"/>
        <w:rPr>
          <w:rFonts w:ascii="Lobster" w:eastAsia="Times New Roman" w:hAnsi="Lobster" w:cs="Arial"/>
          <w:b/>
          <w:bCs/>
          <w:color w:val="833C0B" w:themeColor="accent2" w:themeShade="80"/>
          <w:sz w:val="27"/>
          <w:szCs w:val="27"/>
        </w:rPr>
      </w:pPr>
      <w:r w:rsidRPr="00A16735">
        <w:rPr>
          <w:rFonts w:ascii="Arial" w:eastAsia="Times New Roman" w:hAnsi="Arial" w:cs="Arial"/>
          <w:noProof/>
          <w:color w:val="B92222"/>
          <w:sz w:val="21"/>
          <w:szCs w:val="21"/>
          <w:shd w:val="clear" w:color="auto" w:fill="FFFFFF"/>
        </w:rPr>
        <w:drawing>
          <wp:inline distT="0" distB="0" distL="0" distR="0" wp14:anchorId="5B7399CA" wp14:editId="7CDFC0E2">
            <wp:extent cx="2100263" cy="1400175"/>
            <wp:effectExtent l="0" t="0" r="0" b="0"/>
            <wp:docPr id="7" name="Рисунок 7" descr="Хлеб « Тостерный » формовой">
              <a:hlinkClick xmlns:a="http://schemas.openxmlformats.org/drawingml/2006/main" r:id="rId29" tooltip="&quot;Хлеб « Тостерный » формово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леб « Тостерный » формовой">
                      <a:hlinkClick r:id="rId29" tooltip="&quot;Хлеб « Тостерный » формово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14" cy="140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obster" w:eastAsia="Times New Roman" w:hAnsi="Lobster" w:cs="Arial"/>
          <w:b/>
          <w:bCs/>
          <w:color w:val="B92222"/>
          <w:sz w:val="27"/>
          <w:szCs w:val="27"/>
        </w:rPr>
        <w:t xml:space="preserve"> </w:t>
      </w:r>
      <w:r w:rsidRPr="003A4E0E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  <w:t>Хлеб «Тостерный»</w:t>
      </w:r>
    </w:p>
    <w:p w14:paraId="3D4DAC1E" w14:textId="1E3C42F6" w:rsidR="00A51F7A" w:rsidRDefault="00A51F7A" w:rsidP="006429BD">
      <w:pPr>
        <w:shd w:val="clear" w:color="auto" w:fill="FFFFFF"/>
        <w:spacing w:after="0" w:line="312" w:lineRule="auto"/>
        <w:rPr>
          <w:rFonts w:ascii="Lobster" w:eastAsia="Times New Roman" w:hAnsi="Lobster" w:cs="Arial"/>
          <w:b/>
          <w:bCs/>
          <w:color w:val="B92222"/>
          <w:sz w:val="27"/>
          <w:szCs w:val="27"/>
        </w:rPr>
      </w:pPr>
    </w:p>
    <w:p w14:paraId="08E19077" w14:textId="4AD7668F" w:rsidR="00485DA0" w:rsidRDefault="00701772" w:rsidP="00701772">
      <w:pPr>
        <w:shd w:val="clear" w:color="auto" w:fill="FFFFFF"/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177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Тема: Булочные изделия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1076521F" w14:textId="70BF5336" w:rsidR="00B71E48" w:rsidRPr="00B71E48" w:rsidRDefault="00B71E48" w:rsidP="00B71E48">
      <w:pPr>
        <w:pStyle w:val="a4"/>
        <w:spacing w:before="0" w:beforeAutospacing="0" w:after="0" w:afterAutospacing="0"/>
        <w:rPr>
          <w:color w:val="000000"/>
        </w:rPr>
      </w:pPr>
      <w:r w:rsidRPr="00B71E48">
        <w:rPr>
          <w:color w:val="000000"/>
        </w:rPr>
        <w:t xml:space="preserve">Булочные изделия готовят из пшеничной муки простыми и улучшенными, крупно- и мелкоштучными. По составу они отличаются от пшеничного хлеба пониженной влажностью (27-32%), кислотностью, повышенным содержанием жиров, сахаров. </w:t>
      </w:r>
    </w:p>
    <w:p w14:paraId="7A2FD03B" w14:textId="77777777" w:rsidR="00B71E48" w:rsidRPr="00B71E48" w:rsidRDefault="00B71E48" w:rsidP="00B71E48">
      <w:pPr>
        <w:pStyle w:val="a4"/>
        <w:spacing w:before="0" w:beforeAutospacing="0" w:after="0" w:afterAutospacing="0"/>
        <w:rPr>
          <w:color w:val="000000"/>
        </w:rPr>
      </w:pPr>
      <w:r w:rsidRPr="00B71E48">
        <w:rPr>
          <w:b/>
          <w:bCs/>
          <w:color w:val="000000"/>
        </w:rPr>
        <w:t>Простые булочные изделия</w:t>
      </w:r>
      <w:r w:rsidRPr="00B71E48">
        <w:rPr>
          <w:color w:val="000000"/>
        </w:rPr>
        <w:t>. К ним относятся простые батоны (из муки 1-го и 2-го сортов, имеют продолговато-овальную форму, на верхней поверхности косые надрезы); Столичные батоны (из муки в/с, имеют удлиненную цилиндрическую форму, с неглубокими косыми надрезами); ситнички Московские (из муки в/с, имеют круглую форму) и др.</w:t>
      </w:r>
    </w:p>
    <w:p w14:paraId="1754725A" w14:textId="77777777" w:rsidR="00B71E48" w:rsidRPr="00B71E48" w:rsidRDefault="00B71E48" w:rsidP="00B71E48">
      <w:pPr>
        <w:pStyle w:val="a4"/>
        <w:spacing w:before="0" w:beforeAutospacing="0" w:after="0" w:afterAutospacing="0"/>
        <w:rPr>
          <w:color w:val="000000"/>
        </w:rPr>
      </w:pPr>
      <w:r w:rsidRPr="00B71E48">
        <w:rPr>
          <w:b/>
          <w:bCs/>
          <w:color w:val="000000"/>
        </w:rPr>
        <w:t>Улучшенные булочные изделия</w:t>
      </w:r>
      <w:r w:rsidRPr="00B71E48">
        <w:rPr>
          <w:color w:val="000000"/>
        </w:rPr>
        <w:t xml:space="preserve"> бывают следующих наименований: батоны Нарезные (из муки высшего и 1-го сорта, имеют продолговато-овальную форму, на верхней поверхности косые надрезы); батоны Подмосковные (из муки высшего сорта, имеют продолговато-овальную форму, на поверхности два продольных надреза); Плетенки с маком (из муки высшего сорта, плетутся из трех жгутов теста, поверхность отделана маком); Халы (из муки 1-го сорта, плетутся из четырех жгутов теста); Городские булки (из муки высшего и 1-го сорта, имеют продолговато-овальную форму с гребешком, проходящим вдоль булки); булочки Столичные (из муки высшего и 1-го сорта, имеют круглую форму, иногда надрез по диаметру); сайки (из муки высшего сорта, на боковой поверхности отсутствует корка (слипы), так как их выпекают, плотно посадив на листы или в формы); рогалики (из муки высшего и 1-го сорта, представляют собой продолговатый слегка изогнутый рожок); булочная мелочь (из муки 1-го или 2-го сорта с добавлением сахара и маргарина, поверхность обрабатывается яйцом, имеют форму розанчиков, подковок, гребешков, жаворонков и др.). К группе мелкоштучных улучшенных булочных изделий следует отнести также лепешки ржаные, вырабатываемые из 90% ржаной обойной муки и 10% пшеничкой муки 1-го сорта с добавлением химических разрыхлителей, сахара, жира и других сдабривающих веществ (масса одной лепешки - 100 г).</w:t>
      </w:r>
    </w:p>
    <w:p w14:paraId="1DB3B78C" w14:textId="77777777" w:rsidR="00B71E48" w:rsidRPr="00B71E48" w:rsidRDefault="00B71E48" w:rsidP="00B71E48">
      <w:pPr>
        <w:pStyle w:val="a4"/>
        <w:spacing w:before="0" w:beforeAutospacing="0" w:after="0" w:afterAutospacing="0"/>
        <w:rPr>
          <w:color w:val="000000"/>
        </w:rPr>
      </w:pPr>
      <w:r w:rsidRPr="00B71E48">
        <w:rPr>
          <w:b/>
          <w:bCs/>
          <w:color w:val="000000"/>
        </w:rPr>
        <w:t>Сдобные хлебные изделия</w:t>
      </w:r>
      <w:r w:rsidRPr="00B71E48">
        <w:rPr>
          <w:color w:val="000000"/>
        </w:rPr>
        <w:t xml:space="preserve"> выпекают из пшеничной муки высшего и 1-го сортов с добавлением большого количества сахара (10-25%), жира (7-13%), яиц (4-9%), а также варенья, повидла, изюма, крема. Подразделяются на изделия крупно- (хлебы) и мелкоштучные (булки),</w:t>
      </w:r>
    </w:p>
    <w:p w14:paraId="6A406DF1" w14:textId="77777777" w:rsidR="00B71E48" w:rsidRPr="00B71E48" w:rsidRDefault="00B71E48" w:rsidP="00B71E48">
      <w:pPr>
        <w:pStyle w:val="a4"/>
        <w:spacing w:before="0" w:beforeAutospacing="0" w:after="0" w:afterAutospacing="0"/>
        <w:rPr>
          <w:color w:val="000000"/>
        </w:rPr>
      </w:pPr>
      <w:r w:rsidRPr="00B71E48">
        <w:rPr>
          <w:b/>
          <w:bCs/>
          <w:color w:val="000000"/>
        </w:rPr>
        <w:t>Диетические хлебные изделия</w:t>
      </w:r>
      <w:r w:rsidRPr="00B71E48">
        <w:rPr>
          <w:color w:val="000000"/>
        </w:rPr>
        <w:t xml:space="preserve"> предназначены для лечебного и профилактического питания людей, которым противопоказаны обычные хлебные изделия.</w:t>
      </w:r>
    </w:p>
    <w:p w14:paraId="44C6A944" w14:textId="77777777" w:rsidR="00B71E48" w:rsidRPr="00B71E48" w:rsidRDefault="00B71E48" w:rsidP="00B71E48">
      <w:pPr>
        <w:pStyle w:val="a4"/>
        <w:spacing w:before="0" w:beforeAutospacing="0" w:after="0" w:afterAutospacing="0"/>
        <w:rPr>
          <w:color w:val="000000"/>
        </w:rPr>
      </w:pPr>
      <w:r w:rsidRPr="00B71E48">
        <w:rPr>
          <w:color w:val="000000"/>
        </w:rPr>
        <w:t>В зависимости от назначения они подразделяются на следующие виды:</w:t>
      </w:r>
    </w:p>
    <w:p w14:paraId="20431318" w14:textId="77777777" w:rsidR="00B71E48" w:rsidRPr="00B71E48" w:rsidRDefault="00B71E48" w:rsidP="00B71E48">
      <w:pPr>
        <w:pStyle w:val="a4"/>
        <w:spacing w:before="0" w:beforeAutospacing="0" w:after="0" w:afterAutospacing="0"/>
        <w:rPr>
          <w:color w:val="000000"/>
        </w:rPr>
      </w:pPr>
      <w:r w:rsidRPr="00B71E48">
        <w:rPr>
          <w:color w:val="000000"/>
        </w:rPr>
        <w:t>- с пониженной кислотностью: булочки с пониженной кислотностью для больных гастритом и язвенной болезнью;</w:t>
      </w:r>
    </w:p>
    <w:p w14:paraId="484030DF" w14:textId="77777777" w:rsidR="00B71E48" w:rsidRPr="00B71E48" w:rsidRDefault="00B71E48" w:rsidP="00B71E48">
      <w:pPr>
        <w:pStyle w:val="a4"/>
        <w:spacing w:before="0" w:beforeAutospacing="0" w:after="0" w:afterAutospacing="0"/>
        <w:rPr>
          <w:color w:val="000000"/>
        </w:rPr>
      </w:pPr>
      <w:r w:rsidRPr="00B71E48">
        <w:rPr>
          <w:color w:val="000000"/>
        </w:rPr>
        <w:t>- с пониженным содержанием углеводов: белково-отрубной, белковое пшеничный хлеб и молочно-отрубной хлеб, булочки с добавлением яичного белка, ржаной диабетический хлеб - для получивших ожоговую травму, больных сахарным диабетом, ожирением, острым ревматизмом;</w:t>
      </w:r>
    </w:p>
    <w:p w14:paraId="619FBAD8" w14:textId="77777777" w:rsidR="00B71E48" w:rsidRPr="00B71E48" w:rsidRDefault="00B71E48" w:rsidP="00B71E48">
      <w:pPr>
        <w:pStyle w:val="a4"/>
        <w:spacing w:before="0" w:beforeAutospacing="0" w:after="0" w:afterAutospacing="0"/>
        <w:rPr>
          <w:color w:val="000000"/>
        </w:rPr>
      </w:pPr>
      <w:r w:rsidRPr="00B71E48">
        <w:rPr>
          <w:color w:val="000000"/>
        </w:rPr>
        <w:t>- с пониженным содержание белка: безбелковый бессолевой и безбелковый хлеб из пшеничного крахмала - для питания больных с хронической почечной недостаточностью и при других заболеваниях, связанных с нарушением белкового обмена;</w:t>
      </w:r>
    </w:p>
    <w:p w14:paraId="47CFD685" w14:textId="77777777" w:rsidR="00B71E48" w:rsidRPr="00B71E48" w:rsidRDefault="00B71E48" w:rsidP="00B71E48">
      <w:pPr>
        <w:pStyle w:val="a4"/>
        <w:spacing w:before="0" w:beforeAutospacing="0" w:after="0" w:afterAutospacing="0"/>
        <w:rPr>
          <w:color w:val="000000"/>
        </w:rPr>
      </w:pPr>
      <w:r w:rsidRPr="00B71E48">
        <w:rPr>
          <w:color w:val="000000"/>
        </w:rPr>
        <w:t>- с повышенным содержанием пищевых волокон: Зерновой хлеб, Докторские хлебцы, Барвихинский хлеб, хлеб и булочки пшеничные пониженной калорийности - рекомендуется при атониях кишечника (страдающим вялостью кишечника);</w:t>
      </w:r>
    </w:p>
    <w:p w14:paraId="0B65954B" w14:textId="77777777" w:rsidR="00B71E48" w:rsidRPr="00B71E48" w:rsidRDefault="00B71E48" w:rsidP="00B71E48">
      <w:pPr>
        <w:pStyle w:val="a4"/>
        <w:spacing w:before="0" w:beforeAutospacing="0" w:after="0" w:afterAutospacing="0"/>
        <w:rPr>
          <w:color w:val="000000"/>
        </w:rPr>
      </w:pPr>
      <w:r w:rsidRPr="00B71E48">
        <w:rPr>
          <w:color w:val="000000"/>
        </w:rPr>
        <w:t>- с добавлением лецитина или овсяной муки: диетические отрубные хлебцы с лецитином, хлебцы Геркулес - при атеросклерозе, ожирении, заболевании печени, нервном истощении, пониженной функции кишечника;</w:t>
      </w:r>
    </w:p>
    <w:p w14:paraId="531D2414" w14:textId="77777777" w:rsidR="00B71E48" w:rsidRPr="00B71E48" w:rsidRDefault="00B71E48" w:rsidP="00B71E48">
      <w:pPr>
        <w:pStyle w:val="a4"/>
        <w:spacing w:before="0" w:beforeAutospacing="0" w:after="0" w:afterAutospacing="0"/>
        <w:rPr>
          <w:color w:val="000000"/>
        </w:rPr>
      </w:pPr>
      <w:r w:rsidRPr="00B71E48">
        <w:rPr>
          <w:color w:val="000000"/>
        </w:rPr>
        <w:t>с повышенным содержанием йода: диетические отрубные хлебцы с лецитином и морской капустой, Соловецкий хлеб - при заболеваниях щитовидной железы, сердечно-сосудистой системы, дефиците йода.</w:t>
      </w:r>
    </w:p>
    <w:p w14:paraId="1FFDF832" w14:textId="76B26773" w:rsidR="00B71E48" w:rsidRDefault="00B71E48" w:rsidP="00B71E48">
      <w:pPr>
        <w:pStyle w:val="a4"/>
        <w:spacing w:before="0" w:beforeAutospacing="0" w:after="0" w:afterAutospacing="0"/>
        <w:rPr>
          <w:color w:val="000000"/>
        </w:rPr>
      </w:pPr>
      <w:r w:rsidRPr="00B71E48">
        <w:rPr>
          <w:b/>
          <w:bCs/>
          <w:color w:val="000000"/>
        </w:rPr>
        <w:lastRenderedPageBreak/>
        <w:t>Национальные виды хлеба</w:t>
      </w:r>
      <w:r w:rsidRPr="00B71E48">
        <w:rPr>
          <w:color w:val="000000"/>
        </w:rPr>
        <w:t xml:space="preserve"> - особая группа хлебобулочных изделий. Их производство и потребление традиционны для коренного населения разных государств. К ним относятся: лаваш (Армения, Грузия), чурек (Азербайджан), лепешки (Казахстан, Узбекистан), пита и др. Производят их из разных сортов пшеничной муки на жидких или прессованных дрожжах, а иногда на специальных заквасках. Тесто разделывают чаще всего в виде тонких лепешек, пластов, колец. Выпекают в специальных печах (торни, тандыры и др.) на галечном поду или прикрепляют к боковым стенкам либо своду пекарной камеры, в которой одновременно с выпечкой горит топливо.</w:t>
      </w:r>
      <w:r w:rsidR="00AC0539">
        <w:rPr>
          <w:color w:val="000000"/>
        </w:rPr>
        <w:t xml:space="preserve"> </w:t>
      </w:r>
    </w:p>
    <w:p w14:paraId="3537A495" w14:textId="3C7EF463" w:rsidR="00AC0539" w:rsidRPr="00B71E48" w:rsidRDefault="00AC0539" w:rsidP="00B71E48">
      <w:pPr>
        <w:pStyle w:val="a4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 wp14:anchorId="6D725899" wp14:editId="09EC2D23">
            <wp:extent cx="6120130" cy="4590098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8BB4A" w14:textId="38F5AA91" w:rsidR="0047062D" w:rsidRDefault="0047062D" w:rsidP="00C76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4C04F8" w14:textId="306953CB" w:rsidR="0047062D" w:rsidRPr="00D20573" w:rsidRDefault="00D20573" w:rsidP="00701772">
      <w:pPr>
        <w:shd w:val="clear" w:color="auto" w:fill="FFFFFF"/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</w:t>
      </w:r>
      <w:r w:rsidRPr="00D20573">
        <w:rPr>
          <w:rFonts w:ascii="Times New Roman" w:eastAsia="Times New Roman" w:hAnsi="Times New Roman" w:cs="Times New Roman"/>
          <w:sz w:val="24"/>
          <w:szCs w:val="24"/>
        </w:rPr>
        <w:t>Плюшка</w:t>
      </w:r>
    </w:p>
    <w:p w14:paraId="7B9AFA27" w14:textId="18F4B63A" w:rsidR="00C76CAD" w:rsidRDefault="00C76CAD" w:rsidP="00701772">
      <w:pPr>
        <w:shd w:val="clear" w:color="auto" w:fill="FFFFFF"/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Бараночные изделия </w:t>
      </w:r>
    </w:p>
    <w:p w14:paraId="01371418" w14:textId="29A4D56D" w:rsidR="002E18C6" w:rsidRDefault="002E18C6" w:rsidP="002E18C6">
      <w:pPr>
        <w:pStyle w:val="a4"/>
        <w:shd w:val="clear" w:color="auto" w:fill="FEFEFE"/>
        <w:spacing w:before="0" w:beforeAutospacing="0" w:after="0" w:afterAutospacing="0"/>
        <w:jc w:val="both"/>
        <w:rPr>
          <w:rFonts w:ascii="&amp;quot" w:hAnsi="&amp;quot"/>
        </w:rPr>
      </w:pPr>
      <w:r>
        <w:rPr>
          <w:color w:val="222222"/>
          <w:sz w:val="27"/>
          <w:szCs w:val="27"/>
        </w:rPr>
        <w:t>Бараночные – изделия из пшеничного теста в виде колец, челночков (овальная форма), подвергнутых специальной обработке и выпеченные. К бараночным изделиям относят различные виды баранок, сушек и бубликов. Сушки и баранки являются хлебными изделиями длительного хранения; бублики – промежуточным по влажности продуктом между булочными изделиями и баранками</w:t>
      </w:r>
    </w:p>
    <w:p w14:paraId="5FC78882" w14:textId="77777777" w:rsidR="002E18C6" w:rsidRDefault="002E18C6" w:rsidP="002E18C6">
      <w:pPr>
        <w:pStyle w:val="a4"/>
        <w:shd w:val="clear" w:color="auto" w:fill="FEFEFE"/>
        <w:spacing w:before="0" w:beforeAutospacing="0" w:after="0" w:afterAutospacing="0"/>
        <w:jc w:val="both"/>
        <w:rPr>
          <w:color w:val="222222"/>
          <w:sz w:val="27"/>
          <w:szCs w:val="27"/>
        </w:rPr>
      </w:pPr>
      <w:r>
        <w:rPr>
          <w:color w:val="222222"/>
          <w:sz w:val="27"/>
          <w:szCs w:val="27"/>
        </w:rPr>
        <w:t xml:space="preserve">Идентифицирующими признаками бараночных изделий являются: форма, поверхность; признаками вида - диаметр, масса, влажность </w:t>
      </w:r>
    </w:p>
    <w:tbl>
      <w:tblPr>
        <w:tblW w:w="4415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7"/>
        <w:gridCol w:w="1843"/>
        <w:gridCol w:w="2551"/>
        <w:gridCol w:w="2125"/>
      </w:tblGrid>
      <w:tr w:rsidR="00D218BB" w:rsidRPr="002E18C6" w14:paraId="5D98D810" w14:textId="77777777" w:rsidTr="00D218BB"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1D34A" w14:textId="21EE49A5" w:rsidR="00D218BB" w:rsidRPr="002E18C6" w:rsidRDefault="00D218BB" w:rsidP="002E18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Название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38BCF" w14:textId="1339E852" w:rsidR="00D218BB" w:rsidRPr="002E18C6" w:rsidRDefault="00D218BB" w:rsidP="002E18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Форма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675A71" w14:textId="25102183" w:rsidR="00D218BB" w:rsidRPr="002E18C6" w:rsidRDefault="00D218BB" w:rsidP="002E1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Диаметр</w:t>
            </w:r>
          </w:p>
        </w:tc>
        <w:tc>
          <w:tcPr>
            <w:tcW w:w="2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ACE9FA" w14:textId="4D48B951" w:rsidR="00D218BB" w:rsidRPr="002E18C6" w:rsidRDefault="00D218BB" w:rsidP="002E1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Влажность</w:t>
            </w:r>
          </w:p>
        </w:tc>
      </w:tr>
      <w:tr w:rsidR="00D218BB" w:rsidRPr="002E18C6" w14:paraId="448E7F19" w14:textId="77777777" w:rsidTr="00D218BB"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CCD472" w14:textId="77777777" w:rsidR="00D218BB" w:rsidRPr="002E18C6" w:rsidRDefault="00D218BB" w:rsidP="002E18C6">
            <w:pPr>
              <w:spacing w:after="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  <w:r w:rsidRPr="002E18C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сушки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FEDE80" w14:textId="77777777" w:rsidR="00D218BB" w:rsidRPr="002E18C6" w:rsidRDefault="00D218BB" w:rsidP="002E18C6">
            <w:pPr>
              <w:spacing w:after="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  <w:r w:rsidRPr="002E18C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кольца,челночки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AA9A1D" w14:textId="77777777" w:rsidR="00D218BB" w:rsidRPr="002E18C6" w:rsidRDefault="00D218BB" w:rsidP="002E18C6">
            <w:pPr>
              <w:spacing w:after="0" w:line="240" w:lineRule="auto"/>
              <w:jc w:val="center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  <w:r w:rsidRPr="002E18C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4.0-6,0</w:t>
            </w:r>
          </w:p>
        </w:tc>
        <w:tc>
          <w:tcPr>
            <w:tcW w:w="2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EF048E" w14:textId="77777777" w:rsidR="00D218BB" w:rsidRPr="002E18C6" w:rsidRDefault="00D218BB" w:rsidP="002E18C6">
            <w:pPr>
              <w:spacing w:after="0" w:line="240" w:lineRule="auto"/>
              <w:jc w:val="center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  <w:r w:rsidRPr="002E18C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9,0-13</w:t>
            </w:r>
          </w:p>
        </w:tc>
      </w:tr>
      <w:tr w:rsidR="00D218BB" w:rsidRPr="002E18C6" w14:paraId="33463128" w14:textId="77777777" w:rsidTr="00D218BB"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AEAECF" w14:textId="77777777" w:rsidR="00D218BB" w:rsidRPr="002E18C6" w:rsidRDefault="00D218BB" w:rsidP="002E18C6">
            <w:pPr>
              <w:spacing w:after="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  <w:r w:rsidRPr="002E18C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баранки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75150A" w14:textId="77777777" w:rsidR="00D218BB" w:rsidRPr="002E18C6" w:rsidRDefault="00D218BB" w:rsidP="002E18C6">
            <w:pPr>
              <w:spacing w:after="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  <w:r w:rsidRPr="002E18C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кольца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B4F24D" w14:textId="77777777" w:rsidR="00D218BB" w:rsidRPr="002E18C6" w:rsidRDefault="00D218BB" w:rsidP="002E18C6">
            <w:pPr>
              <w:spacing w:after="0" w:line="240" w:lineRule="auto"/>
              <w:jc w:val="center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  <w:r w:rsidRPr="002E18C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7,0-9,0</w:t>
            </w:r>
          </w:p>
        </w:tc>
        <w:tc>
          <w:tcPr>
            <w:tcW w:w="2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A461BB" w14:textId="77777777" w:rsidR="00D218BB" w:rsidRPr="002E18C6" w:rsidRDefault="00D218BB" w:rsidP="002E18C6">
            <w:pPr>
              <w:spacing w:after="0" w:line="240" w:lineRule="auto"/>
              <w:jc w:val="center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  <w:r w:rsidRPr="002E18C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12,0-19,0</w:t>
            </w:r>
          </w:p>
        </w:tc>
      </w:tr>
      <w:tr w:rsidR="00D218BB" w:rsidRPr="002E18C6" w14:paraId="10C9B6AD" w14:textId="77777777" w:rsidTr="00D218BB"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D8920A" w14:textId="77777777" w:rsidR="00D218BB" w:rsidRPr="002E18C6" w:rsidRDefault="00D218BB" w:rsidP="002E18C6">
            <w:pPr>
              <w:spacing w:after="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  <w:r w:rsidRPr="002E18C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бублики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67608C" w14:textId="77777777" w:rsidR="00D218BB" w:rsidRPr="002E18C6" w:rsidRDefault="00D218BB" w:rsidP="002E18C6">
            <w:pPr>
              <w:spacing w:after="0" w:line="240" w:lineRule="auto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  <w:r w:rsidRPr="002E18C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кольца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EFCFAC" w14:textId="77777777" w:rsidR="00D218BB" w:rsidRPr="002E18C6" w:rsidRDefault="00D218BB" w:rsidP="002E18C6">
            <w:pPr>
              <w:spacing w:after="0" w:line="240" w:lineRule="auto"/>
              <w:jc w:val="center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  <w:r w:rsidRPr="002E18C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7,0-10,0</w:t>
            </w:r>
          </w:p>
        </w:tc>
        <w:tc>
          <w:tcPr>
            <w:tcW w:w="2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E16417" w14:textId="77777777" w:rsidR="00D218BB" w:rsidRPr="002E18C6" w:rsidRDefault="00D218BB" w:rsidP="002E18C6">
            <w:pPr>
              <w:spacing w:after="0" w:line="240" w:lineRule="auto"/>
              <w:jc w:val="center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  <w:r w:rsidRPr="002E18C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22,0-27,0</w:t>
            </w:r>
          </w:p>
        </w:tc>
      </w:tr>
    </w:tbl>
    <w:p w14:paraId="390A8E06" w14:textId="38B701A9" w:rsidR="002E18C6" w:rsidRDefault="002E18C6" w:rsidP="002E18C6">
      <w:pPr>
        <w:pStyle w:val="a4"/>
        <w:shd w:val="clear" w:color="auto" w:fill="FEFEFE"/>
        <w:spacing w:before="0" w:beforeAutospacing="0" w:after="0" w:afterAutospacing="0"/>
        <w:jc w:val="both"/>
        <w:rPr>
          <w:rFonts w:ascii="&amp;quot" w:hAnsi="&amp;quot"/>
        </w:rPr>
      </w:pPr>
      <w:r>
        <w:rPr>
          <w:color w:val="222222"/>
          <w:sz w:val="27"/>
          <w:szCs w:val="27"/>
        </w:rPr>
        <w:t xml:space="preserve">. </w:t>
      </w:r>
    </w:p>
    <w:p w14:paraId="7EFF9DD1" w14:textId="77777777" w:rsidR="002E18C6" w:rsidRDefault="002E18C6" w:rsidP="00701772">
      <w:pPr>
        <w:shd w:val="clear" w:color="auto" w:fill="FFFFFF"/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ECF92F8" w14:textId="7BF6D5DC" w:rsidR="00C76CAD" w:rsidRDefault="00C76CAD" w:rsidP="00701772">
      <w:pPr>
        <w:shd w:val="clear" w:color="auto" w:fill="FFFFFF"/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7774724" wp14:editId="34D7521B">
            <wp:extent cx="5825067" cy="327660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925" cy="327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0ABE9" w14:textId="39B02611" w:rsidR="0047062D" w:rsidRDefault="00D218BB" w:rsidP="00701772">
      <w:pPr>
        <w:shd w:val="clear" w:color="auto" w:fill="FFFFFF"/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02FBD9C" wp14:editId="4F1A82C0">
            <wp:extent cx="5875867" cy="33051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34" cy="330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4730CF65" w14:textId="68825C31" w:rsidR="00D218BB" w:rsidRDefault="00000493" w:rsidP="00000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Д/з: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1. Написать конспект в тетрадь (можно кратко). </w:t>
      </w:r>
    </w:p>
    <w:p w14:paraId="6C17A967" w14:textId="176F7F36" w:rsidR="00000493" w:rsidRDefault="00000493" w:rsidP="00000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2. Ответить на вопросы.</w:t>
      </w:r>
    </w:p>
    <w:p w14:paraId="39B91825" w14:textId="50E00EF9" w:rsidR="00000493" w:rsidRDefault="00000493" w:rsidP="00000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3. Заполнить таблицу на 4 вида хлебобулочных изделий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3"/>
        <w:gridCol w:w="4252"/>
        <w:gridCol w:w="1985"/>
        <w:gridCol w:w="1978"/>
      </w:tblGrid>
      <w:tr w:rsidR="00000493" w14:paraId="3F15E1AF" w14:textId="77777777" w:rsidTr="00000493">
        <w:tc>
          <w:tcPr>
            <w:tcW w:w="1413" w:type="dxa"/>
          </w:tcPr>
          <w:p w14:paraId="4C9E86BB" w14:textId="3704F5FB" w:rsidR="00000493" w:rsidRDefault="00000493" w:rsidP="008307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4252" w:type="dxa"/>
          </w:tcPr>
          <w:p w14:paraId="78A3A00D" w14:textId="68C9AAE2" w:rsidR="00000493" w:rsidRDefault="00000493" w:rsidP="000004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1985" w:type="dxa"/>
          </w:tcPr>
          <w:p w14:paraId="3840170C" w14:textId="0CFC56CD" w:rsidR="00000493" w:rsidRDefault="00000493" w:rsidP="000004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Дефекты</w:t>
            </w:r>
          </w:p>
        </w:tc>
        <w:tc>
          <w:tcPr>
            <w:tcW w:w="1978" w:type="dxa"/>
          </w:tcPr>
          <w:p w14:paraId="0DC0F8CF" w14:textId="2C3ED531" w:rsidR="00000493" w:rsidRDefault="00000493" w:rsidP="000004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Хранение</w:t>
            </w:r>
          </w:p>
        </w:tc>
      </w:tr>
      <w:tr w:rsidR="00000493" w14:paraId="3F1084ED" w14:textId="77777777" w:rsidTr="00000493">
        <w:tc>
          <w:tcPr>
            <w:tcW w:w="1413" w:type="dxa"/>
          </w:tcPr>
          <w:p w14:paraId="457FD12A" w14:textId="6B55A185" w:rsidR="00000493" w:rsidRDefault="00000493" w:rsidP="000004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Батон</w:t>
            </w:r>
          </w:p>
        </w:tc>
        <w:tc>
          <w:tcPr>
            <w:tcW w:w="4252" w:type="dxa"/>
          </w:tcPr>
          <w:p w14:paraId="538802E3" w14:textId="77777777" w:rsidR="00000493" w:rsidRDefault="00000493" w:rsidP="000004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3E39502" w14:textId="77777777" w:rsidR="00000493" w:rsidRDefault="00000493" w:rsidP="000004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14:paraId="6CD83FB2" w14:textId="77777777" w:rsidR="00000493" w:rsidRDefault="00000493" w:rsidP="000004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493" w14:paraId="4C8ADC8E" w14:textId="77777777" w:rsidTr="00000493">
        <w:tc>
          <w:tcPr>
            <w:tcW w:w="1413" w:type="dxa"/>
          </w:tcPr>
          <w:p w14:paraId="77C85C46" w14:textId="62918F7D" w:rsidR="00000493" w:rsidRDefault="00000493" w:rsidP="000004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Сушка</w:t>
            </w:r>
          </w:p>
        </w:tc>
        <w:tc>
          <w:tcPr>
            <w:tcW w:w="4252" w:type="dxa"/>
          </w:tcPr>
          <w:p w14:paraId="5C88E403" w14:textId="77777777" w:rsidR="00000493" w:rsidRDefault="00000493" w:rsidP="000004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AA0273A" w14:textId="77777777" w:rsidR="00000493" w:rsidRDefault="00000493" w:rsidP="000004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14:paraId="3D0D9145" w14:textId="77777777" w:rsidR="00000493" w:rsidRDefault="00000493" w:rsidP="000004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493" w14:paraId="59611078" w14:textId="77777777" w:rsidTr="00000493">
        <w:tc>
          <w:tcPr>
            <w:tcW w:w="1413" w:type="dxa"/>
          </w:tcPr>
          <w:p w14:paraId="063C2149" w14:textId="17FB34D0" w:rsidR="00000493" w:rsidRDefault="00000493" w:rsidP="000004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Плюшка</w:t>
            </w:r>
          </w:p>
        </w:tc>
        <w:tc>
          <w:tcPr>
            <w:tcW w:w="4252" w:type="dxa"/>
          </w:tcPr>
          <w:p w14:paraId="4BD59DFF" w14:textId="77777777" w:rsidR="00000493" w:rsidRDefault="00000493" w:rsidP="000004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D1B2D7B" w14:textId="77777777" w:rsidR="00000493" w:rsidRDefault="00000493" w:rsidP="000004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14:paraId="76ACAC76" w14:textId="77777777" w:rsidR="00000493" w:rsidRDefault="00000493" w:rsidP="000004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00493" w14:paraId="46EC18AA" w14:textId="77777777" w:rsidTr="00000493">
        <w:tc>
          <w:tcPr>
            <w:tcW w:w="1413" w:type="dxa"/>
          </w:tcPr>
          <w:p w14:paraId="7BC1B11E" w14:textId="4055AF68" w:rsidR="00000493" w:rsidRDefault="00724FC3" w:rsidP="000004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Хлеб формовой</w:t>
            </w:r>
          </w:p>
        </w:tc>
        <w:tc>
          <w:tcPr>
            <w:tcW w:w="4252" w:type="dxa"/>
          </w:tcPr>
          <w:p w14:paraId="50B4D0D2" w14:textId="77777777" w:rsidR="00000493" w:rsidRDefault="00000493" w:rsidP="000004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3BBEB1F" w14:textId="77777777" w:rsidR="00000493" w:rsidRDefault="00000493" w:rsidP="000004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14:paraId="1B37CE25" w14:textId="77777777" w:rsidR="00000493" w:rsidRDefault="00000493" w:rsidP="000004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B6FF510" w14:textId="71DBCE02" w:rsidR="00000493" w:rsidRDefault="00FB3B15" w:rsidP="00000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Задания отправить: </w:t>
      </w:r>
      <w:r w:rsidR="006D42B3">
        <w:rPr>
          <w:rFonts w:ascii="Times New Roman" w:eastAsia="Times New Roman" w:hAnsi="Times New Roman"/>
          <w:sz w:val="24"/>
          <w:szCs w:val="24"/>
          <w:lang w:val="en-US"/>
        </w:rPr>
        <w:t>tatyanageor</w:t>
      </w:r>
      <w:r w:rsidR="006D42B3">
        <w:rPr>
          <w:rFonts w:ascii="Times New Roman" w:eastAsia="Times New Roman" w:hAnsi="Times New Roman"/>
          <w:sz w:val="24"/>
          <w:szCs w:val="24"/>
        </w:rPr>
        <w:t>5@</w:t>
      </w:r>
      <w:r w:rsidR="006D42B3">
        <w:rPr>
          <w:rFonts w:ascii="Times New Roman" w:eastAsia="Times New Roman" w:hAnsi="Times New Roman"/>
          <w:sz w:val="24"/>
          <w:szCs w:val="24"/>
          <w:lang w:val="en-US"/>
        </w:rPr>
        <w:t>gmail</w:t>
      </w:r>
      <w:r w:rsidR="006D42B3">
        <w:rPr>
          <w:rFonts w:ascii="Times New Roman" w:eastAsia="Times New Roman" w:hAnsi="Times New Roman"/>
          <w:sz w:val="24"/>
          <w:szCs w:val="24"/>
        </w:rPr>
        <w:t>.</w:t>
      </w:r>
      <w:r w:rsidR="006D42B3">
        <w:rPr>
          <w:rFonts w:ascii="Times New Roman" w:eastAsia="Times New Roman" w:hAnsi="Times New Roman"/>
          <w:sz w:val="24"/>
          <w:szCs w:val="24"/>
          <w:lang w:val="en-US"/>
        </w:rPr>
        <w:t>com</w:t>
      </w:r>
    </w:p>
    <w:p w14:paraId="4B8E11C7" w14:textId="244CC9B3" w:rsidR="00CD5745" w:rsidRDefault="00CD5745" w:rsidP="000004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DDDE873" w14:textId="1C2439D1" w:rsidR="00D5450F" w:rsidRDefault="00D5450F" w:rsidP="00D545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Тесты </w:t>
      </w:r>
    </w:p>
    <w:p w14:paraId="34CADA52" w14:textId="77777777" w:rsidR="00AE0A75" w:rsidRPr="007F276D" w:rsidRDefault="00AE0A75" w:rsidP="00D545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66CD37F" w14:textId="02E50BDC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Пшеничное тесто для хлеба готовят двумя способами:</w:t>
      </w: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и___</w:t>
      </w: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325F11" w14:textId="1A4C1467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. Хлеб, полученный из основного сырья: муки, воды, соли, дрожжей, называется_______________.</w:t>
      </w:r>
    </w:p>
    <w:p w14:paraId="0B7EFB61" w14:textId="610FC035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. Распределите следующие виды хлеба по группам:</w:t>
      </w:r>
    </w:p>
    <w:p w14:paraId="217E789B" w14:textId="77777777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а) пшеничный хлеб</w:t>
      </w:r>
    </w:p>
    <w:p w14:paraId="0BE586E9" w14:textId="77777777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б) ржаной хлеб</w:t>
      </w:r>
    </w:p>
    <w:p w14:paraId="7F755FBF" w14:textId="77777777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Бородинский, Столовый, Ситный с изюмом, Рижский, Домашний, Минский,</w:t>
      </w:r>
    </w:p>
    <w:p w14:paraId="54E7310D" w14:textId="77777777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Дарницкий, Саратовский калач</w:t>
      </w:r>
    </w:p>
    <w:p w14:paraId="08970556" w14:textId="5F3D7734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. Укажите, какой хлеб рекомендуется лицам со следующими заболеваниями</w:t>
      </w:r>
    </w:p>
    <w:p w14:paraId="24B457AF" w14:textId="77777777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а) при вялости кишечника хлеб с повышенным содержанием…………….;</w:t>
      </w:r>
    </w:p>
    <w:p w14:paraId="3594AB31" w14:textId="77777777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б) при заболеваниях щитовидной железы хлеб с содержанием…………...;</w:t>
      </w:r>
    </w:p>
    <w:p w14:paraId="23784FBE" w14:textId="77777777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в) для больных с заболеванием почек хлеб без добавления………………..</w:t>
      </w:r>
    </w:p>
    <w:p w14:paraId="35E3FAF4" w14:textId="785C1715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. Укажите болезнь хлеба, которая вызывается дрожжевыми грибками, при</w:t>
      </w:r>
    </w:p>
    <w:p w14:paraId="061F2C60" w14:textId="77777777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этом в мякише образуются белые пятна, похожие на мел. Это ________ болезнь.</w:t>
      </w:r>
    </w:p>
    <w:p w14:paraId="3453268F" w14:textId="395EE0C4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. Назовите дефект хлеба, при котором у нижней или боковой корки</w:t>
      </w:r>
    </w:p>
    <w:p w14:paraId="74FB0B85" w14:textId="77777777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образуется беспористый, влажный слой мякиша (_______________).</w:t>
      </w:r>
    </w:p>
    <w:p w14:paraId="3E161F88" w14:textId="0DE76CCB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. Вставьте пропущенные цифры:</w:t>
      </w:r>
    </w:p>
    <w:p w14:paraId="71C46CA2" w14:textId="77777777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Хлеб хранят при температуре______и относительной влажности_____%</w:t>
      </w:r>
    </w:p>
    <w:p w14:paraId="6BADFB1B" w14:textId="185F4AE4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. Допишите правильный ответ: Плетёные изделия подразделяют на</w:t>
      </w:r>
    </w:p>
    <w:p w14:paraId="388B6F75" w14:textId="586ABAA1" w:rsidR="00D5450F" w:rsidRPr="007F276D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б)__________.</w:t>
      </w: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F05892B" w14:textId="420DBC9D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Распределите следующие виды хлебобулочных изделий по группам:</w:t>
      </w:r>
    </w:p>
    <w:p w14:paraId="426C164E" w14:textId="22EC1708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а) батоны</w:t>
      </w: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в) сайки</w:t>
      </w:r>
    </w:p>
    <w:p w14:paraId="47A08687" w14:textId="17BCBA74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б) булки</w:t>
      </w: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г) булочная мелочь</w:t>
      </w: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455BADD" w14:textId="77777777" w:rsidR="00D5450F" w:rsidRPr="00D5450F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Нарезные, Столичные, Русские, Горчичные, гребешки, простые, рогалики,</w:t>
      </w:r>
    </w:p>
    <w:p w14:paraId="17EE979D" w14:textId="2CA173B3" w:rsidR="00D5450F" w:rsidRPr="007F276D" w:rsidRDefault="00D5450F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Столовые.</w:t>
      </w: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60BD040" w14:textId="2CBCFB88" w:rsidR="007F276D" w:rsidRPr="00D5450F" w:rsidRDefault="00D5450F" w:rsidP="007F2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="007F276D"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Вставьте пропущенные цифры:</w:t>
      </w:r>
    </w:p>
    <w:p w14:paraId="0E40EAC4" w14:textId="77777777" w:rsidR="007F276D" w:rsidRPr="00D5450F" w:rsidRDefault="007F276D" w:rsidP="007F2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Срок реализации пшеничного хлеба и ржаного из сеяной муки_____ч,</w:t>
      </w:r>
    </w:p>
    <w:p w14:paraId="6B7B0790" w14:textId="77777777" w:rsidR="007F276D" w:rsidRPr="00D5450F" w:rsidRDefault="007F276D" w:rsidP="007F2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остальных видов хлеба_____ч.</w:t>
      </w:r>
    </w:p>
    <w:p w14:paraId="096BDCB4" w14:textId="4EB4CEE7" w:rsidR="007F276D" w:rsidRPr="00D5450F" w:rsidRDefault="007F276D" w:rsidP="007F2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. Выберите правильный ответ: к какой группе хлебобулочных изделий относятся ватрушки?</w:t>
      </w:r>
    </w:p>
    <w:p w14:paraId="09FE9F64" w14:textId="77777777" w:rsidR="007F276D" w:rsidRPr="00D5450F" w:rsidRDefault="007F276D" w:rsidP="007F2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а) булки</w:t>
      </w:r>
    </w:p>
    <w:p w14:paraId="08356313" w14:textId="77777777" w:rsidR="007F276D" w:rsidRPr="00D5450F" w:rsidRDefault="007F276D" w:rsidP="007F2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б) сдобные изделия</w:t>
      </w:r>
    </w:p>
    <w:p w14:paraId="032675AC" w14:textId="09726417" w:rsidR="007F276D" w:rsidRPr="007F276D" w:rsidRDefault="007F276D" w:rsidP="007F2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булочная мелочь </w:t>
      </w:r>
    </w:p>
    <w:p w14:paraId="3B1BEE38" w14:textId="3011EBF7" w:rsidR="007F276D" w:rsidRPr="00D5450F" w:rsidRDefault="007F276D" w:rsidP="007F2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</w:t>
      </w:r>
      <w:r w:rsidRPr="00D5450F">
        <w:rPr>
          <w:rFonts w:ascii="Times New Roman" w:eastAsia="Times New Roman" w:hAnsi="Times New Roman" w:cs="Times New Roman"/>
          <w:color w:val="000000"/>
          <w:sz w:val="28"/>
          <w:szCs w:val="28"/>
        </w:rPr>
        <w:t>В магазине широкий ассортимент хлеба. Покупатель спрашивает, какой хлеб более полезный и почему?</w:t>
      </w:r>
    </w:p>
    <w:p w14:paraId="0476769D" w14:textId="20C144FC" w:rsidR="007F276D" w:rsidRDefault="00562B83" w:rsidP="007F2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2B83">
        <w:rPr>
          <w:rFonts w:ascii="Times New Roman" w:eastAsia="Times New Roman" w:hAnsi="Times New Roman" w:cs="Times New Roman"/>
          <w:color w:val="000000"/>
          <w:sz w:val="28"/>
          <w:szCs w:val="28"/>
        </w:rPr>
        <w:t>13.</w:t>
      </w:r>
      <w:r w:rsidR="00350241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вид бараночных изделий можно отнести к булочным?</w:t>
      </w:r>
    </w:p>
    <w:p w14:paraId="48E05D03" w14:textId="525A6FF0" w:rsidR="00D5450F" w:rsidRDefault="00350241" w:rsidP="00D545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</w:t>
      </w:r>
      <w:r w:rsidR="003E4A76">
        <w:rPr>
          <w:rFonts w:ascii="Times New Roman" w:eastAsia="Times New Roman" w:hAnsi="Times New Roman" w:cs="Times New Roman"/>
          <w:color w:val="000000"/>
          <w:sz w:val="28"/>
          <w:szCs w:val="28"/>
        </w:rPr>
        <w:t>Дольше всех хранятся бублики, баранки или сушки?</w:t>
      </w:r>
      <w:r w:rsidR="00AE0A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285339C" w14:textId="25848BF4" w:rsidR="00AE0A75" w:rsidRPr="00D5450F" w:rsidRDefault="00AE0A75" w:rsidP="00D5450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</w:t>
      </w:r>
      <w:r w:rsidR="00A57ADB"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 ассортимент бараночных изделий, реализуемых в магазинах?</w:t>
      </w:r>
    </w:p>
    <w:p w14:paraId="11869E03" w14:textId="373B2818" w:rsidR="00D5450F" w:rsidRPr="00D5450F" w:rsidRDefault="00D5450F" w:rsidP="00D5450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p w14:paraId="2072D341" w14:textId="77777777" w:rsidR="00D5450F" w:rsidRPr="00D5450F" w:rsidRDefault="00D5450F" w:rsidP="00D5450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</w:p>
    <w:sectPr w:rsidR="00D5450F" w:rsidRPr="00D5450F" w:rsidSect="001255E5">
      <w:pgSz w:w="11906" w:h="16838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useoSansCyrl">
    <w:altName w:val="Cambria"/>
    <w:panose1 w:val="00000000000000000000"/>
    <w:charset w:val="00"/>
    <w:family w:val="roman"/>
    <w:notTrueType/>
    <w:pitch w:val="default"/>
  </w:font>
  <w:font w:name="&amp;quot">
    <w:altName w:val="Cambria"/>
    <w:panose1 w:val="00000000000000000000"/>
    <w:charset w:val="00"/>
    <w:family w:val="roman"/>
    <w:notTrueType/>
    <w:pitch w:val="default"/>
  </w:font>
  <w:font w:name="Roboto-Regular">
    <w:altName w:val="Arial"/>
    <w:panose1 w:val="00000000000000000000"/>
    <w:charset w:val="00"/>
    <w:family w:val="roman"/>
    <w:notTrueType/>
    <w:pitch w:val="default"/>
  </w:font>
  <w:font w:name="Open Sans">
    <w:altName w:val="Segoe UI"/>
    <w:charset w:val="00"/>
    <w:family w:val="auto"/>
    <w:pitch w:val="default"/>
  </w:font>
  <w:font w:name="Lobster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C526D"/>
    <w:multiLevelType w:val="multilevel"/>
    <w:tmpl w:val="C23859E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08D"/>
    <w:rsid w:val="00000493"/>
    <w:rsid w:val="00091262"/>
    <w:rsid w:val="000B03C5"/>
    <w:rsid w:val="001255E5"/>
    <w:rsid w:val="001B2C2F"/>
    <w:rsid w:val="001B6AB0"/>
    <w:rsid w:val="00227470"/>
    <w:rsid w:val="00283FB1"/>
    <w:rsid w:val="002E18C6"/>
    <w:rsid w:val="00342C17"/>
    <w:rsid w:val="00350241"/>
    <w:rsid w:val="003A4E0E"/>
    <w:rsid w:val="003A57A6"/>
    <w:rsid w:val="003E4A76"/>
    <w:rsid w:val="0047062D"/>
    <w:rsid w:val="00485DA0"/>
    <w:rsid w:val="00486C4E"/>
    <w:rsid w:val="004F3589"/>
    <w:rsid w:val="005279BA"/>
    <w:rsid w:val="00545F19"/>
    <w:rsid w:val="00562B83"/>
    <w:rsid w:val="0057685A"/>
    <w:rsid w:val="005C3357"/>
    <w:rsid w:val="005C4285"/>
    <w:rsid w:val="006305C1"/>
    <w:rsid w:val="006429BD"/>
    <w:rsid w:val="006D42B3"/>
    <w:rsid w:val="006D7F91"/>
    <w:rsid w:val="00701772"/>
    <w:rsid w:val="00724FC3"/>
    <w:rsid w:val="007C1CF6"/>
    <w:rsid w:val="007E3B4F"/>
    <w:rsid w:val="007F276D"/>
    <w:rsid w:val="00830748"/>
    <w:rsid w:val="00833BB4"/>
    <w:rsid w:val="0094792F"/>
    <w:rsid w:val="009D5AE7"/>
    <w:rsid w:val="009F71DC"/>
    <w:rsid w:val="00A16735"/>
    <w:rsid w:val="00A51F7A"/>
    <w:rsid w:val="00A57ADB"/>
    <w:rsid w:val="00A7601F"/>
    <w:rsid w:val="00AC0539"/>
    <w:rsid w:val="00AE0A75"/>
    <w:rsid w:val="00AF2E79"/>
    <w:rsid w:val="00B71E48"/>
    <w:rsid w:val="00C76CAD"/>
    <w:rsid w:val="00CD5745"/>
    <w:rsid w:val="00D1408D"/>
    <w:rsid w:val="00D20573"/>
    <w:rsid w:val="00D218BB"/>
    <w:rsid w:val="00D5450F"/>
    <w:rsid w:val="00E85C28"/>
    <w:rsid w:val="00EA46B6"/>
    <w:rsid w:val="00F1447C"/>
    <w:rsid w:val="00FB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E4639"/>
  <w15:chartTrackingRefBased/>
  <w15:docId w15:val="{8657A61A-C172-47DC-8D38-A9BF2994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255E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F7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000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4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2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2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55827">
                          <w:marLeft w:val="0"/>
                          <w:marRight w:val="0"/>
                          <w:marTop w:val="0"/>
                          <w:marBottom w:val="16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47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976908">
                                  <w:marLeft w:val="-300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169141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55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25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200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16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435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50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99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831001">
                                                          <w:marLeft w:val="75"/>
                                                          <w:marRight w:val="75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823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4795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DDDDDD"/>
                                                                <w:left w:val="single" w:sz="6" w:space="4" w:color="DDDDDD"/>
                                                                <w:bottom w:val="single" w:sz="6" w:space="4" w:color="DDDDDD"/>
                                                                <w:right w:val="single" w:sz="6" w:space="4" w:color="DDDDDD"/>
                                                              </w:divBdr>
                                                            </w:div>
                                                            <w:div w:id="983774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1510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642793">
                                                          <w:marLeft w:val="75"/>
                                                          <w:marRight w:val="75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13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624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DDDDDD"/>
                                                                <w:left w:val="single" w:sz="6" w:space="4" w:color="DDDDDD"/>
                                                                <w:bottom w:val="single" w:sz="6" w:space="4" w:color="DDDDDD"/>
                                                                <w:right w:val="single" w:sz="6" w:space="4" w:color="DDDDDD"/>
                                                              </w:divBdr>
                                                            </w:div>
                                                            <w:div w:id="1886939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0803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6793667">
                                                          <w:marLeft w:val="75"/>
                                                          <w:marRight w:val="75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081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5250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DDDDDD"/>
                                                                <w:left w:val="single" w:sz="6" w:space="4" w:color="DDDDDD"/>
                                                                <w:bottom w:val="single" w:sz="6" w:space="4" w:color="DDDDDD"/>
                                                                <w:right w:val="single" w:sz="6" w:space="4" w:color="DDDDDD"/>
                                                              </w:divBdr>
                                                            </w:div>
                                                            <w:div w:id="1057357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11086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093071">
                                                          <w:marLeft w:val="75"/>
                                                          <w:marRight w:val="75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258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2939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DDDDDD"/>
                                                                <w:left w:val="single" w:sz="6" w:space="4" w:color="DDDDDD"/>
                                                                <w:bottom w:val="single" w:sz="6" w:space="4" w:color="DDDDDD"/>
                                                                <w:right w:val="single" w:sz="6" w:space="4" w:color="DDDDDD"/>
                                                              </w:divBdr>
                                                            </w:div>
                                                            <w:div w:id="757023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2420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874542">
                                                          <w:marLeft w:val="75"/>
                                                          <w:marRight w:val="75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023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4088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DDDDDD"/>
                                                                <w:left w:val="single" w:sz="6" w:space="4" w:color="DDDDDD"/>
                                                                <w:bottom w:val="single" w:sz="6" w:space="4" w:color="DDDDDD"/>
                                                                <w:right w:val="single" w:sz="6" w:space="4" w:color="DDDDDD"/>
                                                              </w:divBdr>
                                                            </w:div>
                                                            <w:div w:id="861821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4415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200335">
                                                          <w:marLeft w:val="75"/>
                                                          <w:marRight w:val="75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032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3647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DDDDDD"/>
                                                                <w:left w:val="single" w:sz="6" w:space="4" w:color="DDDDDD"/>
                                                                <w:bottom w:val="single" w:sz="6" w:space="4" w:color="DDDDDD"/>
                                                                <w:right w:val="single" w:sz="6" w:space="4" w:color="DDDDDD"/>
                                                              </w:divBdr>
                                                            </w:div>
                                                            <w:div w:id="1774739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8214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013768">
                                                          <w:marLeft w:val="75"/>
                                                          <w:marRight w:val="75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7181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3636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DDDDDD"/>
                                                                <w:left w:val="single" w:sz="6" w:space="4" w:color="DDDDDD"/>
                                                                <w:bottom w:val="single" w:sz="6" w:space="4" w:color="DDDDDD"/>
                                                                <w:right w:val="single" w:sz="6" w:space="4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4277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4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04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99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94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750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892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5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6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027353">
                          <w:marLeft w:val="0"/>
                          <w:marRight w:val="0"/>
                          <w:marTop w:val="0"/>
                          <w:marBottom w:val="16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0516">
                                  <w:marLeft w:val="-300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757480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981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752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619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302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3723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415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230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835536">
                                                          <w:marLeft w:val="75"/>
                                                          <w:marRight w:val="75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247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4659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DDDDDD"/>
                                                                <w:left w:val="single" w:sz="6" w:space="4" w:color="DDDDDD"/>
                                                                <w:bottom w:val="single" w:sz="6" w:space="4" w:color="DDDDDD"/>
                                                                <w:right w:val="single" w:sz="6" w:space="4" w:color="DDDDDD"/>
                                                              </w:divBdr>
                                                            </w:div>
                                                            <w:div w:id="10022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86025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4782115">
                                                          <w:marLeft w:val="75"/>
                                                          <w:marRight w:val="75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307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4254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DDDDDD"/>
                                                                <w:left w:val="single" w:sz="6" w:space="4" w:color="DDDDDD"/>
                                                                <w:bottom w:val="single" w:sz="6" w:space="4" w:color="DDDDDD"/>
                                                                <w:right w:val="single" w:sz="6" w:space="4" w:color="DDDDDD"/>
                                                              </w:divBdr>
                                                            </w:div>
                                                            <w:div w:id="1939407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2253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4802372">
                                                          <w:marLeft w:val="75"/>
                                                          <w:marRight w:val="75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642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3662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DDDDDD"/>
                                                                <w:left w:val="single" w:sz="6" w:space="4" w:color="DDDDDD"/>
                                                                <w:bottom w:val="single" w:sz="6" w:space="4" w:color="DDDDDD"/>
                                                                <w:right w:val="single" w:sz="6" w:space="4" w:color="DDDDDD"/>
                                                              </w:divBdr>
                                                            </w:div>
                                                            <w:div w:id="231159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716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066041">
                                                          <w:marLeft w:val="75"/>
                                                          <w:marRight w:val="75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1776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306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DDDDDD"/>
                                                                <w:left w:val="single" w:sz="6" w:space="4" w:color="DDDDDD"/>
                                                                <w:bottom w:val="single" w:sz="6" w:space="4" w:color="DDDDDD"/>
                                                                <w:right w:val="single" w:sz="6" w:space="4" w:color="DDDDDD"/>
                                                              </w:divBdr>
                                                            </w:div>
                                                            <w:div w:id="415589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815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839866">
                                                          <w:marLeft w:val="75"/>
                                                          <w:marRight w:val="75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8768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5070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DDDDDD"/>
                                                                <w:left w:val="single" w:sz="6" w:space="4" w:color="DDDDDD"/>
                                                                <w:bottom w:val="single" w:sz="6" w:space="4" w:color="DDDDDD"/>
                                                                <w:right w:val="single" w:sz="6" w:space="4" w:color="DDDDDD"/>
                                                              </w:divBdr>
                                                            </w:div>
                                                            <w:div w:id="410780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261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54106">
                                                          <w:marLeft w:val="75"/>
                                                          <w:marRight w:val="75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50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6858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DDDDDD"/>
                                                                <w:left w:val="single" w:sz="6" w:space="4" w:color="DDDDDD"/>
                                                                <w:bottom w:val="single" w:sz="6" w:space="4" w:color="DDDDDD"/>
                                                                <w:right w:val="single" w:sz="6" w:space="4" w:color="DDDDDD"/>
                                                              </w:divBdr>
                                                            </w:div>
                                                            <w:div w:id="783228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48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7994">
                                                          <w:marLeft w:val="75"/>
                                                          <w:marRight w:val="75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4907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6020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DDDDDD"/>
                                                                <w:left w:val="single" w:sz="6" w:space="4" w:color="DDDDDD"/>
                                                                <w:bottom w:val="single" w:sz="6" w:space="4" w:color="DDDDDD"/>
                                                                <w:right w:val="single" w:sz="6" w:space="4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2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rymhleb.net/produktsiya/simferopl/11-khleb-skifskij-formovoj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krymhleb.net/produktsiya/simferopl/khleb-kolosok-zernovoj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krymhleb.net/produktsiya/simferopl/khleb-bodrost-formovoj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krymhleb.net/produktsiya/simferopl/12-khleb-belyj-1-s-formovoj" TargetMode="External"/><Relationship Id="rId25" Type="http://schemas.openxmlformats.org/officeDocument/2006/relationships/hyperlink" Target="http://krymhleb.net/produktsiya/simferopl/16-khleb-pshenichnyj-s-kunzhutom-podovyj" TargetMode="External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krymhleb.net/produktsiya/simferopl/18-khleb-tosternyj-formovoj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krymhleb.net/produktsiya/simferopl/khleb-osennij-formovoj-s-kunzhutom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5" Type="http://schemas.openxmlformats.org/officeDocument/2006/relationships/hyperlink" Target="http://krymhleb.net/produktsiya/simferopl/borodinskij-novyj-formovoj" TargetMode="External"/><Relationship Id="rId15" Type="http://schemas.openxmlformats.org/officeDocument/2006/relationships/hyperlink" Target="http://krymhleb.net/produktsiya/simferopl/51-khleb-bosporskij-podovyj" TargetMode="External"/><Relationship Id="rId23" Type="http://schemas.openxmlformats.org/officeDocument/2006/relationships/hyperlink" Target="http://krymhleb.net/produktsiya/simferopl/khleb-novinka-formovoj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krymhleb.net/produktsiya/simferopl/khleb-s-otrubyami-podovyj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krymhleb.net/produktsiya/simferopl/khleb-darnitskij-podovyj-khleb-darnitskij-formovoj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krymhleb.net/produktsiya/simferopl/khleb-semejnyj-podovyj" TargetMode="External"/><Relationship Id="rId30" Type="http://schemas.openxmlformats.org/officeDocument/2006/relationships/image" Target="media/image13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1562</Words>
  <Characters>8908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S.V.Egorov</dc:creator>
  <cp:keywords/>
  <dc:description/>
  <cp:lastModifiedBy>S.V.Egorov</cp:lastModifiedBy>
  <cp:revision>69</cp:revision>
  <dcterms:created xsi:type="dcterms:W3CDTF">2020-04-12T06:27:00Z</dcterms:created>
  <dcterms:modified xsi:type="dcterms:W3CDTF">2020-04-12T13:55:00Z</dcterms:modified>
</cp:coreProperties>
</file>