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A" w:rsidRDefault="00C7387A" w:rsidP="00C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C7387A" w:rsidRDefault="00C7387A" w:rsidP="00C7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 необходимо выполнять в тетрадях для домашних работ по русскому языку синей пастой, выделение основных положений и орфограмм производить зеленой пастой, фотографии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tadanilenko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55@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CE0AEF" w:rsidRDefault="00CE0AEF" w:rsidP="00CE0A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 Полное и неполное предложение.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Полное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 это предложение, в котором имеются все члены предложения, необходимые для понимания его смысла.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Неполное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 это предложение, в котором отсутствуют какие-либо структурно необходимые члены, главные или второстепенные.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Часто в предложении пропускаются какие-либо члены, которые структурно в нем уместны.</w:t>
      </w:r>
    </w:p>
    <w:p w:rsidR="00CE0AEF" w:rsidRDefault="00CE0AEF" w:rsidP="00CE0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делается в ряде случаев: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пропущенное слово встречалось в предыдущем контексте, и его легко восстановить;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пропущенное слово хоть не встречалось в предыдущем контексте, но смысл его ясен.</w:t>
      </w:r>
    </w:p>
    <w:p w:rsidR="00CE0AEF" w:rsidRDefault="00CE0AEF" w:rsidP="00CE0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Пример 1: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предложение: Я иду в кино, а мой брат идет в театр.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предложение:  Я иду в кино, а брат - в театр (пропущены слова мой и идет, но они угадываются в контексте и пропущены без ущерба для понимания).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Пример 2</w:t>
      </w:r>
      <w:r>
        <w:rPr>
          <w:rFonts w:ascii="Times New Roman" w:hAnsi="Times New Roman" w:cs="Times New Roman"/>
          <w:sz w:val="28"/>
          <w:szCs w:val="28"/>
        </w:rPr>
        <w:t xml:space="preserve"> (диалог):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когда приехал? (полное предложение)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Вчера (неполное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приехал вчера).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так? (неполное,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 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так может быть, что ты приехал вчера?).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что? (неполное,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тебя удивляет?).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пропущенные слова угадываются по структуре предложений и по смыслу.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b/>
          <w:sz w:val="28"/>
          <w:szCs w:val="28"/>
        </w:rPr>
        <w:t>Тире в неполных предложениях.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 ставится: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653"/>
      </w:tblGrid>
      <w:tr w:rsidR="00CE0AEF" w:rsidTr="00CE0AEF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пропущенное слово явилось бы необязательным или ненужным повторением уже </w:t>
            </w:r>
            <w:proofErr w:type="gramStart"/>
            <w:r>
              <w:rPr>
                <w:sz w:val="24"/>
                <w:szCs w:val="24"/>
              </w:rPr>
              <w:t>имеющегося</w:t>
            </w:r>
            <w:proofErr w:type="gramEnd"/>
            <w:r>
              <w:rPr>
                <w:sz w:val="24"/>
                <w:szCs w:val="24"/>
              </w:rPr>
              <w:t xml:space="preserve"> в предложении.</w:t>
            </w:r>
          </w:p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Обычно это сказуемое.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ищет, где глубже, а человек – где лучше.</w:t>
            </w:r>
          </w:p>
        </w:tc>
      </w:tr>
      <w:tr w:rsidR="00CE0AEF" w:rsidTr="00CE0AEF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сказуемого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CE0AEF" w:rsidRDefault="00CE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веранде – деревянный стол и цветы в вазе.</w:t>
            </w:r>
          </w:p>
        </w:tc>
      </w:tr>
    </w:tbl>
    <w:p w:rsidR="00CE0AEF" w:rsidRDefault="00CE0AEF" w:rsidP="00CE0AEF">
      <w:pPr>
        <w:rPr>
          <w:rFonts w:ascii="Times New Roman" w:hAnsi="Times New Roman" w:cs="Times New Roman"/>
          <w:sz w:val="24"/>
          <w:szCs w:val="24"/>
        </w:rPr>
      </w:pP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предложения могут входить в состав сложных предложений. Например: Землю солнышко согревает, а человека – труд.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неполных предложений относятся также предложения  с пропущенным сказуемым. Например: Наша сила – в сплоченности.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полные делятся на двусоставные и односоставные, распространенные и нераспространенные.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как отличить неполно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как отличить неполно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Q+USSgEDAAD5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Использование полных и неполных предложений.</w:t>
      </w:r>
    </w:p>
    <w:p w:rsidR="00CE0AEF" w:rsidRDefault="00CE0AEF" w:rsidP="00CE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Из–за того, что пропущенные члены предложения в неполных предложениях значительно упрощают процесс общения, такие предложения широко используются в разговорной речи, а также в художественных произведениях.  В научной литературе, а также в деловом языке используются преимущественно полные предложения.</w:t>
      </w:r>
    </w:p>
    <w:p w:rsidR="00CE0AEF" w:rsidRDefault="00CE0AEF" w:rsidP="00CE0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 Практическая работа.</w:t>
      </w:r>
    </w:p>
    <w:p w:rsidR="00CE0AEF" w:rsidRDefault="00CE0AEF" w:rsidP="00CE0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предложения, определите – полные они или неполные.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запада надвигалась дождевая туча.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темнело.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Позовите, пожалуйста, Лену.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Сейчас.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Алёша смотрел на них, а они на него.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душно.</w:t>
      </w:r>
    </w:p>
    <w:p w:rsidR="00CE0AEF" w:rsidRDefault="00CE0AEF" w:rsidP="00CE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дверь позвонили.</w:t>
      </w:r>
    </w:p>
    <w:p w:rsidR="00CE0AEF" w:rsidRDefault="00CE0AEF" w:rsidP="00CE0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Составьте диалог из 12 реплик о посещении театра, выставки, музея, библиотеки, кинотеатра (по вашему выбору)</w:t>
      </w:r>
    </w:p>
    <w:p w:rsidR="00CE0AEF" w:rsidRDefault="00CE0AEF" w:rsidP="00CE0AEF">
      <w:pPr>
        <w:rPr>
          <w:rFonts w:ascii="Times New Roman" w:hAnsi="Times New Roman" w:cs="Times New Roman"/>
          <w:b/>
          <w:sz w:val="28"/>
          <w:szCs w:val="28"/>
        </w:rPr>
      </w:pPr>
    </w:p>
    <w:p w:rsidR="00B84E5B" w:rsidRDefault="00C7387A"/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ECF"/>
    <w:multiLevelType w:val="multilevel"/>
    <w:tmpl w:val="6632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9"/>
    <w:rsid w:val="00211C87"/>
    <w:rsid w:val="00581572"/>
    <w:rsid w:val="00AF31F0"/>
    <w:rsid w:val="00BE3079"/>
    <w:rsid w:val="00C7387A"/>
    <w:rsid w:val="00C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anilenko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2020-04-26T18:15:00Z</dcterms:created>
  <dcterms:modified xsi:type="dcterms:W3CDTF">2020-04-27T12:17:00Z</dcterms:modified>
</cp:coreProperties>
</file>