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C" w:rsidRDefault="002407BC" w:rsidP="002407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занятия</w:t>
      </w:r>
      <w:r w:rsidR="00203337">
        <w:rPr>
          <w:b/>
          <w:color w:val="000000"/>
          <w:sz w:val="28"/>
          <w:szCs w:val="28"/>
        </w:rPr>
        <w:t xml:space="preserve"> № 30-31</w:t>
      </w:r>
      <w:bookmarkStart w:id="0" w:name="_GoBack"/>
      <w:bookmarkEnd w:id="0"/>
    </w:p>
    <w:p w:rsidR="002407BC" w:rsidRDefault="002407BC" w:rsidP="002407BC">
      <w:pPr>
        <w:jc w:val="center"/>
        <w:rPr>
          <w:b/>
        </w:rPr>
      </w:pPr>
    </w:p>
    <w:p w:rsidR="002407BC" w:rsidRDefault="002407BC" w:rsidP="002407BC">
      <w:pPr>
        <w:ind w:firstLine="708"/>
      </w:pPr>
      <w:r>
        <w:rPr>
          <w:b/>
        </w:rPr>
        <w:t xml:space="preserve"> Учебная дисциплина: </w:t>
      </w:r>
      <w:r>
        <w:t>Физическая культура</w:t>
      </w:r>
    </w:p>
    <w:p w:rsidR="002407BC" w:rsidRDefault="002407BC" w:rsidP="002407BC">
      <w:pPr>
        <w:jc w:val="both"/>
      </w:pPr>
      <w:r>
        <w:rPr>
          <w:b/>
        </w:rPr>
        <w:t xml:space="preserve">             Раздел: </w:t>
      </w:r>
      <w:r>
        <w:t>Баскетбол</w:t>
      </w:r>
    </w:p>
    <w:p w:rsidR="002407BC" w:rsidRPr="001E62B3" w:rsidRDefault="002407BC" w:rsidP="00A578B5">
      <w:pPr>
        <w:jc w:val="both"/>
        <w:rPr>
          <w:b/>
        </w:rPr>
      </w:pPr>
      <w:r>
        <w:t xml:space="preserve">             </w:t>
      </w:r>
      <w:r>
        <w:rPr>
          <w:b/>
          <w:bCs/>
        </w:rPr>
        <w:t xml:space="preserve">Тема занятия: </w:t>
      </w:r>
      <w:r>
        <w:rPr>
          <w:bCs/>
        </w:rPr>
        <w:t>Ведение мяча</w:t>
      </w:r>
      <w:r>
        <w:rPr>
          <w:b/>
          <w:bCs/>
        </w:rPr>
        <w:t xml:space="preserve">. </w:t>
      </w:r>
      <w:r>
        <w:rPr>
          <w:bCs/>
        </w:rPr>
        <w:t>Броски мяча с места, в движении.</w:t>
      </w:r>
      <w:r w:rsidR="001E62B3" w:rsidRPr="001E62B3">
        <w:t xml:space="preserve"> </w:t>
      </w:r>
    </w:p>
    <w:p w:rsidR="002407BC" w:rsidRDefault="002407BC" w:rsidP="002407B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Задачи:           </w:t>
      </w:r>
    </w:p>
    <w:p w:rsidR="002407BC" w:rsidRDefault="002407BC" w:rsidP="002407B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t xml:space="preserve"> Образовательные задачи: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Совершенствование </w:t>
      </w:r>
      <w:r w:rsidR="007B2053">
        <w:t>техники двигательных действий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 xml:space="preserve"> Развитие ловкости, координации</w:t>
      </w:r>
    </w:p>
    <w:p w:rsidR="002407BC" w:rsidRDefault="002407BC" w:rsidP="002407BC">
      <w:r>
        <w:rPr>
          <w:b/>
        </w:rPr>
        <w:t>3.</w:t>
      </w:r>
      <w:r>
        <w:t>Совершенствование тактики игры в баскетбол</w:t>
      </w:r>
    </w:p>
    <w:p w:rsidR="002407BC" w:rsidRDefault="002407BC" w:rsidP="002407BC">
      <w:r>
        <w:t xml:space="preserve">                                      Оздоровительные задачи:</w:t>
      </w:r>
    </w:p>
    <w:p w:rsidR="002407BC" w:rsidRDefault="002407BC" w:rsidP="002407BC">
      <w:r>
        <w:t>-Развивать у обучающихся координационные способности</w:t>
      </w:r>
    </w:p>
    <w:p w:rsidR="002407BC" w:rsidRDefault="002407BC" w:rsidP="002407BC">
      <w:r>
        <w:t xml:space="preserve">                                      Воспитательные задачи: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t>-Воспитывать у обучающихся навыки коллективных действий в игре баскетбол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Тип занятия: </w:t>
      </w:r>
      <w:r>
        <w:rPr>
          <w:bCs/>
        </w:rPr>
        <w:t>закрепляющий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Метод проведения: </w:t>
      </w:r>
      <w:r>
        <w:rPr>
          <w:bCs/>
        </w:rPr>
        <w:t>групповой, игровой</w:t>
      </w:r>
    </w:p>
    <w:p w:rsidR="002407BC" w:rsidRDefault="002407BC" w:rsidP="002407BC">
      <w:r>
        <w:rPr>
          <w:b/>
        </w:rPr>
        <w:t>Место проведения:</w:t>
      </w:r>
      <w:r>
        <w:t xml:space="preserve"> спортивный зал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  <w:bCs/>
        </w:rPr>
        <w:t>Инвентарь:</w:t>
      </w:r>
      <w:r>
        <w:t xml:space="preserve"> баскетбольные мячи, манишки, свисток, конусы.</w:t>
      </w:r>
    </w:p>
    <w:p w:rsidR="002407BC" w:rsidRDefault="002407BC" w:rsidP="002407BC">
      <w:r>
        <w:rPr>
          <w:b/>
        </w:rPr>
        <w:t>Время проведения:</w:t>
      </w:r>
      <w:r>
        <w:t xml:space="preserve"> (90 мин.)  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407BC" w:rsidRDefault="002407BC" w:rsidP="002407B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2407BC" w:rsidTr="002407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6152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Дози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-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Организационно-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методические указания</w:t>
            </w:r>
          </w:p>
        </w:tc>
      </w:tr>
      <w:tr w:rsidR="002407BC" w:rsidTr="002407BC">
        <w:trPr>
          <w:trHeight w:val="5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Подготовительная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1. Построение, приветствие, сообщение задач занятия.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2.Контроль ЧСС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Разминка с мячами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3. Ходьба: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на носках;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на внешнем своде стопы;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перекатом с пятки на носок;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- в </w:t>
            </w:r>
            <w:proofErr w:type="spellStart"/>
            <w:r>
              <w:t>полуприседе</w:t>
            </w:r>
            <w:proofErr w:type="spellEnd"/>
            <w:r>
              <w:t>.</w:t>
            </w:r>
          </w:p>
          <w:p w:rsidR="002407BC" w:rsidRDefault="006049BD">
            <w:pPr>
              <w:autoSpaceDE w:val="0"/>
              <w:autoSpaceDN w:val="0"/>
              <w:adjustRightInd w:val="0"/>
            </w:pPr>
            <w:proofErr w:type="gramStart"/>
            <w:r>
              <w:t>4.</w:t>
            </w:r>
            <w:r w:rsidR="002407BC">
              <w:t>-</w:t>
            </w:r>
            <w:proofErr w:type="gramEnd"/>
            <w:r w:rsidR="002407BC">
              <w:t xml:space="preserve"> вращение мяча вокруг головы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 -вращение мяча вокруг туловища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 - вращение мяча восьмеркой голова -туловище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-перевод мяча под ногами на каждый шаг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5. Беговые упражнения: с ведением мяча правой – левой руками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6 Бег вокруг зала с ведением мяч 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Основная.</w:t>
            </w:r>
          </w:p>
          <w:p w:rsidR="002407BC" w:rsidRDefault="002407BC">
            <w:pPr>
              <w:rPr>
                <w:bCs/>
              </w:rPr>
            </w:pPr>
          </w:p>
          <w:p w:rsidR="002407BC" w:rsidRDefault="002407BC">
            <w:pPr>
              <w:rPr>
                <w:b/>
              </w:rPr>
            </w:pPr>
            <w:r>
              <w:rPr>
                <w:bCs/>
              </w:rPr>
              <w:t>1.Б</w:t>
            </w:r>
            <w:r>
              <w:t xml:space="preserve">роски с места, в прыжке с двумя подбирающими </w:t>
            </w: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r>
              <w:rPr>
                <w:bCs/>
              </w:rPr>
              <w:t xml:space="preserve">2. </w:t>
            </w:r>
            <w:r>
              <w:t xml:space="preserve">Броски с точек 3 пятерки (с пассивным сопротивлением) </w:t>
            </w:r>
          </w:p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3.</w:t>
            </w:r>
            <w:r w:rsidRPr="009C48C2">
              <w:t xml:space="preserve">Упражнение на скакалке за 1 </w:t>
            </w:r>
            <w:proofErr w:type="gramStart"/>
            <w:r w:rsidRPr="009C48C2">
              <w:t>минуту..</w:t>
            </w:r>
            <w:proofErr w:type="gramEnd"/>
          </w:p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4</w:t>
            </w:r>
            <w:r w:rsidR="002407BC">
              <w:t xml:space="preserve">. Проходы с 3 точек (финты на бросок, на проход), </w:t>
            </w:r>
          </w:p>
          <w:p w:rsidR="002407BC" w:rsidRDefault="002407BC"/>
          <w:p w:rsidR="002407BC" w:rsidRDefault="002407BC">
            <w:pPr>
              <w:autoSpaceDE w:val="0"/>
              <w:autoSpaceDN w:val="0"/>
              <w:adjustRightInd w:val="0"/>
            </w:pPr>
            <w:r>
              <w:t>Контроль ЧСС</w:t>
            </w:r>
          </w:p>
          <w:p w:rsidR="002407BC" w:rsidRDefault="002407BC">
            <w:pPr>
              <w:jc w:val="center"/>
            </w:pPr>
          </w:p>
          <w:p w:rsidR="002407BC" w:rsidRDefault="009C48C2">
            <w:r>
              <w:t>5</w:t>
            </w:r>
            <w:r w:rsidR="002407BC">
              <w:t>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2407BC" w:rsidRDefault="002407BC"/>
          <w:p w:rsidR="002407BC" w:rsidRDefault="002407BC"/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6</w:t>
            </w:r>
            <w:r w:rsidR="002407BC">
              <w:t xml:space="preserve">. Учебно-тренировочная игра  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Заключительная.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Спокойная ходьба. Упражнения для восстановления дыхания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Построение,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подведение итогов занятия. Контроль ЧСС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15мин.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 мин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4 мин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5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мин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10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10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10мин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Построение в одну шеренгу. Проверка наличия спортивной формы. Построение в колонну по одному. Замер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в состоянии покоя ЧЧС.                              С повышенной ЧСС к занятиям не допускать. 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Следить за правильной осанкой, положением рук и постановкой ног. Мяч в руках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Спина прямая (не наклоняться и не прогибаться) мяч не касается тела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Мяч переводится вовнутрь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Группа передвигается в двух шеренгах. (От лицевой до лицевой линий). Соблюдая дистанцию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Смена рук по зрительному сигналу преподавателя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Бросать по очереди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Следить за техникой броска В момент получения мяча быть готовым к броску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/>
          <w:p w:rsidR="002407BC" w:rsidRDefault="002407BC">
            <w:r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при броске смотреть на кольцо, а не на защитника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Следим за техникой выполнения финтов Бросок осуществляем дальней рукой от кольца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lang w:bidi="ru-RU"/>
              </w:rPr>
              <w:t>После окончания упражнения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Передачу делать точно партнеру</w:t>
            </w:r>
          </w:p>
          <w:p w:rsidR="002407BC" w:rsidRDefault="002407BC">
            <w:r>
              <w:t>Делающий передачу едет на добивание мяча) Упражнение делается с двух сторон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Личная защита Быстрый переход от защиты к нападение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3C109E" w:rsidRDefault="002407BC">
            <w:pPr>
              <w:autoSpaceDE w:val="0"/>
              <w:autoSpaceDN w:val="0"/>
              <w:adjustRightInd w:val="0"/>
            </w:pPr>
            <w:r>
              <w:t xml:space="preserve">Преподаватель </w:t>
            </w:r>
          </w:p>
          <w:p w:rsidR="008932FE" w:rsidRDefault="008932FE">
            <w:pPr>
              <w:autoSpaceDE w:val="0"/>
              <w:autoSpaceDN w:val="0"/>
              <w:adjustRightInd w:val="0"/>
            </w:pPr>
          </w:p>
          <w:p w:rsidR="002407BC" w:rsidRDefault="002407BC" w:rsidP="00BB737C">
            <w:r>
              <w:t xml:space="preserve">Организованный выход из зала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</w:tc>
      </w:tr>
    </w:tbl>
    <w:p w:rsidR="00BB737C" w:rsidRDefault="0010432F" w:rsidP="00FA097A">
      <w:pPr>
        <w:spacing w:before="100" w:beforeAutospacing="1" w:after="100" w:afterAutospacing="1"/>
      </w:pPr>
      <w:r>
        <w:lastRenderedPageBreak/>
        <w:t xml:space="preserve">  </w:t>
      </w:r>
      <w:r w:rsidR="002407BC">
        <w:t xml:space="preserve"> </w:t>
      </w:r>
    </w:p>
    <w:p w:rsidR="00EB59D4" w:rsidRDefault="009C48C2" w:rsidP="00FA097A">
      <w:pPr>
        <w:spacing w:before="100" w:beforeAutospacing="1" w:after="100" w:afterAutospacing="1"/>
        <w:rPr>
          <w:color w:val="000000"/>
        </w:rPr>
      </w:pPr>
      <w:r>
        <w:rPr>
          <w:i/>
          <w:color w:val="000000"/>
        </w:rPr>
        <w:t xml:space="preserve">    </w:t>
      </w:r>
      <w:r w:rsidR="00BB737C">
        <w:rPr>
          <w:i/>
          <w:color w:val="000000"/>
        </w:rPr>
        <w:t xml:space="preserve">                                                                    </w:t>
      </w:r>
      <w:r w:rsidR="002407BC">
        <w:rPr>
          <w:i/>
          <w:color w:val="000000"/>
        </w:rPr>
        <w:t xml:space="preserve"> </w:t>
      </w:r>
      <w:r w:rsidR="002407BC">
        <w:rPr>
          <w:color w:val="000000"/>
        </w:rPr>
        <w:t>Преподаватель</w:t>
      </w:r>
      <w:r w:rsidR="002407BC">
        <w:rPr>
          <w:b/>
          <w:color w:val="000000"/>
        </w:rPr>
        <w:t xml:space="preserve"> </w:t>
      </w:r>
      <w:r w:rsidR="00581B6B">
        <w:rPr>
          <w:color w:val="000000"/>
        </w:rPr>
        <w:t>_____________</w:t>
      </w:r>
      <w:r w:rsidR="002407BC">
        <w:rPr>
          <w:color w:val="000000"/>
        </w:rPr>
        <w:t xml:space="preserve"> </w:t>
      </w:r>
      <w:proofErr w:type="spellStart"/>
      <w:r w:rsidR="002407BC">
        <w:rPr>
          <w:color w:val="000000"/>
        </w:rPr>
        <w:t>Т.Н.Короткая</w:t>
      </w:r>
      <w:proofErr w:type="spellEnd"/>
    </w:p>
    <w:p w:rsidR="00BB737C" w:rsidRPr="00FA097A" w:rsidRDefault="00203337" w:rsidP="00FA097A">
      <w:pPr>
        <w:spacing w:before="100" w:beforeAutospacing="1" w:after="100" w:afterAutospacing="1"/>
        <w:rPr>
          <w:b/>
          <w:sz w:val="28"/>
          <w:szCs w:val="28"/>
        </w:rPr>
      </w:pPr>
      <w:hyperlink r:id="rId4" w:history="1"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korotkaya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</w:rPr>
          <w:t>1964@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737C">
        <w:t xml:space="preserve">  </w:t>
      </w:r>
    </w:p>
    <w:sectPr w:rsidR="00BB737C" w:rsidRPr="00F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C"/>
    <w:rsid w:val="0010432F"/>
    <w:rsid w:val="001E62B3"/>
    <w:rsid w:val="00203337"/>
    <w:rsid w:val="002407BC"/>
    <w:rsid w:val="003C109E"/>
    <w:rsid w:val="00440FC0"/>
    <w:rsid w:val="0048707B"/>
    <w:rsid w:val="004E54CC"/>
    <w:rsid w:val="00581B6B"/>
    <w:rsid w:val="006049BD"/>
    <w:rsid w:val="006152A2"/>
    <w:rsid w:val="006D2616"/>
    <w:rsid w:val="00763A9D"/>
    <w:rsid w:val="007B2053"/>
    <w:rsid w:val="00860898"/>
    <w:rsid w:val="008932FE"/>
    <w:rsid w:val="008F273B"/>
    <w:rsid w:val="009108D3"/>
    <w:rsid w:val="009C48C2"/>
    <w:rsid w:val="00A578B5"/>
    <w:rsid w:val="00BB737C"/>
    <w:rsid w:val="00EB59D4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5FF3-B27C-4999-A2B7-4FC553A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2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32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932F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2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89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tkay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2020-04-07T20:13:00Z</dcterms:created>
  <dcterms:modified xsi:type="dcterms:W3CDTF">2020-04-27T09:25:00Z</dcterms:modified>
</cp:coreProperties>
</file>