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Pr="00542787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МДК.03.01 Окрашивание волос</w:t>
      </w:r>
    </w:p>
    <w:p w:rsidR="002B1B6C" w:rsidRPr="000C28D0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Урок</w:t>
      </w:r>
      <w:r w:rsidR="000C28D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C28D0" w:rsidRPr="000C28D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28D0" w:rsidRPr="000C28D0">
        <w:rPr>
          <w:rFonts w:ascii="Times New Roman" w:hAnsi="Times New Roman" w:cs="Times New Roman"/>
          <w:b/>
          <w:sz w:val="28"/>
          <w:szCs w:val="28"/>
        </w:rPr>
        <w:t>-59</w:t>
      </w:r>
    </w:p>
    <w:p w:rsidR="002B1B6C" w:rsidRPr="000C28D0" w:rsidRDefault="000C28D0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</w:t>
      </w:r>
      <w:r w:rsidRPr="000C28D0">
        <w:rPr>
          <w:rFonts w:ascii="Times New Roman" w:hAnsi="Times New Roman" w:cs="Times New Roman"/>
          <w:b/>
          <w:sz w:val="28"/>
          <w:szCs w:val="28"/>
        </w:rPr>
        <w:t>7</w:t>
      </w:r>
      <w:r w:rsidR="002B1B6C" w:rsidRPr="00542787">
        <w:rPr>
          <w:rFonts w:ascii="Times New Roman" w:hAnsi="Times New Roman" w:cs="Times New Roman"/>
          <w:b/>
          <w:sz w:val="28"/>
          <w:szCs w:val="28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Курс: </w:t>
      </w:r>
      <w:r w:rsidRPr="000C28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Группа: </w:t>
      </w:r>
      <w:r w:rsidRPr="000C28D0">
        <w:rPr>
          <w:rFonts w:ascii="Times New Roman" w:hAnsi="Times New Roman" w:cs="Times New Roman"/>
          <w:b/>
          <w:sz w:val="28"/>
          <w:szCs w:val="28"/>
        </w:rPr>
        <w:t>19</w:t>
      </w:r>
    </w:p>
    <w:p w:rsidR="00037FE5" w:rsidRPr="000C28D0" w:rsidRDefault="002B1B6C" w:rsidP="00037F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Практическое занятие № </w:t>
      </w:r>
      <w:r w:rsidR="000C28D0" w:rsidRPr="000C28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</w:p>
    <w:p w:rsidR="00037FE5" w:rsidRPr="00037FE5" w:rsidRDefault="00037FE5" w:rsidP="0003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="000C2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приемов набора прядей </w:t>
      </w:r>
      <w:r w:rsidR="000C28D0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>
        <w:rPr>
          <w:rFonts w:ascii="Times New Roman" w:hAnsi="Times New Roman" w:cs="Times New Roman"/>
          <w:sz w:val="24"/>
          <w:szCs w:val="24"/>
        </w:rPr>
        <w:t>окрашивания волос</w:t>
      </w:r>
      <w:r w:rsidR="000C28D0">
        <w:rPr>
          <w:rFonts w:ascii="Times New Roman" w:hAnsi="Times New Roman" w:cs="Times New Roman"/>
          <w:sz w:val="24"/>
          <w:szCs w:val="24"/>
        </w:rPr>
        <w:t xml:space="preserve"> современными способами: «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="000C28D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="000C28D0">
        <w:rPr>
          <w:rFonts w:ascii="Times New Roman" w:hAnsi="Times New Roman" w:cs="Times New Roman"/>
          <w:sz w:val="24"/>
          <w:szCs w:val="24"/>
        </w:rPr>
        <w:t>». Зарисовка схем набора прядей.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  - освоение</w:t>
      </w:r>
      <w:r w:rsidRPr="000C28D0">
        <w:t xml:space="preserve"> </w:t>
      </w:r>
      <w:r w:rsidRPr="000C28D0">
        <w:rPr>
          <w:rFonts w:ascii="Times New Roman" w:hAnsi="Times New Roman" w:cs="Times New Roman"/>
          <w:sz w:val="24"/>
          <w:szCs w:val="24"/>
          <w:lang w:eastAsia="ru-RU"/>
        </w:rPr>
        <w:t>ПК 3.3.</w:t>
      </w:r>
      <w:r w:rsidRPr="000C28D0">
        <w:t xml:space="preserve"> </w:t>
      </w:r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</w:t>
      </w:r>
      <w:proofErr w:type="spellStart"/>
      <w:r w:rsidRPr="000C28D0">
        <w:rPr>
          <w:rFonts w:ascii="Times New Roman" w:hAnsi="Times New Roman" w:cs="Times New Roman"/>
          <w:sz w:val="24"/>
          <w:szCs w:val="24"/>
          <w:lang w:eastAsia="ru-RU"/>
        </w:rPr>
        <w:t>колорирование</w:t>
      </w:r>
      <w:proofErr w:type="spellEnd"/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 волос;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знаний и умений</w:t>
      </w:r>
      <w:r w:rsidRPr="000C28D0">
        <w:rPr>
          <w:rFonts w:ascii="Times New Roman" w:hAnsi="Times New Roman" w:cs="Times New Roman"/>
          <w:sz w:val="24"/>
          <w:szCs w:val="28"/>
        </w:rPr>
        <w:t xml:space="preserve"> приёмов набора прядей при выполнении  </w:t>
      </w:r>
      <w:r w:rsidRPr="000C28D0">
        <w:rPr>
          <w:rFonts w:ascii="Times New Roman" w:hAnsi="Times New Roman" w:cs="Times New Roman"/>
          <w:sz w:val="24"/>
          <w:szCs w:val="24"/>
        </w:rPr>
        <w:t>окрашивания волос современными способами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8"/>
        </w:rPr>
        <w:t xml:space="preserve">; зарисовки схем набора прядей при выполнении  </w:t>
      </w:r>
      <w:r w:rsidRPr="000C28D0">
        <w:rPr>
          <w:rFonts w:ascii="Times New Roman" w:hAnsi="Times New Roman" w:cs="Times New Roman"/>
          <w:sz w:val="24"/>
          <w:szCs w:val="24"/>
        </w:rPr>
        <w:t>окрашивания волос современными способами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профессии;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логически мыслить, сравнивать, делать выводы.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  <w:r w:rsidRPr="000C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практического занятия.</w:t>
      </w:r>
    </w:p>
    <w:p w:rsidR="000C28D0" w:rsidRPr="000C28D0" w:rsidRDefault="000C28D0" w:rsidP="000C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0C28D0">
        <w:rPr>
          <w:rFonts w:ascii="Times New Roman" w:hAnsi="Times New Roman" w:cs="Times New Roman"/>
          <w:sz w:val="24"/>
          <w:szCs w:val="24"/>
        </w:rPr>
        <w:t>Освоение приёмов набора прядей при выполнении   окрашивания волос современными способами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4"/>
        </w:rPr>
        <w:t>. Зарисовка схем набора прядей при выполнении  окрашивания волос современными способами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4"/>
        </w:rPr>
        <w:t>.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1.  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sz w:val="24"/>
          <w:szCs w:val="28"/>
        </w:rPr>
        <w:t>Освоение приёмов набора прядей при выполнении</w:t>
      </w:r>
      <w:r w:rsidRPr="000C28D0">
        <w:rPr>
          <w:rFonts w:ascii="Times New Roman" w:hAnsi="Times New Roman" w:cs="Times New Roman"/>
          <w:sz w:val="24"/>
          <w:szCs w:val="24"/>
        </w:rPr>
        <w:t xml:space="preserve"> окрашивания волос современными способами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sz w:val="24"/>
          <w:szCs w:val="28"/>
        </w:rPr>
        <w:t>На манеке</w:t>
      </w:r>
      <w:proofErr w:type="gramStart"/>
      <w:r w:rsidRPr="000C28D0">
        <w:rPr>
          <w:rFonts w:ascii="Times New Roman" w:hAnsi="Times New Roman" w:cs="Times New Roman"/>
          <w:sz w:val="24"/>
          <w:szCs w:val="28"/>
        </w:rPr>
        <w:t>н-</w:t>
      </w:r>
      <w:proofErr w:type="gramEnd"/>
      <w:r w:rsidRPr="000C28D0">
        <w:rPr>
          <w:rFonts w:ascii="Times New Roman" w:hAnsi="Times New Roman" w:cs="Times New Roman"/>
          <w:sz w:val="24"/>
          <w:szCs w:val="28"/>
        </w:rPr>
        <w:t xml:space="preserve"> голове выполнить набор прядей </w:t>
      </w:r>
      <w:r w:rsidRPr="000C28D0">
        <w:rPr>
          <w:rFonts w:ascii="Times New Roman" w:hAnsi="Times New Roman" w:cs="Times New Roman"/>
          <w:sz w:val="24"/>
          <w:szCs w:val="24"/>
        </w:rPr>
        <w:t>способами окрашивания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 xml:space="preserve">», </w:t>
      </w:r>
      <w:r w:rsidR="005D39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39D7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="005D39D7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8"/>
        </w:rPr>
        <w:t>, согласно изученному материалу.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2.  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sz w:val="24"/>
          <w:szCs w:val="28"/>
        </w:rPr>
        <w:t>Зарисовка схем набора прядей при выполнении</w:t>
      </w:r>
      <w:r w:rsidRPr="000C28D0">
        <w:rPr>
          <w:rFonts w:ascii="Times New Roman" w:hAnsi="Times New Roman" w:cs="Times New Roman"/>
          <w:sz w:val="24"/>
          <w:szCs w:val="24"/>
        </w:rPr>
        <w:t xml:space="preserve"> способов окрашивания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»,</w:t>
      </w:r>
      <w:r w:rsidR="005D39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39D7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="005D39D7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8"/>
        </w:rPr>
        <w:t>.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В тетради </w:t>
      </w:r>
      <w:r w:rsidRPr="000C28D0">
        <w:rPr>
          <w:rFonts w:ascii="Times New Roman" w:hAnsi="Times New Roman" w:cs="Times New Roman"/>
          <w:sz w:val="24"/>
          <w:szCs w:val="28"/>
        </w:rPr>
        <w:t xml:space="preserve">зарисовать схемы набора прядей согласно технологии выполнения </w:t>
      </w:r>
      <w:r w:rsidRPr="000C28D0">
        <w:rPr>
          <w:rFonts w:ascii="Times New Roman" w:hAnsi="Times New Roman" w:cs="Times New Roman"/>
          <w:sz w:val="24"/>
          <w:szCs w:val="24"/>
        </w:rPr>
        <w:t>способов окр</w:t>
      </w:r>
      <w:r w:rsidR="005D39D7">
        <w:rPr>
          <w:rFonts w:ascii="Times New Roman" w:hAnsi="Times New Roman" w:cs="Times New Roman"/>
          <w:sz w:val="24"/>
          <w:szCs w:val="24"/>
        </w:rPr>
        <w:t>ашивания «</w:t>
      </w:r>
      <w:proofErr w:type="spellStart"/>
      <w:r w:rsidR="005D39D7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="005D39D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D39D7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="005D39D7">
        <w:rPr>
          <w:rFonts w:ascii="Times New Roman" w:hAnsi="Times New Roman" w:cs="Times New Roman"/>
          <w:sz w:val="24"/>
          <w:szCs w:val="24"/>
        </w:rPr>
        <w:t xml:space="preserve"> (</w:t>
      </w:r>
      <w:r w:rsidR="005D39D7">
        <w:rPr>
          <w:rFonts w:ascii="Times New Roman" w:hAnsi="Times New Roman" w:cs="Times New Roman"/>
          <w:sz w:val="24"/>
          <w:szCs w:val="28"/>
        </w:rPr>
        <w:t>согласно изученному материалу).</w:t>
      </w:r>
    </w:p>
    <w:p w:rsidR="000C28D0" w:rsidRPr="000C28D0" w:rsidRDefault="000C28D0" w:rsidP="000C2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занятия сделать вывод.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</w:p>
    <w:p w:rsidR="000C28D0" w:rsidRPr="000C28D0" w:rsidRDefault="002A78FA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означает </w:t>
      </w:r>
      <w:r w:rsidR="000C28D0" w:rsidRPr="000C28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28D0"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="000C28D0" w:rsidRPr="000C28D0">
        <w:rPr>
          <w:rFonts w:ascii="Times New Roman" w:hAnsi="Times New Roman" w:cs="Times New Roman"/>
          <w:sz w:val="24"/>
          <w:szCs w:val="24"/>
        </w:rPr>
        <w:t>»</w:t>
      </w:r>
      <w:r w:rsidR="000C28D0"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проборами выполняется деление волосяного покрова на зоны при</w:t>
      </w:r>
      <w:r w:rsidRPr="000C28D0">
        <w:rPr>
          <w:rFonts w:ascii="Times New Roman" w:hAnsi="Times New Roman" w:cs="Times New Roman"/>
          <w:sz w:val="24"/>
          <w:szCs w:val="24"/>
        </w:rPr>
        <w:t xml:space="preserve"> окрашивании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окрашивание</w:t>
      </w:r>
      <w:proofErr w:type="gramEnd"/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участка волос выполняется на первом этапе в </w:t>
      </w:r>
      <w:r w:rsidRPr="000C28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какова цель выполнения </w:t>
      </w:r>
      <w:r w:rsidR="002A78FA">
        <w:rPr>
          <w:rFonts w:ascii="Times New Roman" w:hAnsi="Times New Roman" w:cs="Times New Roman"/>
          <w:sz w:val="24"/>
          <w:szCs w:val="24"/>
        </w:rPr>
        <w:t>окрашивания «</w:t>
      </w:r>
      <w:proofErr w:type="spellStart"/>
      <w:r w:rsidR="002A78FA">
        <w:rPr>
          <w:rFonts w:ascii="Times New Roman" w:hAnsi="Times New Roman" w:cs="Times New Roman"/>
          <w:sz w:val="24"/>
          <w:szCs w:val="24"/>
        </w:rPr>
        <w:t>Балаяж</w:t>
      </w:r>
      <w:bookmarkStart w:id="0" w:name="_GoBack"/>
      <w:bookmarkEnd w:id="0"/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отчёт</w:t>
      </w:r>
      <w:r w:rsidRPr="000C28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28D0" w:rsidRPr="000C28D0" w:rsidRDefault="000C28D0" w:rsidP="000C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0C28D0" w:rsidRPr="000C28D0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0C28D0"/>
    <w:rsid w:val="001F3B80"/>
    <w:rsid w:val="0027247D"/>
    <w:rsid w:val="002A78FA"/>
    <w:rsid w:val="002B1B6C"/>
    <w:rsid w:val="00385004"/>
    <w:rsid w:val="00542787"/>
    <w:rsid w:val="005D39D7"/>
    <w:rsid w:val="00626B2C"/>
    <w:rsid w:val="008E23D4"/>
    <w:rsid w:val="00C97AB2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Acer Proektor #1</cp:lastModifiedBy>
  <cp:revision>13</cp:revision>
  <dcterms:created xsi:type="dcterms:W3CDTF">2020-03-23T06:34:00Z</dcterms:created>
  <dcterms:modified xsi:type="dcterms:W3CDTF">2020-03-25T07:19:00Z</dcterms:modified>
</cp:coreProperties>
</file>