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63" w:rsidRDefault="00A80C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C63">
        <w:rPr>
          <w:rFonts w:ascii="Times New Roman" w:hAnsi="Times New Roman" w:cs="Times New Roman"/>
          <w:b/>
          <w:i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0869BD" w:rsidRDefault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урока. </w:t>
      </w:r>
      <w:r w:rsidRPr="00AF6963">
        <w:rPr>
          <w:rFonts w:ascii="Times New Roman" w:hAnsi="Times New Roman" w:cs="Times New Roman"/>
          <w:i/>
          <w:sz w:val="28"/>
          <w:szCs w:val="28"/>
        </w:rPr>
        <w:t>Подготовка, уборка рабочего места повара при выполнении работ по приготовлению горячих блюд, кулинарных изделий, закусок.</w:t>
      </w:r>
    </w:p>
    <w:p w:rsidR="000869BD" w:rsidRPr="000869BD" w:rsidRDefault="000869BD" w:rsidP="00E7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869BD">
        <w:rPr>
          <w:color w:val="000000"/>
          <w:sz w:val="28"/>
          <w:szCs w:val="28"/>
        </w:rPr>
        <w:t xml:space="preserve">В горячем цехе </w:t>
      </w:r>
      <w:proofErr w:type="gramStart"/>
      <w:r w:rsidRPr="000869BD">
        <w:rPr>
          <w:color w:val="000000"/>
          <w:sz w:val="28"/>
          <w:szCs w:val="28"/>
        </w:rPr>
        <w:t>производится</w:t>
      </w:r>
      <w:proofErr w:type="gramEnd"/>
      <w:r w:rsidRPr="000869BD">
        <w:rPr>
          <w:color w:val="000000"/>
          <w:sz w:val="28"/>
          <w:szCs w:val="28"/>
        </w:rPr>
        <w:t xml:space="preserve"> приготовление готовой пищи: первых, вторых и сладких блюд, гарниров, соусов, горячих напитков, а иногда и выпечки.</w:t>
      </w:r>
    </w:p>
    <w:p w:rsidR="000869BD" w:rsidRDefault="000869BD" w:rsidP="00E7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869BD">
        <w:rPr>
          <w:color w:val="000000"/>
          <w:sz w:val="28"/>
          <w:szCs w:val="28"/>
        </w:rPr>
        <w:t>Основным оборудованием горячего цеха является тепловая аппаратура: плиты, котлы, жарочные шкафы, сковороды, жаровни, фритюрницы, мармиты, кипятильники и др. Поскольку в этом цехе производятся трудоемкие операции по подготовке продуктов к тепловой обработке, в нем устанавливаются рабочие столы, некоторые виды механического оборудования (универсальный привод для горячих цехов, протирочная машина и др.), а также стеллажи, шкафы, тележки с подъемным механизмом и другие приспособления, облегчающие труд повара.</w:t>
      </w:r>
    </w:p>
    <w:p w:rsidR="00E724FC" w:rsidRDefault="00E724FC" w:rsidP="00E7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724FC">
        <w:rPr>
          <w:sz w:val="28"/>
          <w:szCs w:val="28"/>
          <w:shd w:val="clear" w:color="auto" w:fill="FFFFFF"/>
        </w:rPr>
        <w:t>Рабочим местом повара в цехе называется часть производственной площади, предназначенная для выполнения отдельной операции, оснащенная соответствующим оборудованием, посудой, инвентарем, инструментами. Рабочие места в цехе располагаются по ходу технологического процесса, а площадь рабочего места отвечает выполняемой операции и обеспечивает рациональное размещение оборудования, инвентаря, инструментов для их безопасной эксплуатации в процессе выполнения работ.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b/>
          <w:sz w:val="28"/>
          <w:szCs w:val="28"/>
        </w:rPr>
      </w:pPr>
      <w:r w:rsidRPr="00A80C63">
        <w:rPr>
          <w:b/>
          <w:i/>
          <w:iCs/>
          <w:sz w:val="28"/>
          <w:szCs w:val="28"/>
        </w:rPr>
        <w:t>Требования к безопасной организации труда повара в горячем цехе.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Повар обязан: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1. Для предотвращения неблагоприятного влияния инфракрасного излучения на организм: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· не допускать включения </w:t>
      </w:r>
      <w:proofErr w:type="spellStart"/>
      <w:r w:rsidRPr="00A80C63">
        <w:rPr>
          <w:sz w:val="28"/>
          <w:szCs w:val="28"/>
        </w:rPr>
        <w:t>электроконфорок</w:t>
      </w:r>
      <w:proofErr w:type="spellEnd"/>
      <w:r w:rsidRPr="00A80C63">
        <w:rPr>
          <w:sz w:val="28"/>
          <w:szCs w:val="28"/>
        </w:rPr>
        <w:t xml:space="preserve"> на максимальную и среднюю мощность без загрузки.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lastRenderedPageBreak/>
        <w:t xml:space="preserve">2. Не допускать попадания жидкости на нагретые конфорки электроплит, </w:t>
      </w:r>
      <w:proofErr w:type="spellStart"/>
      <w:r w:rsidRPr="00A80C63">
        <w:rPr>
          <w:sz w:val="28"/>
          <w:szCs w:val="28"/>
        </w:rPr>
        <w:t>наплитную</w:t>
      </w:r>
      <w:proofErr w:type="spellEnd"/>
      <w:r w:rsidRPr="00A80C63">
        <w:rPr>
          <w:sz w:val="28"/>
          <w:szCs w:val="28"/>
        </w:rPr>
        <w:t xml:space="preserve"> посуду заполнять не более чем на 80% объема.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3. Следить, чтобы дверца рабочей камеры жарочного шкафа плиты в закрытом положении плотно прилегала к краям дверного проема.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4. Не превышать давление и температуру в тепловых аппаратах выше пределов, указанных в инструкциях по эксплуатации.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5. 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6. Располагаться на безопасном расстоянии при открытии дверцы камеры пароварочного аппарата или </w:t>
      </w:r>
      <w:proofErr w:type="spellStart"/>
      <w:r w:rsidRPr="00A80C63">
        <w:rPr>
          <w:sz w:val="28"/>
          <w:szCs w:val="28"/>
        </w:rPr>
        <w:t>пароконвектомата</w:t>
      </w:r>
      <w:proofErr w:type="spellEnd"/>
      <w:r w:rsidRPr="00A80C63">
        <w:rPr>
          <w:sz w:val="28"/>
          <w:szCs w:val="28"/>
        </w:rPr>
        <w:t xml:space="preserve"> в целях предохранения от ожога.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7. Осуществлять жарку полуфабрикатов только при включенной и исправно работающей вентиляции.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8. При использовании конвейерной печи устанавливать и снимать противни с полуфабрикатами, открывать боковые дверцы печи только после полной остановки конвейера.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9. Ставить котлы и другую кухонную посуду на плиту, имеющую ровную поверхность, бортики и ограждающие поручни.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10. Укладывать полуфабрикаты на разогретые сковороды и противни движением "от себя", передвигать посуду на поверхности плиты осторожно, без рывков и больших усилий, открывать крышки </w:t>
      </w:r>
      <w:proofErr w:type="spellStart"/>
      <w:r w:rsidRPr="00A80C63">
        <w:rPr>
          <w:sz w:val="28"/>
          <w:szCs w:val="28"/>
        </w:rPr>
        <w:t>наплитной</w:t>
      </w:r>
      <w:proofErr w:type="spellEnd"/>
      <w:r w:rsidRPr="00A80C63">
        <w:rPr>
          <w:sz w:val="28"/>
          <w:szCs w:val="28"/>
        </w:rPr>
        <w:t xml:space="preserve"> посуды с горячей пищей осторожно, движением "на себя".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11. Не пользоваться </w:t>
      </w:r>
      <w:proofErr w:type="spellStart"/>
      <w:r w:rsidRPr="00A80C63">
        <w:rPr>
          <w:sz w:val="28"/>
          <w:szCs w:val="28"/>
        </w:rPr>
        <w:t>наплитными</w:t>
      </w:r>
      <w:proofErr w:type="spellEnd"/>
      <w:r w:rsidRPr="00A80C63">
        <w:rPr>
          <w:sz w:val="28"/>
          <w:szCs w:val="28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12. Перед переноской </w:t>
      </w:r>
      <w:proofErr w:type="spellStart"/>
      <w:r w:rsidRPr="00A80C63">
        <w:rPr>
          <w:sz w:val="28"/>
          <w:szCs w:val="28"/>
        </w:rPr>
        <w:t>наплитного</w:t>
      </w:r>
      <w:proofErr w:type="spellEnd"/>
      <w:r w:rsidRPr="00A80C63">
        <w:rPr>
          <w:sz w:val="28"/>
          <w:szCs w:val="28"/>
        </w:rPr>
        <w:t xml:space="preserve"> котла с горячей пищей предварительно повар должен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13. Предупредить о предстоящем перемещении котла стоящих рядом работников.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14.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15. При перемещении котла с горячей пищей: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заполнять его не более чем на три четверти емкости;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не прижимать котел к себе;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· не держать в руках нож или другой </w:t>
      </w:r>
      <w:proofErr w:type="spellStart"/>
      <w:r w:rsidRPr="00A80C63">
        <w:rPr>
          <w:sz w:val="28"/>
          <w:szCs w:val="28"/>
        </w:rPr>
        <w:t>травмоопасный</w:t>
      </w:r>
      <w:proofErr w:type="spellEnd"/>
      <w:r w:rsidRPr="00A80C63">
        <w:rPr>
          <w:sz w:val="28"/>
          <w:szCs w:val="28"/>
        </w:rPr>
        <w:t xml:space="preserve"> инструмент.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16. 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"от себя".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17. 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18. При эксплуатации электромеханического оборудования: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использовать оборудование только для тех работ, которые предусмотрены инструкцией по его эксплуатации;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перед загрузкой оборудования продуктом убедиться, что приводной вал вращается в направлении, указанном стрелкой на корпусе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предупреждать о предстоящем пуске оборудования работников, находящихся рядом;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включать и выключать оборудование сухими руками и только при помощи кнопок "пуск" и "стоп";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· не прикасаться к открытым и </w:t>
      </w:r>
      <w:proofErr w:type="spellStart"/>
      <w:r w:rsidRPr="00A80C63">
        <w:rPr>
          <w:sz w:val="28"/>
          <w:szCs w:val="28"/>
        </w:rPr>
        <w:t>неогражденным</w:t>
      </w:r>
      <w:proofErr w:type="spellEnd"/>
      <w:r w:rsidRPr="00A80C63">
        <w:rPr>
          <w:sz w:val="28"/>
          <w:szCs w:val="28"/>
        </w:rPr>
        <w:t xml:space="preserve"> токоведущим частям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оборудования, оголенным и с поврежденной изоляцией проводам;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снимать и устанавливать сменные части оборудования осторожно, без больших усилий и рывков;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надежно закреплять сменные исполнительные механизмы, рабочие органы, инструмент;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 - изготовителя;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соблюдать нормы загрузок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проталкивать продукты в загрузочное устройство специальным приспособлением (толкателем, пестиком и т.п.);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удалять остатки продукта, очищать рабочие органы оборудования при помощи деревянных лопаток, скребков и т.п.;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не допускается: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поправлять ремни, цепи привода, снимать и устанавливать ограждения во время работы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превышать допустимые скорости работы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извлекать руками застрявший продукт;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эксплуатировать оборудование без загрузочных устройств;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проталкивать (удерживать) продукт руками или посторонними предметами;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переносить (передвигать) включенное в электрическую сеть нестационарное оборудование;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оставлять без надзора работающее оборудование, допускать к его эксплуатации необученных и посторонних лиц;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складывать на оборудование инструмент, продукцию, тару;</w:t>
      </w:r>
    </w:p>
    <w:p w:rsidR="00E724FC" w:rsidRPr="00A80C63" w:rsidRDefault="00E724FC" w:rsidP="00A80C63">
      <w:pPr>
        <w:pStyle w:val="a3"/>
        <w:spacing w:before="195" w:beforeAutospacing="0" w:after="195" w:afterAutospacing="0" w:line="360" w:lineRule="auto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19. </w:t>
      </w:r>
      <w:proofErr w:type="gramStart"/>
      <w:r w:rsidRPr="00A80C63">
        <w:rPr>
          <w:sz w:val="28"/>
          <w:szCs w:val="28"/>
        </w:rPr>
        <w:t>При наличии напряжения (бьет током) на корпусе оборудования, кожухе пускорегулирующей аппаратуры, при возникновении постороннего шума, запаха горящей изоляции, самопроизвольной остановке или неправильном действии механизмов и элементов оборудования его следует остановить (выключить) кнопкой "стоп" (выключателя) и отключить от электрической сети с помощью пускового устройства и сообщить об этом непосредственному руководителю; до устранения неисправности не включать.</w:t>
      </w:r>
      <w:proofErr w:type="gramEnd"/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b/>
          <w:sz w:val="28"/>
          <w:szCs w:val="28"/>
        </w:rPr>
      </w:pPr>
      <w:r w:rsidRPr="00A80C63">
        <w:rPr>
          <w:b/>
          <w:i/>
          <w:iCs/>
          <w:sz w:val="28"/>
          <w:szCs w:val="28"/>
        </w:rPr>
        <w:t>Санитарно-гигиенические требования к безопасности горячей кулинарной продукции.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Обеспечение безопасности горячей кулинарной продукции: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1. При варке на пару температура внутри продукта должна быть не менее 85°С.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2. При жарке крокетов во фритюре, котлет, биточков основным способом их доводят до готовности в жарочном шкафу.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3. Срок хранения на раздаче готовых блюд должен не превышать 2 часа.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4. При необходимости хранения блюд и гарниров из овощей дольше положенного срока их охлаждают до 6</w:t>
      </w:r>
      <w:proofErr w:type="gramStart"/>
      <w:r w:rsidRPr="00A80C63">
        <w:rPr>
          <w:sz w:val="28"/>
          <w:szCs w:val="28"/>
        </w:rPr>
        <w:t>°С</w:t>
      </w:r>
      <w:proofErr w:type="gramEnd"/>
      <w:r w:rsidRPr="00A80C63">
        <w:rPr>
          <w:sz w:val="28"/>
          <w:szCs w:val="28"/>
        </w:rPr>
        <w:t xml:space="preserve"> и хранят не более 12 часов.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5. Охлажденные готовые блюда из овощей перед использованием прогревают до 90</w:t>
      </w:r>
      <w:proofErr w:type="gramStart"/>
      <w:r w:rsidRPr="00A80C63">
        <w:rPr>
          <w:sz w:val="28"/>
          <w:szCs w:val="28"/>
        </w:rPr>
        <w:t>°С</w:t>
      </w:r>
      <w:proofErr w:type="gramEnd"/>
      <w:r w:rsidRPr="00A80C63">
        <w:rPr>
          <w:sz w:val="28"/>
          <w:szCs w:val="28"/>
        </w:rPr>
        <w:t xml:space="preserve"> в жарочном шкафу.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6. Срок реализации кулинарной продукции после повторной обработки не более 1 часа.</w:t>
      </w:r>
    </w:p>
    <w:p w:rsidR="000869BD" w:rsidRPr="009B0737" w:rsidRDefault="00E724FC" w:rsidP="009B0737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7. При работе технологического оборудования исключается возможность контакта сырых и готовых к употреблению продуктов.</w:t>
      </w:r>
    </w:p>
    <w:p w:rsidR="00AF6963" w:rsidRPr="00E724FC" w:rsidRDefault="00AF6963" w:rsidP="009B0737">
      <w:pPr>
        <w:jc w:val="both"/>
        <w:rPr>
          <w:rFonts w:ascii="Times New Roman" w:hAnsi="Times New Roman" w:cs="Times New Roman"/>
          <w:sz w:val="28"/>
          <w:szCs w:val="28"/>
        </w:rPr>
      </w:pPr>
      <w:r w:rsidRPr="00E724FC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E724FC">
        <w:rPr>
          <w:rFonts w:ascii="Times New Roman" w:hAnsi="Times New Roman" w:cs="Times New Roman"/>
          <w:sz w:val="28"/>
          <w:szCs w:val="28"/>
        </w:rPr>
        <w:t xml:space="preserve"> Организовать рабочее место повара для работ по приготовлению </w:t>
      </w:r>
    </w:p>
    <w:p w:rsidR="00AF6963" w:rsidRDefault="00AF6963" w:rsidP="009B0737">
      <w:pPr>
        <w:jc w:val="both"/>
        <w:rPr>
          <w:rFonts w:ascii="Times New Roman" w:hAnsi="Times New Roman" w:cs="Times New Roman"/>
          <w:sz w:val="28"/>
          <w:szCs w:val="28"/>
        </w:rPr>
      </w:pPr>
      <w:r w:rsidRPr="00E724FC">
        <w:rPr>
          <w:rFonts w:ascii="Times New Roman" w:hAnsi="Times New Roman" w:cs="Times New Roman"/>
          <w:sz w:val="28"/>
          <w:szCs w:val="28"/>
        </w:rPr>
        <w:t>горячих блюд, кулинарных изделий, закусок</w:t>
      </w:r>
      <w:r w:rsidRPr="00E724FC">
        <w:rPr>
          <w:rFonts w:ascii="Times New Roman" w:hAnsi="Times New Roman" w:cs="Times New Roman"/>
          <w:i/>
          <w:sz w:val="28"/>
          <w:szCs w:val="28"/>
        </w:rPr>
        <w:t>.</w:t>
      </w:r>
      <w:r w:rsidR="002A1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0737" w:rsidRPr="009B0737" w:rsidRDefault="002A10AC" w:rsidP="009B0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текст, изучите </w:t>
      </w:r>
      <w:proofErr w:type="spellStart"/>
      <w:r w:rsidR="00A80C63">
        <w:rPr>
          <w:rFonts w:ascii="Times New Roman" w:hAnsi="Times New Roman" w:cs="Times New Roman"/>
          <w:sz w:val="28"/>
          <w:szCs w:val="28"/>
        </w:rPr>
        <w:t>иллюстраци</w:t>
      </w:r>
      <w:proofErr w:type="spellEnd"/>
      <w:r>
        <w:rPr>
          <w:rFonts w:ascii="Times New Roman" w:hAnsi="Times New Roman" w:cs="Times New Roman"/>
          <w:sz w:val="28"/>
          <w:szCs w:val="28"/>
        </w:rPr>
        <w:t>,  схематически зарисуйте на листе бумаги Стол производственны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рис.1) и Стеллаж кухонный (рис.2) , на них укажите номер рисунка того оборудования и инвентаря, который по вашему мнению должен там находиться согласно выше написанного текста. Прошу обратить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должны выбрать какого цвета доски могут находиться в горячем цехе согласно их назначения. </w:t>
      </w:r>
      <w:hyperlink r:id="rId4" w:history="1">
        <w:r w:rsidR="009B0737" w:rsidRPr="00B002E2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https://studbooks.net/1929378/tovarovedenie/mikroklimat</w:t>
        </w:r>
      </w:hyperlink>
      <w:r w:rsidR="009B0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737" w:rsidRPr="009B0737">
        <w:rPr>
          <w:rFonts w:ascii="Times New Roman" w:hAnsi="Times New Roman" w:cs="Times New Roman"/>
          <w:sz w:val="28"/>
          <w:szCs w:val="28"/>
        </w:rPr>
        <w:t>По данной ссылке вы должны ознакомиться как организовать уборку рабочего места повара.</w:t>
      </w:r>
      <w:r w:rsidR="009B073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0737" w:rsidRPr="00B002E2">
          <w:rPr>
            <w:rStyle w:val="a7"/>
            <w:rFonts w:ascii="Times New Roman" w:hAnsi="Times New Roman" w:cs="Times New Roman"/>
            <w:sz w:val="28"/>
            <w:szCs w:val="28"/>
          </w:rPr>
          <w:t>http://mir-restoratora.ru/?p=12792</w:t>
        </w:r>
      </w:hyperlink>
      <w:r w:rsidR="009B0737">
        <w:rPr>
          <w:rFonts w:ascii="Times New Roman" w:hAnsi="Times New Roman" w:cs="Times New Roman"/>
          <w:sz w:val="28"/>
          <w:szCs w:val="28"/>
        </w:rPr>
        <w:t xml:space="preserve"> По этой ссылке вы должны ознакомиться с типовой должностной инструкцией повара, из которой вы узнаете , что уборка рабочего места является обязанностью повара.</w:t>
      </w:r>
    </w:p>
    <w:p w:rsidR="00A80C63" w:rsidRDefault="002A10AC" w:rsidP="009B07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Выполненное задание отправлять на почту </w:t>
      </w:r>
      <w:hyperlink r:id="rId6" w:history="1">
        <w:r w:rsidR="009B0737" w:rsidRPr="00B002E2">
          <w:rPr>
            <w:rStyle w:val="a7"/>
            <w:rFonts w:ascii="Times New Roman" w:hAnsi="Times New Roman" w:cs="Times New Roman"/>
            <w:sz w:val="28"/>
            <w:szCs w:val="28"/>
          </w:rPr>
          <w:t>Lyubov.tolmacheva@mail.ru</w:t>
        </w:r>
      </w:hyperlink>
    </w:p>
    <w:p w:rsidR="009B0737" w:rsidRPr="009B0737" w:rsidRDefault="009B0737" w:rsidP="009B07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 Стол производственный.</w:t>
      </w: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E4199" w:rsidRDefault="00AE4199" w:rsidP="00A80C63">
      <w:pPr>
        <w:ind w:left="-426" w:firstLine="426"/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4199">
        <w:t xml:space="preserve"> </w:t>
      </w:r>
      <w:r>
        <w:rPr>
          <w:noProof/>
          <w:lang w:eastAsia="ru-RU"/>
        </w:rPr>
        <w:drawing>
          <wp:inline distT="0" distB="0" distL="0" distR="0">
            <wp:extent cx="2916194" cy="1946054"/>
            <wp:effectExtent l="19050" t="0" r="0" b="0"/>
            <wp:docPr id="1" name="Рисунок 1" descr="https://fainaidea.com/wp-content/uploads/2017/08/stillag_stol_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inaidea.com/wp-content/uploads/2017/08/stillag_stol_r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95" cy="194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P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 w:rsidRPr="00AE4199">
        <w:rPr>
          <w:rFonts w:ascii="Times New Roman" w:hAnsi="Times New Roman" w:cs="Times New Roman"/>
          <w:i/>
          <w:sz w:val="28"/>
          <w:szCs w:val="28"/>
        </w:rPr>
        <w:t xml:space="preserve">Рис. 2 </w:t>
      </w:r>
      <w:r>
        <w:rPr>
          <w:rFonts w:ascii="Times New Roman" w:hAnsi="Times New Roman" w:cs="Times New Roman"/>
          <w:i/>
          <w:sz w:val="28"/>
          <w:szCs w:val="28"/>
        </w:rPr>
        <w:t>Стеллаж кухонный</w:t>
      </w:r>
    </w:p>
    <w:p w:rsidR="00AF6963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84606" cy="3730075"/>
            <wp:effectExtent l="19050" t="0" r="1544" b="0"/>
            <wp:docPr id="4" name="Рисунок 4" descr="https://www.rsbel.com/media/cache/46/ae/46aee535c3100dcee21815a9b2b96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sbel.com/media/cache/46/ae/46aee535c3100dcee21815a9b2b964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40" cy="373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Кухонный инвентарь и оборудование.</w:t>
      </w: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3.Весы кухонные.</w:t>
      </w:r>
    </w:p>
    <w:p w:rsidR="002A10AC" w:rsidRPr="00A80C63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1611" cy="2955131"/>
            <wp:effectExtent l="19050" t="0" r="3089" b="0"/>
            <wp:docPr id="7" name="Рисунок 7" descr="https://www.complex-trade.ru/upload/iblock/8ca/8ca2ed562b0da13f6e7ffa7db262a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mplex-trade.ru/upload/iblock/8ca/8ca2ed562b0da13f6e7ffa7db262a1e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17" cy="295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4.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Блендер</w:t>
      </w:r>
      <w:proofErr w:type="spellEnd"/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6196" cy="2206196"/>
            <wp:effectExtent l="19050" t="0" r="3604" b="0"/>
            <wp:docPr id="10" name="Рисунок 10" descr="https://ae01.alicdn.com/kf/HLB1A_wwUNjaK1RjSZFAq6zdLFXa4/HERMES-technics-HT-HB-203-13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e01.alicdn.com/kf/HLB1A_wwUNjaK1RjSZFAq6zdLFXa4/HERMES-technics-HT-HB-203-1300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21" cy="221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5 Полка для разделочных досок.</w:t>
      </w:r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1546" cy="2110520"/>
            <wp:effectExtent l="19050" t="0" r="3604" b="0"/>
            <wp:docPr id="13" name="Рисунок 13" descr="https://images.ru.prom.st/419317424_w640_h640_cid512277_pid285055195-4861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ru.prom.st/419317424_w640_h640_cid512277_pid285055195-48616f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16" cy="21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 Набор кухонной посуды.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5286" cy="2199503"/>
            <wp:effectExtent l="19050" t="0" r="0" b="0"/>
            <wp:docPr id="16" name="Рисунок 16" descr="https://for-kidsandmum.ru/images/101949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or-kidsandmum.ru/images/10194948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12" cy="22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Рис.7 Разделочные цветные доски.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1220" cy="2761220"/>
            <wp:effectExtent l="19050" t="0" r="1030" b="0"/>
            <wp:docPr id="19" name="Рисунок 19" descr="https://3.allegroimg.com/original/015a84/ad519533493696279bfac25e1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allegroimg.com/original/015a84/ad519533493696279bfac25e1a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51" cy="27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8 Ножи.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9153" cy="2118091"/>
            <wp:effectExtent l="19050" t="0" r="2197" b="0"/>
            <wp:docPr id="22" name="Рисунок 22" descr="https://static-eu.insales.ru/images/products/1/2661/109161061/%D0%9D%D0%B0%D0%B1%D0%BE%D1%80_%D0%B8%D0%B7_3_%D0%BD%D0%BE%D0%B6%D0%B5%D0%B9_%D0%B8_%D0%BF%D0%BE%D0%B4%D1%81%D1%82%D0%B0%D0%B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eu.insales.ru/images/products/1/2661/109161061/%D0%9D%D0%B0%D0%B1%D0%BE%D1%80_%D0%B8%D0%B7_3_%D0%BD%D0%BE%D0%B6%D0%B5%D0%B9_%D0%B8_%D0%BF%D0%BE%D0%B4%D1%81%D1%82%D0%B0%D0%B2%D0%BA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86" cy="211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 9 Посуда для подачи.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0344" cy="1842493"/>
            <wp:effectExtent l="19050" t="0" r="4656" b="0"/>
            <wp:docPr id="25" name="Рисунок 25" descr="https://www.posuda-shop.ru/upload/iblock/abc/abc151a0272a9c05ebc868245b9c1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osuda-shop.ru/upload/iblock/abc/abc151a0272a9c05ebc868245b9c1d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82" cy="184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94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10. Силиконовые лопатки.</w:t>
      </w:r>
    </w:p>
    <w:p w:rsidR="00AF6963" w:rsidRDefault="003551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6701" cy="3366701"/>
            <wp:effectExtent l="19050" t="0" r="5149" b="0"/>
            <wp:docPr id="28" name="Рисунок 28" descr="https://top-cena.ru/up_img/29c/29cbd10c274b0dd9fd016b60d3689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op-cena.ru/up_img/29c/29cbd10c274b0dd9fd016b60d3689b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48" cy="336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37" w:rsidRPr="009B0737" w:rsidRDefault="009B0737">
      <w:pPr>
        <w:rPr>
          <w:rFonts w:ascii="Times New Roman" w:hAnsi="Times New Roman" w:cs="Times New Roman"/>
          <w:i/>
          <w:sz w:val="28"/>
          <w:szCs w:val="28"/>
        </w:rPr>
      </w:pPr>
    </w:p>
    <w:sectPr w:rsidR="009B0737" w:rsidRPr="009B0737" w:rsidSect="00E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AF6963"/>
    <w:rsid w:val="000869BD"/>
    <w:rsid w:val="0010740E"/>
    <w:rsid w:val="002A10AC"/>
    <w:rsid w:val="00355128"/>
    <w:rsid w:val="00432A1C"/>
    <w:rsid w:val="009B0737"/>
    <w:rsid w:val="00A80C63"/>
    <w:rsid w:val="00AE4199"/>
    <w:rsid w:val="00AF6963"/>
    <w:rsid w:val="00E724FC"/>
    <w:rsid w:val="00E74D94"/>
    <w:rsid w:val="00E86BA4"/>
    <w:rsid w:val="00EA6623"/>
    <w:rsid w:val="00E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Lyubov.tolmacheva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mir-restoratora.ru/?p=12792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s://studbooks.net/1929378/tovarovedenie/mikroklima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2020-04-07T16:53:00Z</dcterms:created>
  <dcterms:modified xsi:type="dcterms:W3CDTF">2020-04-19T12:12:00Z</dcterms:modified>
</cp:coreProperties>
</file>