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0259" w:rsidRDefault="00A40259" w:rsidP="00A40259">
      <w:pPr>
        <w:jc w:val="center"/>
        <w:rPr>
          <w:rFonts w:ascii="Times New Roman" w:hAnsi="Times New Roman" w:cs="Times New Roman"/>
          <w:b/>
          <w:sz w:val="28"/>
          <w:szCs w:val="28"/>
        </w:rPr>
      </w:pPr>
      <w:r>
        <w:rPr>
          <w:rFonts w:ascii="Times New Roman" w:hAnsi="Times New Roman" w:cs="Times New Roman"/>
          <w:b/>
          <w:sz w:val="28"/>
          <w:szCs w:val="28"/>
        </w:rPr>
        <w:t>712</w:t>
      </w:r>
      <w:r w:rsidRPr="00D44F89">
        <w:rPr>
          <w:rFonts w:ascii="Times New Roman" w:hAnsi="Times New Roman" w:cs="Times New Roman"/>
          <w:b/>
          <w:sz w:val="28"/>
          <w:szCs w:val="28"/>
        </w:rPr>
        <w:t>гр</w:t>
      </w:r>
    </w:p>
    <w:p w:rsidR="001F57F1" w:rsidRPr="0068581F" w:rsidRDefault="001F57F1" w:rsidP="001F57F1">
      <w:pPr>
        <w:spacing w:line="240" w:lineRule="auto"/>
        <w:rPr>
          <w:rFonts w:ascii="Times New Roman" w:hAnsi="Times New Roman"/>
          <w:b/>
          <w:color w:val="FF0000"/>
          <w:sz w:val="28"/>
          <w:szCs w:val="28"/>
        </w:rPr>
      </w:pPr>
      <w:r w:rsidRPr="0068581F">
        <w:rPr>
          <w:rFonts w:ascii="Times New Roman" w:hAnsi="Times New Roman"/>
          <w:b/>
          <w:color w:val="FF0000"/>
          <w:sz w:val="28"/>
          <w:szCs w:val="28"/>
        </w:rPr>
        <w:t xml:space="preserve">Внимание! </w:t>
      </w:r>
    </w:p>
    <w:p w:rsidR="001F57F1" w:rsidRPr="0068581F" w:rsidRDefault="001F57F1" w:rsidP="001F57F1">
      <w:pPr>
        <w:spacing w:line="240" w:lineRule="auto"/>
        <w:jc w:val="both"/>
        <w:rPr>
          <w:rFonts w:ascii="Times New Roman" w:hAnsi="Times New Roman"/>
          <w:sz w:val="28"/>
          <w:szCs w:val="28"/>
        </w:rPr>
      </w:pPr>
      <w:r w:rsidRPr="0068581F">
        <w:rPr>
          <w:rFonts w:ascii="Times New Roman" w:hAnsi="Times New Roman"/>
          <w:sz w:val="28"/>
          <w:szCs w:val="28"/>
        </w:rPr>
        <w:t xml:space="preserve">Уважаемый </w:t>
      </w:r>
      <w:proofErr w:type="gramStart"/>
      <w:r w:rsidRPr="0068581F">
        <w:rPr>
          <w:rFonts w:ascii="Times New Roman" w:hAnsi="Times New Roman"/>
          <w:sz w:val="28"/>
          <w:szCs w:val="28"/>
        </w:rPr>
        <w:t>обучающийся,  все</w:t>
      </w:r>
      <w:proofErr w:type="gramEnd"/>
      <w:r w:rsidRPr="0068581F">
        <w:rPr>
          <w:rFonts w:ascii="Times New Roman" w:hAnsi="Times New Roman"/>
          <w:sz w:val="28"/>
          <w:szCs w:val="28"/>
        </w:rPr>
        <w:t xml:space="preserve"> работы выполняются в  рабочих тетрадях по физике. </w:t>
      </w:r>
      <w:r>
        <w:rPr>
          <w:rFonts w:ascii="Times New Roman" w:hAnsi="Times New Roman"/>
          <w:sz w:val="28"/>
          <w:szCs w:val="28"/>
        </w:rPr>
        <w:t xml:space="preserve">Если нужно выполнить работу отдельно на двойном листе, об этом написано в работе. Основные определения и формулы учить наизусть, а все образцы задач записать и внимательно изучить. Оформление: </w:t>
      </w:r>
      <w:r w:rsidRPr="0068581F">
        <w:rPr>
          <w:rFonts w:ascii="Times New Roman" w:hAnsi="Times New Roman"/>
          <w:sz w:val="28"/>
          <w:szCs w:val="28"/>
        </w:rPr>
        <w:t>дата (согласно расписанию);</w:t>
      </w:r>
      <w:r>
        <w:rPr>
          <w:rFonts w:ascii="Times New Roman" w:hAnsi="Times New Roman"/>
          <w:sz w:val="28"/>
          <w:szCs w:val="28"/>
        </w:rPr>
        <w:t xml:space="preserve"> затем -</w:t>
      </w:r>
      <w:r w:rsidRPr="0068581F">
        <w:rPr>
          <w:rFonts w:ascii="Times New Roman" w:hAnsi="Times New Roman"/>
          <w:sz w:val="28"/>
          <w:szCs w:val="28"/>
        </w:rPr>
        <w:t xml:space="preserve"> классная </w:t>
      </w:r>
      <w:proofErr w:type="gramStart"/>
      <w:r>
        <w:rPr>
          <w:rFonts w:ascii="Times New Roman" w:hAnsi="Times New Roman"/>
          <w:sz w:val="28"/>
          <w:szCs w:val="28"/>
        </w:rPr>
        <w:t>работа,;</w:t>
      </w:r>
      <w:proofErr w:type="gramEnd"/>
      <w:r>
        <w:rPr>
          <w:rFonts w:ascii="Times New Roman" w:hAnsi="Times New Roman"/>
          <w:sz w:val="28"/>
          <w:szCs w:val="28"/>
        </w:rPr>
        <w:t xml:space="preserve"> после тема занятия, прописываются теория,  в конце выполняются задания</w:t>
      </w:r>
    </w:p>
    <w:p w:rsidR="001F57F1" w:rsidRPr="0068581F" w:rsidRDefault="001F57F1" w:rsidP="001F57F1">
      <w:pPr>
        <w:spacing w:line="240" w:lineRule="auto"/>
        <w:rPr>
          <w:rFonts w:ascii="Times New Roman" w:hAnsi="Times New Roman" w:cs="Times New Roman"/>
          <w:b/>
          <w:sz w:val="28"/>
          <w:szCs w:val="28"/>
        </w:rPr>
      </w:pPr>
      <w:r w:rsidRPr="0068581F">
        <w:rPr>
          <w:rFonts w:ascii="Times New Roman" w:hAnsi="Times New Roman"/>
          <w:b/>
          <w:sz w:val="28"/>
          <w:szCs w:val="28"/>
        </w:rPr>
        <w:t xml:space="preserve">Все работы высылаем на мой </w:t>
      </w:r>
      <w:r w:rsidRPr="0068581F">
        <w:rPr>
          <w:rFonts w:ascii="Times New Roman" w:hAnsi="Times New Roman"/>
          <w:b/>
          <w:color w:val="800000"/>
          <w:sz w:val="28"/>
          <w:szCs w:val="28"/>
          <w:u w:val="single"/>
          <w:lang w:val="en-US"/>
        </w:rPr>
        <w:t>e</w:t>
      </w:r>
      <w:r w:rsidRPr="0068581F">
        <w:rPr>
          <w:rFonts w:ascii="Times New Roman" w:hAnsi="Times New Roman"/>
          <w:b/>
          <w:color w:val="800000"/>
          <w:sz w:val="28"/>
          <w:szCs w:val="28"/>
          <w:u w:val="single"/>
        </w:rPr>
        <w:t xml:space="preserve"> </w:t>
      </w:r>
      <w:r w:rsidRPr="0068581F">
        <w:rPr>
          <w:rFonts w:ascii="Times New Roman" w:hAnsi="Times New Roman"/>
          <w:b/>
          <w:color w:val="800000"/>
          <w:sz w:val="28"/>
          <w:szCs w:val="28"/>
          <w:u w:val="single"/>
          <w:lang w:val="en-US"/>
        </w:rPr>
        <w:t>mail</w:t>
      </w:r>
      <w:r w:rsidRPr="0068581F">
        <w:rPr>
          <w:rFonts w:ascii="Times New Roman" w:hAnsi="Times New Roman"/>
          <w:b/>
          <w:color w:val="800000"/>
          <w:sz w:val="28"/>
          <w:szCs w:val="28"/>
          <w:u w:val="single"/>
        </w:rPr>
        <w:t xml:space="preserve">: </w:t>
      </w:r>
      <w:hyperlink r:id="rId5" w:history="1">
        <w:r w:rsidRPr="0068581F">
          <w:rPr>
            <w:rStyle w:val="a3"/>
            <w:rFonts w:ascii="Times New Roman" w:hAnsi="Times New Roman" w:cs="Times New Roman"/>
            <w:b/>
            <w:sz w:val="28"/>
            <w:szCs w:val="28"/>
            <w:lang w:val="en-US"/>
          </w:rPr>
          <w:t>helen</w:t>
        </w:r>
        <w:r w:rsidRPr="0068581F">
          <w:rPr>
            <w:rStyle w:val="a3"/>
            <w:rFonts w:ascii="Times New Roman" w:hAnsi="Times New Roman" w:cs="Times New Roman"/>
            <w:b/>
            <w:sz w:val="28"/>
            <w:szCs w:val="28"/>
          </w:rPr>
          <w:t>.</w:t>
        </w:r>
        <w:r w:rsidRPr="0068581F">
          <w:rPr>
            <w:rStyle w:val="a3"/>
            <w:rFonts w:ascii="Times New Roman" w:hAnsi="Times New Roman" w:cs="Times New Roman"/>
            <w:b/>
            <w:sz w:val="28"/>
            <w:szCs w:val="28"/>
            <w:lang w:val="en-US"/>
          </w:rPr>
          <w:t>mails</w:t>
        </w:r>
        <w:r w:rsidRPr="0068581F">
          <w:rPr>
            <w:rStyle w:val="a3"/>
            <w:rFonts w:ascii="Times New Roman" w:hAnsi="Times New Roman" w:cs="Times New Roman"/>
            <w:b/>
            <w:sz w:val="28"/>
            <w:szCs w:val="28"/>
          </w:rPr>
          <w:t>@</w:t>
        </w:r>
        <w:r w:rsidRPr="0068581F">
          <w:rPr>
            <w:rStyle w:val="a3"/>
            <w:rFonts w:ascii="Times New Roman" w:hAnsi="Times New Roman" w:cs="Times New Roman"/>
            <w:b/>
            <w:sz w:val="28"/>
            <w:szCs w:val="28"/>
            <w:lang w:val="en-US"/>
          </w:rPr>
          <w:t>mail</w:t>
        </w:r>
        <w:r w:rsidRPr="0068581F">
          <w:rPr>
            <w:rStyle w:val="a3"/>
            <w:rFonts w:ascii="Times New Roman" w:hAnsi="Times New Roman" w:cs="Times New Roman"/>
            <w:b/>
            <w:sz w:val="28"/>
            <w:szCs w:val="28"/>
          </w:rPr>
          <w:t>.</w:t>
        </w:r>
        <w:proofErr w:type="spellStart"/>
        <w:r w:rsidRPr="0068581F">
          <w:rPr>
            <w:rStyle w:val="a3"/>
            <w:rFonts w:ascii="Times New Roman" w:hAnsi="Times New Roman" w:cs="Times New Roman"/>
            <w:b/>
            <w:sz w:val="28"/>
            <w:szCs w:val="28"/>
            <w:lang w:val="en-US"/>
          </w:rPr>
          <w:t>ru</w:t>
        </w:r>
        <w:proofErr w:type="spellEnd"/>
      </w:hyperlink>
    </w:p>
    <w:p w:rsidR="001F57F1" w:rsidRPr="00D44F89" w:rsidRDefault="001F57F1" w:rsidP="001F57F1">
      <w:pPr>
        <w:rPr>
          <w:rFonts w:ascii="Times New Roman" w:hAnsi="Times New Roman" w:cs="Times New Roman"/>
          <w:b/>
          <w:sz w:val="28"/>
          <w:szCs w:val="28"/>
        </w:rPr>
      </w:pPr>
      <w:r w:rsidRPr="0068581F">
        <w:rPr>
          <w:rFonts w:ascii="Times New Roman" w:hAnsi="Times New Roman" w:cs="Times New Roman"/>
          <w:b/>
          <w:color w:val="385623" w:themeColor="accent6" w:themeShade="80"/>
          <w:sz w:val="28"/>
          <w:szCs w:val="28"/>
        </w:rPr>
        <w:t xml:space="preserve">Если нет учебника, то можете воспользоваться его электронной версией. </w:t>
      </w:r>
      <w:r>
        <w:rPr>
          <w:rFonts w:ascii="Times New Roman" w:hAnsi="Times New Roman" w:cs="Times New Roman"/>
          <w:b/>
          <w:sz w:val="28"/>
          <w:szCs w:val="28"/>
        </w:rPr>
        <w:t>Учебник по Физике за 11 класс, в котором вы найдете задание находится по ссылке</w:t>
      </w:r>
      <w:r w:rsidRPr="00D44F89">
        <w:rPr>
          <w:rFonts w:ascii="Times New Roman" w:hAnsi="Times New Roman" w:cs="Times New Roman"/>
          <w:b/>
          <w:sz w:val="28"/>
          <w:szCs w:val="28"/>
        </w:rPr>
        <w:t>:</w:t>
      </w:r>
      <w:r>
        <w:rPr>
          <w:rFonts w:ascii="Times New Roman" w:hAnsi="Times New Roman" w:cs="Times New Roman"/>
          <w:b/>
          <w:sz w:val="28"/>
          <w:szCs w:val="28"/>
        </w:rPr>
        <w:t xml:space="preserve"> </w:t>
      </w:r>
      <w:hyperlink r:id="rId6" w:history="1">
        <w:r>
          <w:rPr>
            <w:rStyle w:val="a3"/>
          </w:rPr>
          <w:t>http://rl.odessa.ua/media/_For_Liceistu/Physics/Myakishev_Phys-11.pdf</w:t>
        </w:r>
      </w:hyperlink>
    </w:p>
    <w:p w:rsidR="001F57F1" w:rsidRDefault="001F57F1" w:rsidP="001F57F1">
      <w:pPr>
        <w:rPr>
          <w:rFonts w:ascii="Times New Roman" w:hAnsi="Times New Roman" w:cs="Times New Roman"/>
          <w:b/>
          <w:i/>
          <w:sz w:val="28"/>
          <w:szCs w:val="28"/>
          <w:u w:val="single"/>
        </w:rPr>
      </w:pPr>
    </w:p>
    <w:p w:rsidR="001F57F1" w:rsidRPr="000577AF" w:rsidRDefault="001F57F1" w:rsidP="001F57F1"/>
    <w:p w:rsidR="001F57F1" w:rsidRDefault="001F57F1" w:rsidP="001F57F1">
      <w:pPr>
        <w:rPr>
          <w:rFonts w:ascii="Times New Roman" w:hAnsi="Times New Roman" w:cs="Times New Roman"/>
          <w:b/>
          <w:i/>
          <w:sz w:val="28"/>
          <w:szCs w:val="28"/>
          <w:u w:val="single"/>
        </w:rPr>
      </w:pPr>
      <w:r>
        <w:rPr>
          <w:rFonts w:ascii="Times New Roman" w:hAnsi="Times New Roman" w:cs="Times New Roman"/>
          <w:b/>
          <w:i/>
          <w:sz w:val="28"/>
          <w:szCs w:val="28"/>
          <w:u w:val="single"/>
        </w:rPr>
        <w:t>24</w:t>
      </w:r>
      <w:r>
        <w:rPr>
          <w:rFonts w:ascii="Times New Roman" w:hAnsi="Times New Roman" w:cs="Times New Roman"/>
          <w:b/>
          <w:i/>
          <w:sz w:val="28"/>
          <w:szCs w:val="28"/>
          <w:u w:val="single"/>
        </w:rPr>
        <w:t xml:space="preserve">.03 </w:t>
      </w:r>
      <w:r w:rsidRPr="00297AF4">
        <w:rPr>
          <w:rFonts w:ascii="Times New Roman" w:hAnsi="Times New Roman" w:cs="Times New Roman"/>
          <w:b/>
          <w:i/>
          <w:sz w:val="28"/>
          <w:szCs w:val="28"/>
          <w:u w:val="single"/>
        </w:rPr>
        <w:t xml:space="preserve">Тема: </w:t>
      </w:r>
      <w:r>
        <w:rPr>
          <w:rFonts w:ascii="Times New Roman" w:hAnsi="Times New Roman" w:cs="Times New Roman"/>
          <w:b/>
          <w:i/>
          <w:sz w:val="28"/>
          <w:szCs w:val="28"/>
          <w:u w:val="single"/>
        </w:rPr>
        <w:t xml:space="preserve">Действие магнитного поля на движущейся заряд. </w:t>
      </w:r>
    </w:p>
    <w:p w:rsidR="001F57F1" w:rsidRDefault="001F57F1" w:rsidP="001F57F1">
      <w:pPr>
        <w:shd w:val="clear" w:color="auto" w:fill="FFFFFF"/>
        <w:spacing w:after="0" w:line="240" w:lineRule="auto"/>
        <w:jc w:val="both"/>
        <w:rPr>
          <w:rFonts w:ascii="OpenSans" w:eastAsia="Times New Roman" w:hAnsi="OpenSans" w:cs="Times New Roman"/>
          <w:b/>
          <w:bCs/>
          <w:i/>
          <w:iCs/>
          <w:color w:val="000000"/>
          <w:sz w:val="28"/>
          <w:szCs w:val="28"/>
          <w:lang w:eastAsia="ru-RU"/>
        </w:rPr>
      </w:pPr>
      <w:r>
        <w:rPr>
          <w:rFonts w:ascii="OpenSans" w:eastAsia="Times New Roman" w:hAnsi="OpenSans" w:cs="Times New Roman"/>
          <w:b/>
          <w:bCs/>
          <w:i/>
          <w:iCs/>
          <w:color w:val="000000"/>
          <w:sz w:val="28"/>
          <w:szCs w:val="28"/>
          <w:lang w:eastAsia="ru-RU"/>
        </w:rPr>
        <w:t xml:space="preserve">Цель – </w:t>
      </w:r>
      <w:r>
        <w:rPr>
          <w:rFonts w:ascii="OpenSans" w:eastAsia="Times New Roman" w:hAnsi="OpenSans" w:cs="Times New Roman"/>
          <w:bCs/>
          <w:iCs/>
          <w:color w:val="000000"/>
          <w:sz w:val="28"/>
          <w:szCs w:val="28"/>
          <w:lang w:eastAsia="ru-RU"/>
        </w:rPr>
        <w:t>Определить какое действие оказывает магнитное поле на движущиеся заряды</w:t>
      </w:r>
    </w:p>
    <w:p w:rsidR="001F57F1" w:rsidRDefault="001F57F1" w:rsidP="001F57F1">
      <w:pPr>
        <w:shd w:val="clear" w:color="auto" w:fill="FFFFFF"/>
        <w:spacing w:after="0" w:line="240" w:lineRule="auto"/>
        <w:jc w:val="both"/>
        <w:rPr>
          <w:rFonts w:ascii="OpenSans" w:eastAsia="Times New Roman" w:hAnsi="OpenSans" w:cs="Times New Roman"/>
          <w:b/>
          <w:bCs/>
          <w:i/>
          <w:iCs/>
          <w:color w:val="000000"/>
          <w:sz w:val="28"/>
          <w:szCs w:val="28"/>
          <w:lang w:eastAsia="ru-RU"/>
        </w:rPr>
      </w:pPr>
    </w:p>
    <w:p w:rsidR="001F57F1" w:rsidRPr="0074290F" w:rsidRDefault="001F57F1" w:rsidP="001F57F1">
      <w:pPr>
        <w:shd w:val="clear" w:color="auto" w:fill="FFFFFF"/>
        <w:spacing w:after="0" w:line="240" w:lineRule="auto"/>
        <w:jc w:val="both"/>
        <w:rPr>
          <w:rFonts w:ascii="OpenSans" w:eastAsia="Times New Roman" w:hAnsi="OpenSans" w:cs="Times New Roman"/>
          <w:color w:val="000000"/>
          <w:sz w:val="28"/>
          <w:szCs w:val="28"/>
          <w:lang w:eastAsia="ru-RU"/>
        </w:rPr>
      </w:pPr>
      <w:r w:rsidRPr="00DB6FBB">
        <w:rPr>
          <w:rFonts w:ascii="OpenSans" w:eastAsia="Times New Roman" w:hAnsi="OpenSans" w:cs="Times New Roman"/>
          <w:b/>
          <w:bCs/>
          <w:i/>
          <w:iCs/>
          <w:color w:val="000000"/>
          <w:sz w:val="28"/>
          <w:szCs w:val="28"/>
          <w:lang w:eastAsia="ru-RU"/>
        </w:rPr>
        <w:t>Задачи урока:</w:t>
      </w:r>
    </w:p>
    <w:p w:rsidR="001F57F1" w:rsidRPr="0074290F" w:rsidRDefault="001F57F1" w:rsidP="001F57F1">
      <w:pPr>
        <w:shd w:val="clear" w:color="auto" w:fill="FFFFFF"/>
        <w:spacing w:after="300" w:line="240" w:lineRule="auto"/>
        <w:jc w:val="both"/>
        <w:rPr>
          <w:rFonts w:ascii="OpenSans" w:eastAsia="Times New Roman" w:hAnsi="OpenSans" w:cs="Times New Roman"/>
          <w:color w:val="000000"/>
          <w:sz w:val="28"/>
          <w:szCs w:val="28"/>
          <w:lang w:eastAsia="ru-RU"/>
        </w:rPr>
      </w:pPr>
      <w:r w:rsidRPr="0074290F">
        <w:rPr>
          <w:rFonts w:ascii="OpenSans" w:eastAsia="Times New Roman" w:hAnsi="OpenSans" w:cs="Times New Roman"/>
          <w:color w:val="000000"/>
          <w:sz w:val="28"/>
          <w:szCs w:val="28"/>
          <w:lang w:eastAsia="ru-RU"/>
        </w:rPr>
        <w:t xml:space="preserve">Активизация мыслительной деятельности, </w:t>
      </w:r>
      <w:proofErr w:type="gramStart"/>
      <w:r w:rsidRPr="0074290F">
        <w:rPr>
          <w:rFonts w:ascii="OpenSans" w:eastAsia="Times New Roman" w:hAnsi="OpenSans" w:cs="Times New Roman"/>
          <w:color w:val="000000"/>
          <w:sz w:val="28"/>
          <w:szCs w:val="28"/>
          <w:lang w:eastAsia="ru-RU"/>
        </w:rPr>
        <w:t>формирование  мышления</w:t>
      </w:r>
      <w:proofErr w:type="gramEnd"/>
      <w:r w:rsidRPr="0074290F">
        <w:rPr>
          <w:rFonts w:ascii="OpenSans" w:eastAsia="Times New Roman" w:hAnsi="OpenSans" w:cs="Times New Roman"/>
          <w:color w:val="000000"/>
          <w:sz w:val="28"/>
          <w:szCs w:val="28"/>
          <w:lang w:eastAsia="ru-RU"/>
        </w:rPr>
        <w:t>; развитие умений сравнивать, выявлять закономерности, обобщать, логически мыслить. Воспитание ответственного отношения к учебному труду, активизация познавательного интереса учащихся, воспитание отношения к информации как к третьей сущности мира наряду с веществом и энергией.</w:t>
      </w:r>
    </w:p>
    <w:p w:rsidR="001F57F1" w:rsidRPr="000577AF" w:rsidRDefault="001F57F1" w:rsidP="001F57F1">
      <w:pPr>
        <w:shd w:val="clear" w:color="auto" w:fill="FFFFFF"/>
        <w:spacing w:before="100" w:beforeAutospacing="1" w:after="100" w:afterAutospacing="1" w:line="240" w:lineRule="auto"/>
        <w:jc w:val="both"/>
        <w:rPr>
          <w:rFonts w:ascii="Times New Roman" w:eastAsia="Times New Roman" w:hAnsi="Times New Roman" w:cs="Times New Roman"/>
          <w:b/>
          <w:color w:val="000000"/>
          <w:sz w:val="24"/>
          <w:szCs w:val="24"/>
          <w:lang w:eastAsia="ru-RU"/>
        </w:rPr>
      </w:pPr>
      <w:r w:rsidRPr="000577AF">
        <w:rPr>
          <w:rFonts w:ascii="Times New Roman" w:eastAsia="Times New Roman" w:hAnsi="Times New Roman" w:cs="Times New Roman"/>
          <w:b/>
          <w:color w:val="000000"/>
          <w:sz w:val="24"/>
          <w:szCs w:val="24"/>
          <w:lang w:eastAsia="ru-RU"/>
        </w:rPr>
        <w:t>Изучить лекцию и составить краткий конспект в те</w:t>
      </w:r>
      <w:r w:rsidRPr="000577AF">
        <w:rPr>
          <w:rFonts w:ascii="Times New Roman" w:eastAsia="Times New Roman" w:hAnsi="Times New Roman" w:cs="Times New Roman"/>
          <w:b/>
          <w:color w:val="000000"/>
          <w:sz w:val="24"/>
          <w:szCs w:val="24"/>
          <w:lang w:val="en-US" w:eastAsia="ru-RU"/>
        </w:rPr>
        <w:t>n</w:t>
      </w:r>
      <w:proofErr w:type="spellStart"/>
      <w:r w:rsidRPr="000577AF">
        <w:rPr>
          <w:rFonts w:ascii="Times New Roman" w:eastAsia="Times New Roman" w:hAnsi="Times New Roman" w:cs="Times New Roman"/>
          <w:b/>
          <w:color w:val="000000"/>
          <w:sz w:val="24"/>
          <w:szCs w:val="24"/>
          <w:lang w:eastAsia="ru-RU"/>
        </w:rPr>
        <w:t>радях</w:t>
      </w:r>
      <w:proofErr w:type="spellEnd"/>
      <w:r w:rsidRPr="000577AF">
        <w:rPr>
          <w:rFonts w:ascii="Times New Roman" w:eastAsia="Times New Roman" w:hAnsi="Times New Roman" w:cs="Times New Roman"/>
          <w:b/>
          <w:color w:val="000000"/>
          <w:sz w:val="24"/>
          <w:szCs w:val="24"/>
          <w:lang w:eastAsia="ru-RU"/>
        </w:rPr>
        <w:t>:</w:t>
      </w:r>
    </w:p>
    <w:p w:rsidR="001F57F1" w:rsidRPr="00592828" w:rsidRDefault="001F57F1" w:rsidP="001F57F1">
      <w:pPr>
        <w:shd w:val="clear" w:color="auto" w:fill="FFFFFF"/>
        <w:spacing w:after="30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color w:val="000000"/>
          <w:sz w:val="28"/>
          <w:szCs w:val="28"/>
          <w:lang w:eastAsia="ru-RU"/>
        </w:rPr>
        <w:t>На прошлых уроках мы с вами начали знакомство с магнитными полями. Давайте с вами вспомним, что магнитное поле — это особая форма материи, созданная движущимися (относительно определённой инерциальной системы отсчёта) электрическими зарядами или переменными электрическими полями.</w:t>
      </w:r>
    </w:p>
    <w:p w:rsidR="001F57F1" w:rsidRPr="00592828" w:rsidRDefault="001F57F1" w:rsidP="001F57F1">
      <w:pPr>
        <w:shd w:val="clear" w:color="auto" w:fill="FFFFFF"/>
        <w:spacing w:after="30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color w:val="000000"/>
          <w:sz w:val="28"/>
          <w:szCs w:val="28"/>
          <w:lang w:eastAsia="ru-RU"/>
        </w:rPr>
        <w:t>Силовой характеристикой магнитного поля является вектор магнитной индукции, направление которого в данной точке совпадает с направлением силовой магнитной линии, проходящей через эту точку:</w:t>
      </w:r>
    </w:p>
    <w:p w:rsidR="001F57F1" w:rsidRPr="00592828" w:rsidRDefault="001F57F1" w:rsidP="001F57F1">
      <w:pPr>
        <w:shd w:val="clear" w:color="auto" w:fill="FFFFFF"/>
        <w:spacing w:after="30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noProof/>
          <w:color w:val="000000"/>
          <w:sz w:val="28"/>
          <w:szCs w:val="28"/>
          <w:lang w:eastAsia="ru-RU"/>
        </w:rPr>
        <w:drawing>
          <wp:inline distT="0" distB="0" distL="0" distR="0" wp14:anchorId="7AA40190" wp14:editId="00DCEB3A">
            <wp:extent cx="742950" cy="466725"/>
            <wp:effectExtent l="0" t="0" r="0" b="9525"/>
            <wp:docPr id="165" name="Рисунок 165" descr="https://fsd.videouroki.net/products/conspekty/fizika11fgos/03-dejstvie-magnitnogo-polya-na-dvizhushchuyusya-zaryazhennuyu-chasticu.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s://fsd.videouroki.net/products/conspekty/fizika11fgos/03-dejstvie-magnitnogo-polya-na-dvizhushchuyusya-zaryazhennuyu-chasticu.files/image00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2950" cy="466725"/>
                    </a:xfrm>
                    <a:prstGeom prst="rect">
                      <a:avLst/>
                    </a:prstGeom>
                    <a:noFill/>
                    <a:ln>
                      <a:noFill/>
                    </a:ln>
                  </pic:spPr>
                </pic:pic>
              </a:graphicData>
            </a:graphic>
          </wp:inline>
        </w:drawing>
      </w:r>
    </w:p>
    <w:p w:rsidR="001F57F1" w:rsidRPr="00592828" w:rsidRDefault="001F57F1" w:rsidP="001F57F1">
      <w:pPr>
        <w:shd w:val="clear" w:color="auto" w:fill="FFFFFF"/>
        <w:spacing w:after="30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color w:val="000000"/>
          <w:sz w:val="28"/>
          <w:szCs w:val="28"/>
          <w:lang w:eastAsia="ru-RU"/>
        </w:rPr>
        <w:lastRenderedPageBreak/>
        <w:t>Так же мы с вами установили, что на проводник с током, помещённый в магнитное поле, со стороны магнитного поля действует сила, называемая силой Ампера. Её модуль равен произведению силы тока, модуля вектора магнитной индукции, длины отрезка проводника и синуса угла между направлениями вектора магнитной индукции и элемента тока:</w:t>
      </w:r>
    </w:p>
    <w:p w:rsidR="001F57F1" w:rsidRPr="00592828" w:rsidRDefault="001F57F1" w:rsidP="001F57F1">
      <w:pPr>
        <w:shd w:val="clear" w:color="auto" w:fill="FFFFFF"/>
        <w:spacing w:after="30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noProof/>
          <w:color w:val="000000"/>
          <w:sz w:val="28"/>
          <w:szCs w:val="28"/>
          <w:lang w:eastAsia="ru-RU"/>
        </w:rPr>
        <w:drawing>
          <wp:inline distT="0" distB="0" distL="0" distR="0" wp14:anchorId="3638B190" wp14:editId="3800C292">
            <wp:extent cx="1085850" cy="266700"/>
            <wp:effectExtent l="0" t="0" r="0" b="0"/>
            <wp:docPr id="164" name="Рисунок 164" descr="https://fsd.videouroki.net/products/conspekty/fizika11fgos/03-dejstvie-magnitnogo-polya-na-dvizhushchuyusya-zaryazhennuyu-chasticu.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s://fsd.videouroki.net/products/conspekty/fizika11fgos/03-dejstvie-magnitnogo-polya-na-dvizhushchuyusya-zaryazhennuyu-chasticu.files/image00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5850" cy="266700"/>
                    </a:xfrm>
                    <a:prstGeom prst="rect">
                      <a:avLst/>
                    </a:prstGeom>
                    <a:noFill/>
                    <a:ln>
                      <a:noFill/>
                    </a:ln>
                  </pic:spPr>
                </pic:pic>
              </a:graphicData>
            </a:graphic>
          </wp:inline>
        </w:drawing>
      </w:r>
    </w:p>
    <w:p w:rsidR="001F57F1" w:rsidRPr="00592828" w:rsidRDefault="001F57F1" w:rsidP="001F57F1">
      <w:pPr>
        <w:shd w:val="clear" w:color="auto" w:fill="FFFFFF"/>
        <w:spacing w:after="30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color w:val="000000"/>
          <w:sz w:val="28"/>
          <w:szCs w:val="28"/>
          <w:lang w:eastAsia="ru-RU"/>
        </w:rPr>
        <w:t>Поскольку электрический ток представляет собой упорядоченное движение заряженных частиц, то это означает, что магнитное поле, действуя на проводник с током, действует тем самым на каждую из этих движущихся заряженных частиц. Следовательно, силу Ампера можно рассматривать как результат сложения сил, действующих на каждую движущуюся заряженную частицу.</w:t>
      </w:r>
    </w:p>
    <w:p w:rsidR="001F57F1" w:rsidRPr="00592828" w:rsidRDefault="001F57F1" w:rsidP="001F57F1">
      <w:pPr>
        <w:shd w:val="clear" w:color="auto" w:fill="FFFFFF"/>
        <w:spacing w:after="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b/>
          <w:bCs/>
          <w:color w:val="000000"/>
          <w:sz w:val="28"/>
          <w:szCs w:val="28"/>
          <w:lang w:eastAsia="ru-RU"/>
        </w:rPr>
        <w:t>Силу, с которой магнитное поле действует на заряженную частицу, движущуюся в этом поле, называют силой Лоренца.</w:t>
      </w:r>
    </w:p>
    <w:p w:rsidR="001F57F1" w:rsidRPr="00592828" w:rsidRDefault="001F57F1" w:rsidP="001F57F1">
      <w:pPr>
        <w:shd w:val="clear" w:color="auto" w:fill="FFFFFF"/>
        <w:spacing w:after="30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color w:val="000000"/>
          <w:sz w:val="28"/>
          <w:szCs w:val="28"/>
          <w:lang w:eastAsia="ru-RU"/>
        </w:rPr>
        <w:t xml:space="preserve">Своё название сила получила в честь выдающегося голландского физика </w:t>
      </w:r>
      <w:proofErr w:type="spellStart"/>
      <w:r w:rsidRPr="00592828">
        <w:rPr>
          <w:rFonts w:ascii="OpenSans" w:eastAsia="Times New Roman" w:hAnsi="OpenSans" w:cs="Times New Roman"/>
          <w:color w:val="000000"/>
          <w:sz w:val="28"/>
          <w:szCs w:val="28"/>
          <w:lang w:eastAsia="ru-RU"/>
        </w:rPr>
        <w:t>Хендрика</w:t>
      </w:r>
      <w:proofErr w:type="spellEnd"/>
      <w:r w:rsidRPr="00592828">
        <w:rPr>
          <w:rFonts w:ascii="OpenSans" w:eastAsia="Times New Roman" w:hAnsi="OpenSans" w:cs="Times New Roman"/>
          <w:color w:val="000000"/>
          <w:sz w:val="28"/>
          <w:szCs w:val="28"/>
          <w:lang w:eastAsia="ru-RU"/>
        </w:rPr>
        <w:t xml:space="preserve"> Антона Лоренца — основателя электронной теории строения вещества.</w:t>
      </w:r>
    </w:p>
    <w:p w:rsidR="001F57F1" w:rsidRPr="00592828" w:rsidRDefault="001F57F1" w:rsidP="001F57F1">
      <w:pPr>
        <w:shd w:val="clear" w:color="auto" w:fill="FFFFFF"/>
        <w:spacing w:after="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b/>
          <w:bCs/>
          <w:noProof/>
          <w:color w:val="000000"/>
          <w:sz w:val="28"/>
          <w:szCs w:val="28"/>
          <w:lang w:eastAsia="ru-RU"/>
        </w:rPr>
        <w:drawing>
          <wp:inline distT="0" distB="0" distL="0" distR="0" wp14:anchorId="10353781" wp14:editId="649F08E2">
            <wp:extent cx="3257550" cy="2495550"/>
            <wp:effectExtent l="0" t="0" r="0" b="0"/>
            <wp:docPr id="163" name="Рисунок 163" descr="https://fsd.videouroki.net/products/conspekty/fizika11fgos/03-dejstvie-magnitnogo-polya-na-dvizhushchuyusya-zaryazhennuyu-chasticu.files/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s://fsd.videouroki.net/products/conspekty/fizika11fgos/03-dejstvie-magnitnogo-polya-na-dvizhushchuyusya-zaryazhennuyu-chasticu.files/image00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57550" cy="2495550"/>
                    </a:xfrm>
                    <a:prstGeom prst="rect">
                      <a:avLst/>
                    </a:prstGeom>
                    <a:noFill/>
                    <a:ln>
                      <a:noFill/>
                    </a:ln>
                  </pic:spPr>
                </pic:pic>
              </a:graphicData>
            </a:graphic>
          </wp:inline>
        </w:drawing>
      </w:r>
    </w:p>
    <w:p w:rsidR="001F57F1" w:rsidRPr="00592828" w:rsidRDefault="001F57F1" w:rsidP="001F57F1">
      <w:pPr>
        <w:shd w:val="clear" w:color="auto" w:fill="FFFFFF"/>
        <w:spacing w:after="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b/>
          <w:bCs/>
          <w:color w:val="000000"/>
          <w:sz w:val="28"/>
          <w:szCs w:val="28"/>
          <w:lang w:eastAsia="ru-RU"/>
        </w:rPr>
        <w:t>Модуль силы Лоренца определяется отношением силы Ампера, действующей на участок проводника, находящийся в магнитном поле, к числу заряженных частиц, упорядоченно движущихся в этом участке проводника:</w:t>
      </w:r>
    </w:p>
    <w:p w:rsidR="001F57F1" w:rsidRPr="00592828" w:rsidRDefault="001F57F1" w:rsidP="001F57F1">
      <w:pPr>
        <w:shd w:val="clear" w:color="auto" w:fill="FFFFFF"/>
        <w:spacing w:after="30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noProof/>
          <w:color w:val="000000"/>
          <w:sz w:val="28"/>
          <w:szCs w:val="28"/>
          <w:lang w:eastAsia="ru-RU"/>
        </w:rPr>
        <w:drawing>
          <wp:inline distT="0" distB="0" distL="0" distR="0" wp14:anchorId="4424A8B5" wp14:editId="4D690317">
            <wp:extent cx="628650" cy="457200"/>
            <wp:effectExtent l="0" t="0" r="0" b="0"/>
            <wp:docPr id="162" name="Рисунок 162" descr="https://fsd.videouroki.net/products/conspekty/fizika11fgos/03-dejstvie-magnitnogo-polya-na-dvizhushchuyusya-zaryazhennuyu-chasticu.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s://fsd.videouroki.net/products/conspekty/fizika11fgos/03-dejstvie-magnitnogo-polya-na-dvizhushchuyusya-zaryazhennuyu-chasticu.files/image00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8650" cy="457200"/>
                    </a:xfrm>
                    <a:prstGeom prst="rect">
                      <a:avLst/>
                    </a:prstGeom>
                    <a:noFill/>
                    <a:ln>
                      <a:noFill/>
                    </a:ln>
                  </pic:spPr>
                </pic:pic>
              </a:graphicData>
            </a:graphic>
          </wp:inline>
        </w:drawing>
      </w:r>
    </w:p>
    <w:p w:rsidR="001F57F1" w:rsidRPr="00592828" w:rsidRDefault="001F57F1" w:rsidP="001F57F1">
      <w:pPr>
        <w:shd w:val="clear" w:color="auto" w:fill="FFFFFF"/>
        <w:spacing w:after="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color w:val="000000"/>
          <w:sz w:val="28"/>
          <w:szCs w:val="28"/>
          <w:lang w:eastAsia="ru-RU"/>
        </w:rPr>
        <w:t xml:space="preserve">Давайте с вами рассмотрим прямолинейный участок проводника с током длиной </w:t>
      </w:r>
      <w:proofErr w:type="spellStart"/>
      <w:r w:rsidRPr="00592828">
        <w:rPr>
          <w:rFonts w:ascii="OpenSans" w:eastAsia="Times New Roman" w:hAnsi="OpenSans" w:cs="Times New Roman"/>
          <w:color w:val="000000"/>
          <w:sz w:val="28"/>
          <w:szCs w:val="28"/>
          <w:lang w:eastAsia="ru-RU"/>
        </w:rPr>
        <w:t>Δ</w:t>
      </w:r>
      <w:r w:rsidRPr="00592828">
        <w:rPr>
          <w:rFonts w:ascii="OpenSans" w:eastAsia="Times New Roman" w:hAnsi="OpenSans" w:cs="Times New Roman"/>
          <w:i/>
          <w:iCs/>
          <w:color w:val="000000"/>
          <w:sz w:val="28"/>
          <w:szCs w:val="28"/>
          <w:lang w:eastAsia="ru-RU"/>
        </w:rPr>
        <w:t>l</w:t>
      </w:r>
      <w:proofErr w:type="spellEnd"/>
      <w:r w:rsidRPr="00592828">
        <w:rPr>
          <w:rFonts w:ascii="OpenSans" w:eastAsia="Times New Roman" w:hAnsi="OpenSans" w:cs="Times New Roman"/>
          <w:color w:val="000000"/>
          <w:sz w:val="28"/>
          <w:szCs w:val="28"/>
          <w:lang w:eastAsia="ru-RU"/>
        </w:rPr>
        <w:t> и площадью поперечного сечения </w:t>
      </w:r>
      <w:r w:rsidRPr="00592828">
        <w:rPr>
          <w:rFonts w:ascii="OpenSans" w:eastAsia="Times New Roman" w:hAnsi="OpenSans" w:cs="Times New Roman"/>
          <w:i/>
          <w:iCs/>
          <w:color w:val="000000"/>
          <w:sz w:val="28"/>
          <w:szCs w:val="28"/>
          <w:lang w:eastAsia="ru-RU"/>
        </w:rPr>
        <w:t>S</w:t>
      </w:r>
      <w:r w:rsidRPr="00592828">
        <w:rPr>
          <w:rFonts w:ascii="OpenSans" w:eastAsia="Times New Roman" w:hAnsi="OpenSans" w:cs="Times New Roman"/>
          <w:color w:val="000000"/>
          <w:sz w:val="28"/>
          <w:szCs w:val="28"/>
          <w:lang w:eastAsia="ru-RU"/>
        </w:rPr>
        <w:t xml:space="preserve">. При этом будем считать, что длина участка проводника и его площадь поперечного сечения настолько </w:t>
      </w:r>
      <w:r w:rsidRPr="00592828">
        <w:rPr>
          <w:rFonts w:ascii="OpenSans" w:eastAsia="Times New Roman" w:hAnsi="OpenSans" w:cs="Times New Roman"/>
          <w:color w:val="000000"/>
          <w:sz w:val="28"/>
          <w:szCs w:val="28"/>
          <w:lang w:eastAsia="ru-RU"/>
        </w:rPr>
        <w:lastRenderedPageBreak/>
        <w:t>малы, что вектор магнитной индукции поля можно считать одинаковым в пределах этого участка проводника.</w:t>
      </w:r>
    </w:p>
    <w:p w:rsidR="001F57F1" w:rsidRPr="00592828" w:rsidRDefault="001F57F1" w:rsidP="001F57F1">
      <w:pPr>
        <w:shd w:val="clear" w:color="auto" w:fill="FFFFFF"/>
        <w:spacing w:after="30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noProof/>
          <w:color w:val="000000"/>
          <w:sz w:val="28"/>
          <w:szCs w:val="28"/>
          <w:lang w:eastAsia="ru-RU"/>
        </w:rPr>
        <w:drawing>
          <wp:inline distT="0" distB="0" distL="0" distR="0" wp14:anchorId="50A8734E" wp14:editId="695C4B07">
            <wp:extent cx="2447925" cy="1981200"/>
            <wp:effectExtent l="0" t="0" r="9525" b="0"/>
            <wp:docPr id="161" name="Рисунок 161" descr="https://fsd.videouroki.net/products/conspekty/fizika11fgos/03-dejstvie-magnitnogo-polya-na-dvizhushchuyusya-zaryazhennuyu-chasticu.files/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s://fsd.videouroki.net/products/conspekty/fizika11fgos/03-dejstvie-magnitnogo-polya-na-dvizhushchuyusya-zaryazhennuyu-chasticu.files/image00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47925" cy="1981200"/>
                    </a:xfrm>
                    <a:prstGeom prst="rect">
                      <a:avLst/>
                    </a:prstGeom>
                    <a:noFill/>
                    <a:ln>
                      <a:noFill/>
                    </a:ln>
                  </pic:spPr>
                </pic:pic>
              </a:graphicData>
            </a:graphic>
          </wp:inline>
        </w:drawing>
      </w:r>
    </w:p>
    <w:p w:rsidR="001F57F1" w:rsidRPr="00592828" w:rsidRDefault="001F57F1" w:rsidP="001F57F1">
      <w:pPr>
        <w:shd w:val="clear" w:color="auto" w:fill="FFFFFF"/>
        <w:spacing w:after="30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color w:val="000000"/>
          <w:sz w:val="28"/>
          <w:szCs w:val="28"/>
          <w:lang w:eastAsia="ru-RU"/>
        </w:rPr>
        <w:t>Итак, на участок проводника с током, находящимся в магнитном поле, действует сила Ампера, модуль которой равен произведению силы тока, модуля вектора магнитной индукции, длины отрезка проводника и синуса угла между направлениями вектора магнитной индукции и элемента тока:</w:t>
      </w:r>
    </w:p>
    <w:p w:rsidR="001F57F1" w:rsidRPr="00592828" w:rsidRDefault="001F57F1" w:rsidP="001F57F1">
      <w:pPr>
        <w:shd w:val="clear" w:color="auto" w:fill="FFFFFF"/>
        <w:spacing w:after="30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noProof/>
          <w:color w:val="000000"/>
          <w:sz w:val="28"/>
          <w:szCs w:val="28"/>
          <w:lang w:eastAsia="ru-RU"/>
        </w:rPr>
        <w:drawing>
          <wp:inline distT="0" distB="0" distL="0" distR="0" wp14:anchorId="14B747A1" wp14:editId="5643972C">
            <wp:extent cx="1190625" cy="266700"/>
            <wp:effectExtent l="0" t="0" r="9525" b="0"/>
            <wp:docPr id="160" name="Рисунок 160" descr="https://fsd.videouroki.net/products/conspekty/fizika11fgos/03-dejstvie-magnitnogo-polya-na-dvizhushchuyusya-zaryazhennuyu-chasticu.file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s://fsd.videouroki.net/products/conspekty/fizika11fgos/03-dejstvie-magnitnogo-polya-na-dvizhushchuyusya-zaryazhennuyu-chasticu.files/image00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0625" cy="266700"/>
                    </a:xfrm>
                    <a:prstGeom prst="rect">
                      <a:avLst/>
                    </a:prstGeom>
                    <a:noFill/>
                    <a:ln>
                      <a:noFill/>
                    </a:ln>
                  </pic:spPr>
                </pic:pic>
              </a:graphicData>
            </a:graphic>
          </wp:inline>
        </w:drawing>
      </w:r>
    </w:p>
    <w:p w:rsidR="001F57F1" w:rsidRPr="00592828" w:rsidRDefault="001F57F1" w:rsidP="001F57F1">
      <w:pPr>
        <w:shd w:val="clear" w:color="auto" w:fill="FFFFFF"/>
        <w:spacing w:after="30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color w:val="000000"/>
          <w:sz w:val="28"/>
          <w:szCs w:val="28"/>
          <w:lang w:eastAsia="ru-RU"/>
        </w:rPr>
        <w:t>Теперь давайте с вами вспомним, что сила тока в проводнике определяется зарядом, прошедшим через поперечное сечение проводника за единицу времени:</w:t>
      </w:r>
    </w:p>
    <w:p w:rsidR="001F57F1" w:rsidRPr="00592828" w:rsidRDefault="001F57F1" w:rsidP="001F57F1">
      <w:pPr>
        <w:shd w:val="clear" w:color="auto" w:fill="FFFFFF"/>
        <w:spacing w:after="30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noProof/>
          <w:color w:val="000000"/>
          <w:sz w:val="28"/>
          <w:szCs w:val="28"/>
          <w:lang w:eastAsia="ru-RU"/>
        </w:rPr>
        <w:drawing>
          <wp:inline distT="0" distB="0" distL="0" distR="0" wp14:anchorId="7A0B48D9" wp14:editId="1DF6B32E">
            <wp:extent cx="523875" cy="466725"/>
            <wp:effectExtent l="0" t="0" r="9525" b="9525"/>
            <wp:docPr id="159" name="Рисунок 159" descr="https://fsd.videouroki.net/products/conspekty/fizika11fgos/03-dejstvie-magnitnogo-polya-na-dvizhushchuyusya-zaryazhennuyu-chasticu.files/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s://fsd.videouroki.net/products/conspekty/fizika11fgos/03-dejstvie-magnitnogo-polya-na-dvizhushchuyusya-zaryazhennuyu-chasticu.files/image00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3875" cy="466725"/>
                    </a:xfrm>
                    <a:prstGeom prst="rect">
                      <a:avLst/>
                    </a:prstGeom>
                    <a:noFill/>
                    <a:ln>
                      <a:noFill/>
                    </a:ln>
                  </pic:spPr>
                </pic:pic>
              </a:graphicData>
            </a:graphic>
          </wp:inline>
        </w:drawing>
      </w:r>
    </w:p>
    <w:p w:rsidR="001F57F1" w:rsidRPr="00592828" w:rsidRDefault="001F57F1" w:rsidP="001F57F1">
      <w:pPr>
        <w:shd w:val="clear" w:color="auto" w:fill="FFFFFF"/>
        <w:spacing w:after="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color w:val="000000"/>
          <w:sz w:val="28"/>
          <w:szCs w:val="28"/>
          <w:lang w:eastAsia="ru-RU"/>
        </w:rPr>
        <w:t>Здесь ∆</w:t>
      </w:r>
      <w:r w:rsidRPr="00592828">
        <w:rPr>
          <w:rFonts w:ascii="OpenSans" w:eastAsia="Times New Roman" w:hAnsi="OpenSans" w:cs="Times New Roman"/>
          <w:i/>
          <w:iCs/>
          <w:color w:val="000000"/>
          <w:sz w:val="28"/>
          <w:szCs w:val="28"/>
          <w:lang w:eastAsia="ru-RU"/>
        </w:rPr>
        <w:t>t</w:t>
      </w:r>
      <w:r w:rsidRPr="00592828">
        <w:rPr>
          <w:rFonts w:ascii="OpenSans" w:eastAsia="Times New Roman" w:hAnsi="OpenSans" w:cs="Times New Roman"/>
          <w:color w:val="000000"/>
          <w:sz w:val="28"/>
          <w:szCs w:val="28"/>
          <w:lang w:eastAsia="ru-RU"/>
        </w:rPr>
        <w:t> — это промежуток времени, за который заряженная частица проходит участок проводника длиной ∆</w:t>
      </w:r>
      <w:r w:rsidRPr="00592828">
        <w:rPr>
          <w:rFonts w:ascii="OpenSans" w:eastAsia="Times New Roman" w:hAnsi="OpenSans" w:cs="Times New Roman"/>
          <w:i/>
          <w:iCs/>
          <w:color w:val="000000"/>
          <w:sz w:val="28"/>
          <w:szCs w:val="28"/>
          <w:lang w:eastAsia="ru-RU"/>
        </w:rPr>
        <w:t>l</w:t>
      </w:r>
      <w:r w:rsidRPr="00592828">
        <w:rPr>
          <w:rFonts w:ascii="OpenSans" w:eastAsia="Times New Roman" w:hAnsi="OpenSans" w:cs="Times New Roman"/>
          <w:color w:val="000000"/>
          <w:sz w:val="28"/>
          <w:szCs w:val="28"/>
          <w:lang w:eastAsia="ru-RU"/>
        </w:rPr>
        <w:t>.</w:t>
      </w:r>
    </w:p>
    <w:p w:rsidR="001F57F1" w:rsidRPr="00592828" w:rsidRDefault="001F57F1" w:rsidP="001F57F1">
      <w:pPr>
        <w:shd w:val="clear" w:color="auto" w:fill="FFFFFF"/>
        <w:spacing w:after="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color w:val="000000"/>
          <w:sz w:val="28"/>
          <w:szCs w:val="28"/>
          <w:lang w:eastAsia="ru-RU"/>
        </w:rPr>
        <w:t>Пусть модуль заряда одной частицы равен </w:t>
      </w:r>
      <w:r w:rsidRPr="00592828">
        <w:rPr>
          <w:rFonts w:ascii="OpenSans" w:eastAsia="Times New Roman" w:hAnsi="OpenSans" w:cs="Times New Roman"/>
          <w:i/>
          <w:iCs/>
          <w:color w:val="000000"/>
          <w:sz w:val="28"/>
          <w:szCs w:val="28"/>
          <w:lang w:eastAsia="ru-RU"/>
        </w:rPr>
        <w:t>q</w:t>
      </w:r>
      <w:r w:rsidRPr="00592828">
        <w:rPr>
          <w:rFonts w:ascii="OpenSans" w:eastAsia="Times New Roman" w:hAnsi="OpenSans" w:cs="Times New Roman"/>
          <w:color w:val="000000"/>
          <w:sz w:val="28"/>
          <w:szCs w:val="28"/>
          <w:lang w:eastAsia="ru-RU"/>
        </w:rPr>
        <w:t>. Тогда суммарный заряд всех частиц равен произведению модуля заряда одной частицы на общее число частиц в выбранном участке проводника: </w:t>
      </w:r>
      <w:r w:rsidRPr="00592828">
        <w:rPr>
          <w:rFonts w:ascii="OpenSans" w:eastAsia="Times New Roman" w:hAnsi="OpenSans" w:cs="Times New Roman"/>
          <w:i/>
          <w:iCs/>
          <w:color w:val="000000"/>
          <w:sz w:val="28"/>
          <w:szCs w:val="28"/>
          <w:lang w:eastAsia="ru-RU"/>
        </w:rPr>
        <w:t>Q</w:t>
      </w:r>
      <w:r w:rsidRPr="00592828">
        <w:rPr>
          <w:rFonts w:ascii="OpenSans" w:eastAsia="Times New Roman" w:hAnsi="OpenSans" w:cs="Times New Roman"/>
          <w:color w:val="000000"/>
          <w:sz w:val="28"/>
          <w:szCs w:val="28"/>
          <w:lang w:eastAsia="ru-RU"/>
        </w:rPr>
        <w:t> = </w:t>
      </w:r>
      <w:proofErr w:type="spellStart"/>
      <w:r w:rsidRPr="00592828">
        <w:rPr>
          <w:rFonts w:ascii="OpenSans" w:eastAsia="Times New Roman" w:hAnsi="OpenSans" w:cs="Times New Roman"/>
          <w:i/>
          <w:iCs/>
          <w:color w:val="000000"/>
          <w:sz w:val="28"/>
          <w:szCs w:val="28"/>
          <w:lang w:eastAsia="ru-RU"/>
        </w:rPr>
        <w:t>qN</w:t>
      </w:r>
      <w:proofErr w:type="spellEnd"/>
      <w:r w:rsidRPr="00592828">
        <w:rPr>
          <w:rFonts w:ascii="OpenSans" w:eastAsia="Times New Roman" w:hAnsi="OpenSans" w:cs="Times New Roman"/>
          <w:color w:val="000000"/>
          <w:sz w:val="28"/>
          <w:szCs w:val="28"/>
          <w:lang w:eastAsia="ru-RU"/>
        </w:rPr>
        <w:t>.</w:t>
      </w:r>
    </w:p>
    <w:p w:rsidR="001F57F1" w:rsidRPr="00592828" w:rsidRDefault="001F57F1" w:rsidP="001F57F1">
      <w:pPr>
        <w:shd w:val="clear" w:color="auto" w:fill="FFFFFF"/>
        <w:spacing w:after="30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color w:val="000000"/>
          <w:sz w:val="28"/>
          <w:szCs w:val="28"/>
          <w:lang w:eastAsia="ru-RU"/>
        </w:rPr>
        <w:t>Перепишем уравнение для силы тока с учётом последнего равенства.</w:t>
      </w:r>
    </w:p>
    <w:p w:rsidR="001F57F1" w:rsidRPr="00592828" w:rsidRDefault="001F57F1" w:rsidP="001F57F1">
      <w:pPr>
        <w:shd w:val="clear" w:color="auto" w:fill="FFFFFF"/>
        <w:spacing w:after="30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noProof/>
          <w:color w:val="000000"/>
          <w:sz w:val="28"/>
          <w:szCs w:val="28"/>
          <w:lang w:eastAsia="ru-RU"/>
        </w:rPr>
        <w:drawing>
          <wp:inline distT="0" distB="0" distL="0" distR="0" wp14:anchorId="1C44B96A" wp14:editId="1389D8D9">
            <wp:extent cx="571500" cy="466725"/>
            <wp:effectExtent l="0" t="0" r="0" b="9525"/>
            <wp:docPr id="158" name="Рисунок 158" descr="https://fsd.videouroki.net/products/conspekty/fizika11fgos/03-dejstvie-magnitnogo-polya-na-dvizhushchuyusya-zaryazhennuyu-chasticu.files/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s://fsd.videouroki.net/products/conspekty/fizika11fgos/03-dejstvie-magnitnogo-polya-na-dvizhushchuyusya-zaryazhennuyu-chasticu.files/image00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 cy="466725"/>
                    </a:xfrm>
                    <a:prstGeom prst="rect">
                      <a:avLst/>
                    </a:prstGeom>
                    <a:noFill/>
                    <a:ln>
                      <a:noFill/>
                    </a:ln>
                  </pic:spPr>
                </pic:pic>
              </a:graphicData>
            </a:graphic>
          </wp:inline>
        </w:drawing>
      </w:r>
    </w:p>
    <w:p w:rsidR="001F57F1" w:rsidRPr="00592828" w:rsidRDefault="001F57F1" w:rsidP="001F57F1">
      <w:pPr>
        <w:shd w:val="clear" w:color="auto" w:fill="FFFFFF"/>
        <w:spacing w:after="30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color w:val="000000"/>
          <w:sz w:val="28"/>
          <w:szCs w:val="28"/>
          <w:lang w:eastAsia="ru-RU"/>
        </w:rPr>
        <w:t>Полученное равенство подставим в закон Ампера:</w:t>
      </w:r>
    </w:p>
    <w:p w:rsidR="001F57F1" w:rsidRPr="00592828" w:rsidRDefault="001F57F1" w:rsidP="001F57F1">
      <w:pPr>
        <w:shd w:val="clear" w:color="auto" w:fill="FFFFFF"/>
        <w:spacing w:after="30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noProof/>
          <w:color w:val="000000"/>
          <w:sz w:val="28"/>
          <w:szCs w:val="28"/>
          <w:lang w:eastAsia="ru-RU"/>
        </w:rPr>
        <w:drawing>
          <wp:inline distT="0" distB="0" distL="0" distR="0" wp14:anchorId="2A50BF4C" wp14:editId="76C77E81">
            <wp:extent cx="1390650" cy="466725"/>
            <wp:effectExtent l="0" t="0" r="0" b="9525"/>
            <wp:docPr id="157" name="Рисунок 157" descr="https://fsd.videouroki.net/products/conspekty/fizika11fgos/03-dejstvie-magnitnogo-polya-na-dvizhushchuyusya-zaryazhennuyu-chasticu.files/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s://fsd.videouroki.net/products/conspekty/fizika11fgos/03-dejstvie-magnitnogo-polya-na-dvizhushchuyusya-zaryazhennuyu-chasticu.files/image00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90650" cy="466725"/>
                    </a:xfrm>
                    <a:prstGeom prst="rect">
                      <a:avLst/>
                    </a:prstGeom>
                    <a:noFill/>
                    <a:ln>
                      <a:noFill/>
                    </a:ln>
                  </pic:spPr>
                </pic:pic>
              </a:graphicData>
            </a:graphic>
          </wp:inline>
        </w:drawing>
      </w:r>
    </w:p>
    <w:p w:rsidR="001F57F1" w:rsidRPr="00592828" w:rsidRDefault="001F57F1" w:rsidP="001F57F1">
      <w:pPr>
        <w:shd w:val="clear" w:color="auto" w:fill="FFFFFF"/>
        <w:spacing w:after="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color w:val="000000"/>
          <w:sz w:val="28"/>
          <w:szCs w:val="28"/>
          <w:lang w:eastAsia="ru-RU"/>
        </w:rPr>
        <w:lastRenderedPageBreak/>
        <w:t>Обратите внимание на отношение ∆</w:t>
      </w:r>
      <w:r w:rsidRPr="00592828">
        <w:rPr>
          <w:rFonts w:ascii="OpenSans" w:eastAsia="Times New Roman" w:hAnsi="OpenSans" w:cs="Times New Roman"/>
          <w:i/>
          <w:iCs/>
          <w:color w:val="000000"/>
          <w:sz w:val="28"/>
          <w:szCs w:val="28"/>
          <w:lang w:eastAsia="ru-RU"/>
        </w:rPr>
        <w:t>l</w:t>
      </w:r>
      <w:r w:rsidRPr="00592828">
        <w:rPr>
          <w:rFonts w:ascii="OpenSans" w:eastAsia="Times New Roman" w:hAnsi="OpenSans" w:cs="Times New Roman"/>
          <w:color w:val="000000"/>
          <w:sz w:val="28"/>
          <w:szCs w:val="28"/>
          <w:lang w:eastAsia="ru-RU"/>
        </w:rPr>
        <w:t>/∆</w:t>
      </w:r>
      <w:r w:rsidRPr="00592828">
        <w:rPr>
          <w:rFonts w:ascii="OpenSans" w:eastAsia="Times New Roman" w:hAnsi="OpenSans" w:cs="Times New Roman"/>
          <w:i/>
          <w:iCs/>
          <w:color w:val="000000"/>
          <w:sz w:val="28"/>
          <w:szCs w:val="28"/>
          <w:lang w:eastAsia="ru-RU"/>
        </w:rPr>
        <w:t>t</w:t>
      </w:r>
      <w:r w:rsidRPr="00592828">
        <w:rPr>
          <w:rFonts w:ascii="OpenSans" w:eastAsia="Times New Roman" w:hAnsi="OpenSans" w:cs="Times New Roman"/>
          <w:color w:val="000000"/>
          <w:sz w:val="28"/>
          <w:szCs w:val="28"/>
          <w:lang w:eastAsia="ru-RU"/>
        </w:rPr>
        <w:t> — это есть не что иное, как модуль средней скорости заряженной частицы, упорядоченно движущейся в магнитном поле внутри проводника:</w:t>
      </w:r>
    </w:p>
    <w:p w:rsidR="001F57F1" w:rsidRPr="00592828" w:rsidRDefault="001F57F1" w:rsidP="001F57F1">
      <w:pPr>
        <w:shd w:val="clear" w:color="auto" w:fill="FFFFFF"/>
        <w:spacing w:after="30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noProof/>
          <w:color w:val="000000"/>
          <w:sz w:val="28"/>
          <w:szCs w:val="28"/>
          <w:lang w:eastAsia="ru-RU"/>
        </w:rPr>
        <w:drawing>
          <wp:inline distT="0" distB="0" distL="0" distR="0" wp14:anchorId="5E4D0808" wp14:editId="4C3A0DC5">
            <wp:extent cx="1276350" cy="266700"/>
            <wp:effectExtent l="0" t="0" r="0" b="0"/>
            <wp:docPr id="156" name="Рисунок 156" descr="https://fsd.videouroki.net/products/conspekty/fizika11fgos/03-dejstvie-magnitnogo-polya-na-dvizhushchuyusya-zaryazhennuyu-chasticu.files/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s://fsd.videouroki.net/products/conspekty/fizika11fgos/03-dejstvie-magnitnogo-polya-na-dvizhushchuyusya-zaryazhennuyu-chasticu.files/image01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76350" cy="266700"/>
                    </a:xfrm>
                    <a:prstGeom prst="rect">
                      <a:avLst/>
                    </a:prstGeom>
                    <a:noFill/>
                    <a:ln>
                      <a:noFill/>
                    </a:ln>
                  </pic:spPr>
                </pic:pic>
              </a:graphicData>
            </a:graphic>
          </wp:inline>
        </w:drawing>
      </w:r>
    </w:p>
    <w:p w:rsidR="001F57F1" w:rsidRPr="00592828" w:rsidRDefault="001F57F1" w:rsidP="001F57F1">
      <w:pPr>
        <w:shd w:val="clear" w:color="auto" w:fill="FFFFFF"/>
        <w:spacing w:after="30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color w:val="000000"/>
          <w:sz w:val="28"/>
          <w:szCs w:val="28"/>
          <w:lang w:eastAsia="ru-RU"/>
        </w:rPr>
        <w:t>Теперь подставим полученное выражение для силы Ампера в формулу для силы Лоренца:</w:t>
      </w:r>
    </w:p>
    <w:p w:rsidR="001F57F1" w:rsidRPr="00592828" w:rsidRDefault="001F57F1" w:rsidP="001F57F1">
      <w:pPr>
        <w:shd w:val="clear" w:color="auto" w:fill="FFFFFF"/>
        <w:spacing w:after="30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noProof/>
          <w:color w:val="000000"/>
          <w:sz w:val="28"/>
          <w:szCs w:val="28"/>
          <w:lang w:eastAsia="ru-RU"/>
        </w:rPr>
        <w:drawing>
          <wp:inline distT="0" distB="0" distL="0" distR="0" wp14:anchorId="6A2F29DD" wp14:editId="2E65E152">
            <wp:extent cx="1285875" cy="457200"/>
            <wp:effectExtent l="0" t="0" r="9525" b="0"/>
            <wp:docPr id="155" name="Рисунок 155" descr="https://fsd.videouroki.net/products/conspekty/fizika11fgos/03-dejstvie-magnitnogo-polya-na-dvizhushchuyusya-zaryazhennuyu-chasticu.files/image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s://fsd.videouroki.net/products/conspekty/fizika11fgos/03-dejstvie-magnitnogo-polya-na-dvizhushchuyusya-zaryazhennuyu-chasticu.files/image01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85875" cy="457200"/>
                    </a:xfrm>
                    <a:prstGeom prst="rect">
                      <a:avLst/>
                    </a:prstGeom>
                    <a:noFill/>
                    <a:ln>
                      <a:noFill/>
                    </a:ln>
                  </pic:spPr>
                </pic:pic>
              </a:graphicData>
            </a:graphic>
          </wp:inline>
        </w:drawing>
      </w:r>
    </w:p>
    <w:p w:rsidR="001F57F1" w:rsidRPr="00592828" w:rsidRDefault="001F57F1" w:rsidP="001F57F1">
      <w:pPr>
        <w:shd w:val="clear" w:color="auto" w:fill="FFFFFF"/>
        <w:spacing w:after="30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color w:val="000000"/>
          <w:sz w:val="28"/>
          <w:szCs w:val="28"/>
          <w:lang w:eastAsia="ru-RU"/>
        </w:rPr>
        <w:t>После упрощения получим, что модуль силы Лоренца равен произведению заряда частицы, модуля её средней скорости, модуля вектора индукции магнитного поля и синуса угла между вектором магнитного поля и вектором скоростью движения частицы:</w:t>
      </w:r>
    </w:p>
    <w:p w:rsidR="001F57F1" w:rsidRPr="00592828" w:rsidRDefault="001F57F1" w:rsidP="001F57F1">
      <w:pPr>
        <w:shd w:val="clear" w:color="auto" w:fill="FFFFFF"/>
        <w:spacing w:after="30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noProof/>
          <w:color w:val="000000"/>
          <w:sz w:val="28"/>
          <w:szCs w:val="28"/>
          <w:lang w:eastAsia="ru-RU"/>
        </w:rPr>
        <w:drawing>
          <wp:inline distT="0" distB="0" distL="0" distR="0" wp14:anchorId="1581DF0F" wp14:editId="3256F4E1">
            <wp:extent cx="1152525" cy="266700"/>
            <wp:effectExtent l="0" t="0" r="9525" b="0"/>
            <wp:docPr id="154" name="Рисунок 154" descr="https://fsd.videouroki.net/products/conspekty/fizika11fgos/03-dejstvie-magnitnogo-polya-na-dvizhushchuyusya-zaryazhennuyu-chasticu.files/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s://fsd.videouroki.net/products/conspekty/fizika11fgos/03-dejstvie-magnitnogo-polya-na-dvizhushchuyusya-zaryazhennuyu-chasticu.files/image01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52525" cy="266700"/>
                    </a:xfrm>
                    <a:prstGeom prst="rect">
                      <a:avLst/>
                    </a:prstGeom>
                    <a:noFill/>
                    <a:ln>
                      <a:noFill/>
                    </a:ln>
                  </pic:spPr>
                </pic:pic>
              </a:graphicData>
            </a:graphic>
          </wp:inline>
        </w:drawing>
      </w:r>
    </w:p>
    <w:p w:rsidR="001F57F1" w:rsidRPr="00592828" w:rsidRDefault="001F57F1" w:rsidP="001F57F1">
      <w:pPr>
        <w:shd w:val="clear" w:color="auto" w:fill="FFFFFF"/>
        <w:spacing w:after="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color w:val="000000"/>
          <w:sz w:val="28"/>
          <w:szCs w:val="28"/>
          <w:lang w:eastAsia="ru-RU"/>
        </w:rPr>
        <w:t>Направление силы Лоренца определяют по </w:t>
      </w:r>
      <w:r w:rsidRPr="00592828">
        <w:rPr>
          <w:rFonts w:ascii="OpenSans" w:eastAsia="Times New Roman" w:hAnsi="OpenSans" w:cs="Times New Roman"/>
          <w:b/>
          <w:bCs/>
          <w:color w:val="000000"/>
          <w:sz w:val="28"/>
          <w:szCs w:val="28"/>
          <w:lang w:eastAsia="ru-RU"/>
        </w:rPr>
        <w:t>правилу левой руки: если левую руку расположить так, чтобы составляющая магнитной индукции, перпендикулярная скорости упорядоченного движения заряда, входила в ладонь, а четыре пальца были направлены по движению положительного заряда (или против движения отрицательного заряда), то отогнутый на 90</w:t>
      </w:r>
      <w:r w:rsidRPr="00592828">
        <w:rPr>
          <w:rFonts w:ascii="OpenSans" w:eastAsia="Times New Roman" w:hAnsi="OpenSans" w:cs="Times New Roman"/>
          <w:b/>
          <w:bCs/>
          <w:color w:val="000000"/>
          <w:sz w:val="28"/>
          <w:szCs w:val="28"/>
          <w:vertAlign w:val="superscript"/>
          <w:lang w:eastAsia="ru-RU"/>
        </w:rPr>
        <w:t>о</w:t>
      </w:r>
      <w:r w:rsidRPr="00592828">
        <w:rPr>
          <w:rFonts w:ascii="OpenSans" w:eastAsia="Times New Roman" w:hAnsi="OpenSans" w:cs="Times New Roman"/>
          <w:b/>
          <w:bCs/>
          <w:color w:val="000000"/>
          <w:sz w:val="28"/>
          <w:szCs w:val="28"/>
          <w:lang w:eastAsia="ru-RU"/>
        </w:rPr>
        <w:t> большой палец укажет направление действующей на заряд силы Лоренца.</w:t>
      </w:r>
    </w:p>
    <w:p w:rsidR="001F57F1" w:rsidRPr="00592828" w:rsidRDefault="001F57F1" w:rsidP="001F57F1">
      <w:pPr>
        <w:shd w:val="clear" w:color="auto" w:fill="FFFFFF"/>
        <w:spacing w:after="30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noProof/>
          <w:color w:val="000000"/>
          <w:sz w:val="28"/>
          <w:szCs w:val="28"/>
          <w:lang w:eastAsia="ru-RU"/>
        </w:rPr>
        <w:drawing>
          <wp:inline distT="0" distB="0" distL="0" distR="0" wp14:anchorId="4CFD1894" wp14:editId="24A4D27D">
            <wp:extent cx="2724150" cy="2543175"/>
            <wp:effectExtent l="0" t="0" r="0" b="9525"/>
            <wp:docPr id="153" name="Рисунок 153" descr="https://fsd.videouroki.net/products/conspekty/fizika11fgos/03-dejstvie-magnitnogo-polya-na-dvizhushchuyusya-zaryazhennuyu-chasticu.files/image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s://fsd.videouroki.net/products/conspekty/fizika11fgos/03-dejstvie-magnitnogo-polya-na-dvizhushchuyusya-zaryazhennuyu-chasticu.files/image01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24150" cy="2543175"/>
                    </a:xfrm>
                    <a:prstGeom prst="rect">
                      <a:avLst/>
                    </a:prstGeom>
                    <a:noFill/>
                    <a:ln>
                      <a:noFill/>
                    </a:ln>
                  </pic:spPr>
                </pic:pic>
              </a:graphicData>
            </a:graphic>
          </wp:inline>
        </w:drawing>
      </w:r>
    </w:p>
    <w:p w:rsidR="001F57F1" w:rsidRPr="00592828" w:rsidRDefault="001F57F1" w:rsidP="001F57F1">
      <w:pPr>
        <w:shd w:val="clear" w:color="auto" w:fill="FFFFFF"/>
        <w:spacing w:after="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color w:val="000000"/>
          <w:sz w:val="28"/>
          <w:szCs w:val="28"/>
          <w:lang w:eastAsia="ru-RU"/>
        </w:rPr>
        <w:t>Анализ данного правила позволяет нам утверждать, что сила Лоренца, действующая на движущуюся в магнитном поле частицу, перпендикулярна вектору скорости этой частицы. Следовательно, сила Лоренца </w:t>
      </w:r>
      <w:r w:rsidRPr="00592828">
        <w:rPr>
          <w:rFonts w:ascii="OpenSans" w:eastAsia="Times New Roman" w:hAnsi="OpenSans" w:cs="Times New Roman"/>
          <w:b/>
          <w:bCs/>
          <w:color w:val="000000"/>
          <w:sz w:val="28"/>
          <w:szCs w:val="28"/>
          <w:lang w:eastAsia="ru-RU"/>
        </w:rPr>
        <w:t>не</w:t>
      </w:r>
      <w:r w:rsidRPr="00592828">
        <w:rPr>
          <w:rFonts w:ascii="OpenSans" w:eastAsia="Times New Roman" w:hAnsi="OpenSans" w:cs="Times New Roman"/>
          <w:color w:val="000000"/>
          <w:sz w:val="28"/>
          <w:szCs w:val="28"/>
          <w:lang w:eastAsia="ru-RU"/>
        </w:rPr>
        <w:t> </w:t>
      </w:r>
      <w:r w:rsidRPr="00592828">
        <w:rPr>
          <w:rFonts w:ascii="OpenSans" w:eastAsia="Times New Roman" w:hAnsi="OpenSans" w:cs="Times New Roman"/>
          <w:b/>
          <w:bCs/>
          <w:color w:val="000000"/>
          <w:sz w:val="28"/>
          <w:szCs w:val="28"/>
          <w:lang w:eastAsia="ru-RU"/>
        </w:rPr>
        <w:t>совершает работы.</w:t>
      </w:r>
      <w:r w:rsidRPr="00592828">
        <w:rPr>
          <w:rFonts w:ascii="OpenSans" w:eastAsia="Times New Roman" w:hAnsi="OpenSans" w:cs="Times New Roman"/>
          <w:color w:val="000000"/>
          <w:sz w:val="28"/>
          <w:szCs w:val="28"/>
          <w:lang w:eastAsia="ru-RU"/>
        </w:rPr>
        <w:t> Тогда, согласно теореме о кинетической энергии, это означает, что </w:t>
      </w:r>
      <w:r w:rsidRPr="00592828">
        <w:rPr>
          <w:rFonts w:ascii="OpenSans" w:eastAsia="Times New Roman" w:hAnsi="OpenSans" w:cs="Times New Roman"/>
          <w:b/>
          <w:bCs/>
          <w:color w:val="000000"/>
          <w:sz w:val="28"/>
          <w:szCs w:val="28"/>
          <w:lang w:eastAsia="ru-RU"/>
        </w:rPr>
        <w:t xml:space="preserve">сила Лоренца не меняет кинетическую энергию частицы и, следовательно, модуль скорости частицы. А значит заряженная частица </w:t>
      </w:r>
      <w:r w:rsidRPr="00592828">
        <w:rPr>
          <w:rFonts w:ascii="OpenSans" w:eastAsia="Times New Roman" w:hAnsi="OpenSans" w:cs="Times New Roman"/>
          <w:b/>
          <w:bCs/>
          <w:color w:val="000000"/>
          <w:sz w:val="28"/>
          <w:szCs w:val="28"/>
          <w:lang w:eastAsia="ru-RU"/>
        </w:rPr>
        <w:lastRenderedPageBreak/>
        <w:t>в магнитном поле движется с постоянной по модулю скоростью, но при этом направление скорости непрерывно изменяется.</w:t>
      </w:r>
    </w:p>
    <w:p w:rsidR="001F57F1" w:rsidRPr="00592828" w:rsidRDefault="001F57F1" w:rsidP="001F57F1">
      <w:pPr>
        <w:shd w:val="clear" w:color="auto" w:fill="FFFFFF"/>
        <w:spacing w:after="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color w:val="000000"/>
          <w:sz w:val="28"/>
          <w:szCs w:val="28"/>
          <w:lang w:eastAsia="ru-RU"/>
        </w:rPr>
        <w:t>Вид траектории заряженной частицы в магнитном поле зависит от угла между скоростью влетающей в поле частицы и магнитной индукцией. Рассмотрим такую ситуацию. Пусть протон, ускоренный разностью потенциалов </w:t>
      </w:r>
      <w:proofErr w:type="gramStart"/>
      <w:r w:rsidRPr="00592828">
        <w:rPr>
          <w:rFonts w:ascii="OpenSans" w:eastAsia="Times New Roman" w:hAnsi="OpenSans" w:cs="Times New Roman"/>
          <w:i/>
          <w:iCs/>
          <w:color w:val="000000"/>
          <w:sz w:val="28"/>
          <w:szCs w:val="28"/>
          <w:lang w:eastAsia="ru-RU"/>
        </w:rPr>
        <w:t>U</w:t>
      </w:r>
      <w:proofErr w:type="gramEnd"/>
      <w:r w:rsidRPr="00592828">
        <w:rPr>
          <w:rFonts w:ascii="OpenSans" w:eastAsia="Times New Roman" w:hAnsi="OpenSans" w:cs="Times New Roman"/>
          <w:color w:val="000000"/>
          <w:sz w:val="28"/>
          <w:szCs w:val="28"/>
          <w:lang w:eastAsia="ru-RU"/>
        </w:rPr>
        <w:t> влетает в однородное магнитное поле сначала параллельно линиям индукции, затем — перпендикулярно, и, наконец, под некоторым углом к ним. Индукция магнитного поля равна </w:t>
      </w:r>
      <w:r w:rsidRPr="00592828">
        <w:rPr>
          <w:rFonts w:ascii="OpenSans" w:eastAsia="Times New Roman" w:hAnsi="OpenSans" w:cs="Times New Roman"/>
          <w:i/>
          <w:iCs/>
          <w:color w:val="000000"/>
          <w:sz w:val="28"/>
          <w:szCs w:val="28"/>
          <w:lang w:eastAsia="ru-RU"/>
        </w:rPr>
        <w:t>B</w:t>
      </w:r>
      <w:r w:rsidRPr="00592828">
        <w:rPr>
          <w:rFonts w:ascii="OpenSans" w:eastAsia="Times New Roman" w:hAnsi="OpenSans" w:cs="Times New Roman"/>
          <w:color w:val="000000"/>
          <w:sz w:val="28"/>
          <w:szCs w:val="28"/>
          <w:lang w:eastAsia="ru-RU"/>
        </w:rPr>
        <w:t>. Для каждого случая определите радиус кривизны траектории протона и период его обращения.</w:t>
      </w:r>
    </w:p>
    <w:p w:rsidR="001F57F1" w:rsidRPr="00592828" w:rsidRDefault="001F57F1" w:rsidP="001F57F1">
      <w:pPr>
        <w:shd w:val="clear" w:color="auto" w:fill="FFFFFF"/>
        <w:spacing w:after="30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color w:val="000000"/>
          <w:sz w:val="28"/>
          <w:szCs w:val="28"/>
          <w:lang w:eastAsia="ru-RU"/>
        </w:rPr>
        <w:t>Итак, рассмотрим первый случай, когда протон, двигаясь по силовой линии в электрическом поле ускоренно, приобретает скорость, с которой влетает в однородное магнитное поле так, что его вектор скорости направлен вдоль поля (или противоположно направлению индукции магнитного поля).</w:t>
      </w:r>
    </w:p>
    <w:p w:rsidR="001F57F1" w:rsidRPr="00592828" w:rsidRDefault="001F57F1" w:rsidP="001F57F1">
      <w:pPr>
        <w:shd w:val="clear" w:color="auto" w:fill="FFFFFF"/>
        <w:spacing w:after="30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noProof/>
          <w:color w:val="000000"/>
          <w:sz w:val="28"/>
          <w:szCs w:val="28"/>
          <w:lang w:eastAsia="ru-RU"/>
        </w:rPr>
        <w:drawing>
          <wp:inline distT="0" distB="0" distL="0" distR="0" wp14:anchorId="622BCE63" wp14:editId="4599A905">
            <wp:extent cx="1285875" cy="1447800"/>
            <wp:effectExtent l="0" t="0" r="9525" b="0"/>
            <wp:docPr id="152" name="Рисунок 152" descr="https://fsd.videouroki.net/products/conspekty/fizika11fgos/03-dejstvie-magnitnogo-polya-na-dvizhushchuyusya-zaryazhennuyu-chasticu.files/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s://fsd.videouroki.net/products/conspekty/fizika11fgos/03-dejstvie-magnitnogo-polya-na-dvizhushchuyusya-zaryazhennuyu-chasticu.files/image01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85875" cy="1447800"/>
                    </a:xfrm>
                    <a:prstGeom prst="rect">
                      <a:avLst/>
                    </a:prstGeom>
                    <a:noFill/>
                    <a:ln>
                      <a:noFill/>
                    </a:ln>
                  </pic:spPr>
                </pic:pic>
              </a:graphicData>
            </a:graphic>
          </wp:inline>
        </w:drawing>
      </w:r>
    </w:p>
    <w:p w:rsidR="001F57F1" w:rsidRPr="00592828" w:rsidRDefault="001F57F1" w:rsidP="001F57F1">
      <w:pPr>
        <w:shd w:val="clear" w:color="auto" w:fill="FFFFFF"/>
        <w:spacing w:after="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color w:val="000000"/>
          <w:sz w:val="28"/>
          <w:szCs w:val="28"/>
          <w:lang w:eastAsia="ru-RU"/>
        </w:rPr>
        <w:t>Очевидно, что в этом случае угол между направлением вектора скорости и индукции магнитного поля либо равен нулю, либо 180</w:t>
      </w:r>
      <w:r w:rsidRPr="00592828">
        <w:rPr>
          <w:rFonts w:ascii="OpenSans" w:eastAsia="Times New Roman" w:hAnsi="OpenSans" w:cs="Times New Roman"/>
          <w:color w:val="000000"/>
          <w:sz w:val="28"/>
          <w:szCs w:val="28"/>
          <w:vertAlign w:val="superscript"/>
          <w:lang w:eastAsia="ru-RU"/>
        </w:rPr>
        <w:t>о</w:t>
      </w:r>
      <w:r w:rsidRPr="00592828">
        <w:rPr>
          <w:rFonts w:ascii="OpenSans" w:eastAsia="Times New Roman" w:hAnsi="OpenSans" w:cs="Times New Roman"/>
          <w:color w:val="000000"/>
          <w:sz w:val="28"/>
          <w:szCs w:val="28"/>
          <w:lang w:eastAsia="ru-RU"/>
        </w:rPr>
        <w:t>.</w:t>
      </w:r>
    </w:p>
    <w:p w:rsidR="001F57F1" w:rsidRPr="00592828" w:rsidRDefault="001F57F1" w:rsidP="001F57F1">
      <w:pPr>
        <w:shd w:val="clear" w:color="auto" w:fill="FFFFFF"/>
        <w:spacing w:after="30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noProof/>
          <w:color w:val="000000"/>
          <w:sz w:val="28"/>
          <w:szCs w:val="28"/>
          <w:lang w:eastAsia="ru-RU"/>
        </w:rPr>
        <w:drawing>
          <wp:inline distT="0" distB="0" distL="0" distR="0" wp14:anchorId="32F604BA" wp14:editId="23201A3B">
            <wp:extent cx="1733550" cy="266700"/>
            <wp:effectExtent l="0" t="0" r="0" b="0"/>
            <wp:docPr id="151" name="Рисунок 151" descr="https://fsd.videouroki.net/products/conspekty/fizika11fgos/03-dejstvie-magnitnogo-polya-na-dvizhushchuyusya-zaryazhennuyu-chasticu.files/image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s://fsd.videouroki.net/products/conspekty/fizika11fgos/03-dejstvie-magnitnogo-polya-na-dvizhushchuyusya-zaryazhennuyu-chasticu.files/image01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33550" cy="266700"/>
                    </a:xfrm>
                    <a:prstGeom prst="rect">
                      <a:avLst/>
                    </a:prstGeom>
                    <a:noFill/>
                    <a:ln>
                      <a:noFill/>
                    </a:ln>
                  </pic:spPr>
                </pic:pic>
              </a:graphicData>
            </a:graphic>
          </wp:inline>
        </w:drawing>
      </w:r>
    </w:p>
    <w:p w:rsidR="001F57F1" w:rsidRPr="00592828" w:rsidRDefault="001F57F1" w:rsidP="001F57F1">
      <w:pPr>
        <w:shd w:val="clear" w:color="auto" w:fill="FFFFFF"/>
        <w:spacing w:after="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color w:val="000000"/>
          <w:sz w:val="28"/>
          <w:szCs w:val="28"/>
          <w:lang w:eastAsia="ru-RU"/>
        </w:rPr>
        <w:t>Тогда, согласно формуле, сила Лоренца, действующая на протон, равна нулю и частица будет продолжать двигаться </w:t>
      </w:r>
      <w:r w:rsidRPr="00592828">
        <w:rPr>
          <w:rFonts w:ascii="OpenSans" w:eastAsia="Times New Roman" w:hAnsi="OpenSans" w:cs="Times New Roman"/>
          <w:b/>
          <w:bCs/>
          <w:color w:val="000000"/>
          <w:sz w:val="28"/>
          <w:szCs w:val="28"/>
          <w:lang w:eastAsia="ru-RU"/>
        </w:rPr>
        <w:t>равномерно прямолинейно</w:t>
      </w:r>
      <w:r w:rsidRPr="00592828">
        <w:rPr>
          <w:rFonts w:ascii="OpenSans" w:eastAsia="Times New Roman" w:hAnsi="OpenSans" w:cs="Times New Roman"/>
          <w:color w:val="000000"/>
          <w:sz w:val="28"/>
          <w:szCs w:val="28"/>
          <w:lang w:eastAsia="ru-RU"/>
        </w:rPr>
        <w:t>.</w:t>
      </w:r>
    </w:p>
    <w:p w:rsidR="001F57F1" w:rsidRPr="00592828" w:rsidRDefault="001F57F1" w:rsidP="001F57F1">
      <w:pPr>
        <w:shd w:val="clear" w:color="auto" w:fill="FFFFFF"/>
        <w:spacing w:after="30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color w:val="000000"/>
          <w:sz w:val="28"/>
          <w:szCs w:val="28"/>
          <w:lang w:eastAsia="ru-RU"/>
        </w:rPr>
        <w:t>Теперь рассмотрим второй случай, когда протон влетает в однородное магнитное поле перпендикулярно линиям его индукции.</w:t>
      </w:r>
    </w:p>
    <w:p w:rsidR="001F57F1" w:rsidRPr="00592828" w:rsidRDefault="001F57F1" w:rsidP="001F57F1">
      <w:pPr>
        <w:shd w:val="clear" w:color="auto" w:fill="FFFFFF"/>
        <w:spacing w:after="30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noProof/>
          <w:color w:val="000000"/>
          <w:sz w:val="28"/>
          <w:szCs w:val="28"/>
          <w:lang w:eastAsia="ru-RU"/>
        </w:rPr>
        <w:drawing>
          <wp:inline distT="0" distB="0" distL="0" distR="0" wp14:anchorId="219B07ED" wp14:editId="538BD54E">
            <wp:extent cx="1971675" cy="2114550"/>
            <wp:effectExtent l="0" t="0" r="9525" b="0"/>
            <wp:docPr id="150" name="Рисунок 150" descr="https://fsd.videouroki.net/products/conspekty/fizika11fgos/03-dejstvie-magnitnogo-polya-na-dvizhushchuyusya-zaryazhennuyu-chasticu.files/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s://fsd.videouroki.net/products/conspekty/fizika11fgos/03-dejstvie-magnitnogo-polya-na-dvizhushchuyusya-zaryazhennuyu-chasticu.files/image01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71675" cy="2114550"/>
                    </a:xfrm>
                    <a:prstGeom prst="rect">
                      <a:avLst/>
                    </a:prstGeom>
                    <a:noFill/>
                    <a:ln>
                      <a:noFill/>
                    </a:ln>
                  </pic:spPr>
                </pic:pic>
              </a:graphicData>
            </a:graphic>
          </wp:inline>
        </w:drawing>
      </w:r>
    </w:p>
    <w:p w:rsidR="001F57F1" w:rsidRPr="00592828" w:rsidRDefault="001F57F1" w:rsidP="001F57F1">
      <w:pPr>
        <w:shd w:val="clear" w:color="auto" w:fill="FFFFFF"/>
        <w:spacing w:after="30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color w:val="000000"/>
          <w:sz w:val="28"/>
          <w:szCs w:val="28"/>
          <w:lang w:eastAsia="ru-RU"/>
        </w:rPr>
        <w:t xml:space="preserve">В этом случае на протон в магнитном поле действует сила Лоренца, направленная перпендикулярно вектору скорости (направление силы </w:t>
      </w:r>
      <w:r w:rsidRPr="00592828">
        <w:rPr>
          <w:rFonts w:ascii="OpenSans" w:eastAsia="Times New Roman" w:hAnsi="OpenSans" w:cs="Times New Roman"/>
          <w:color w:val="000000"/>
          <w:sz w:val="28"/>
          <w:szCs w:val="28"/>
          <w:lang w:eastAsia="ru-RU"/>
        </w:rPr>
        <w:lastRenderedPageBreak/>
        <w:t>Лоренца определяем по правилу левой руки). Как мы уже выяснили, сила Лоренца не может изменить модуль скорости заряженной частицы — она лишь меняет её направление. А так как магнитное поле однородно и вектор скорости частицы перпендикулярен линиям магнитной индукции, то протон под действием силы Лоренца начнёт двигаться по окружности.</w:t>
      </w:r>
    </w:p>
    <w:p w:rsidR="001F57F1" w:rsidRPr="00592828" w:rsidRDefault="001F57F1" w:rsidP="001F57F1">
      <w:pPr>
        <w:shd w:val="clear" w:color="auto" w:fill="FFFFFF"/>
        <w:spacing w:after="30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color w:val="000000"/>
          <w:sz w:val="28"/>
          <w:szCs w:val="28"/>
          <w:lang w:eastAsia="ru-RU"/>
        </w:rPr>
        <w:t>С другой стороны, такое движение заряженной частицы в магнитном поле будет подчиняться второму закону Ньютона:</w:t>
      </w:r>
    </w:p>
    <w:p w:rsidR="001F57F1" w:rsidRPr="00592828" w:rsidRDefault="001F57F1" w:rsidP="001F57F1">
      <w:pPr>
        <w:shd w:val="clear" w:color="auto" w:fill="FFFFFF"/>
        <w:spacing w:after="30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noProof/>
          <w:color w:val="000000"/>
          <w:sz w:val="28"/>
          <w:szCs w:val="28"/>
          <w:lang w:eastAsia="ru-RU"/>
        </w:rPr>
        <w:drawing>
          <wp:inline distT="0" distB="0" distL="0" distR="0" wp14:anchorId="3682F2BE" wp14:editId="58A741F5">
            <wp:extent cx="2314575" cy="419100"/>
            <wp:effectExtent l="0" t="0" r="9525" b="0"/>
            <wp:docPr id="149" name="Рисунок 149" descr="https://fsd.videouroki.net/products/conspekty/fizika11fgos/03-dejstvie-magnitnogo-polya-na-dvizhushchuyusya-zaryazhennuyu-chasticu.files/image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s://fsd.videouroki.net/products/conspekty/fizika11fgos/03-dejstvie-magnitnogo-polya-na-dvizhushchuyusya-zaryazhennuyu-chasticu.files/image017.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14575" cy="419100"/>
                    </a:xfrm>
                    <a:prstGeom prst="rect">
                      <a:avLst/>
                    </a:prstGeom>
                    <a:noFill/>
                    <a:ln>
                      <a:noFill/>
                    </a:ln>
                  </pic:spPr>
                </pic:pic>
              </a:graphicData>
            </a:graphic>
          </wp:inline>
        </w:drawing>
      </w:r>
    </w:p>
    <w:p w:rsidR="001F57F1" w:rsidRPr="00592828" w:rsidRDefault="001F57F1" w:rsidP="001F57F1">
      <w:pPr>
        <w:shd w:val="clear" w:color="auto" w:fill="FFFFFF"/>
        <w:spacing w:after="30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noProof/>
          <w:color w:val="000000"/>
          <w:sz w:val="28"/>
          <w:szCs w:val="28"/>
          <w:lang w:eastAsia="ru-RU"/>
        </w:rPr>
        <w:drawing>
          <wp:inline distT="0" distB="0" distL="0" distR="0" wp14:anchorId="239A332A" wp14:editId="6DA99FF5">
            <wp:extent cx="3390900" cy="1657350"/>
            <wp:effectExtent l="0" t="0" r="0" b="0"/>
            <wp:docPr id="148" name="Рисунок 148" descr="https://fsd.videouroki.net/products/conspekty/fizika11fgos/03-dejstvie-magnitnogo-polya-na-dvizhushchuyusya-zaryazhennuyu-chasticu.files/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s://fsd.videouroki.net/products/conspekty/fizika11fgos/03-dejstvie-magnitnogo-polya-na-dvizhushchuyusya-zaryazhennuyu-chasticu.files/image018.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90900" cy="1657350"/>
                    </a:xfrm>
                    <a:prstGeom prst="rect">
                      <a:avLst/>
                    </a:prstGeom>
                    <a:noFill/>
                    <a:ln>
                      <a:noFill/>
                    </a:ln>
                  </pic:spPr>
                </pic:pic>
              </a:graphicData>
            </a:graphic>
          </wp:inline>
        </w:drawing>
      </w:r>
    </w:p>
    <w:p w:rsidR="001F57F1" w:rsidRPr="00592828" w:rsidRDefault="001F57F1" w:rsidP="001F57F1">
      <w:pPr>
        <w:shd w:val="clear" w:color="auto" w:fill="FFFFFF"/>
        <w:spacing w:after="30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noProof/>
          <w:color w:val="000000"/>
          <w:sz w:val="28"/>
          <w:szCs w:val="28"/>
          <w:lang w:eastAsia="ru-RU"/>
        </w:rPr>
        <w:drawing>
          <wp:inline distT="0" distB="0" distL="0" distR="0" wp14:anchorId="1F6A61B5" wp14:editId="4F331F37">
            <wp:extent cx="3429000" cy="447675"/>
            <wp:effectExtent l="0" t="0" r="0" b="9525"/>
            <wp:docPr id="147" name="Рисунок 147" descr="https://fsd.videouroki.net/products/conspekty/fizika11fgos/03-dejstvie-magnitnogo-polya-na-dvizhushchuyusya-zaryazhennuyu-chasticu.files/image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s://fsd.videouroki.net/products/conspekty/fizika11fgos/03-dejstvie-magnitnogo-polya-na-dvizhushchuyusya-zaryazhennuyu-chasticu.files/image01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29000" cy="447675"/>
                    </a:xfrm>
                    <a:prstGeom prst="rect">
                      <a:avLst/>
                    </a:prstGeom>
                    <a:noFill/>
                    <a:ln>
                      <a:noFill/>
                    </a:ln>
                  </pic:spPr>
                </pic:pic>
              </a:graphicData>
            </a:graphic>
          </wp:inline>
        </w:drawing>
      </w:r>
    </w:p>
    <w:p w:rsidR="001F57F1" w:rsidRPr="00592828" w:rsidRDefault="001F57F1" w:rsidP="001F57F1">
      <w:pPr>
        <w:shd w:val="clear" w:color="auto" w:fill="FFFFFF"/>
        <w:spacing w:after="30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color w:val="000000"/>
          <w:sz w:val="28"/>
          <w:szCs w:val="28"/>
          <w:lang w:eastAsia="ru-RU"/>
        </w:rPr>
        <w:t>И нам осталось рассмотреть последний случай, когда частица влетает в магнитное поле под заданным углом к силовым линиям.</w:t>
      </w:r>
    </w:p>
    <w:p w:rsidR="001F57F1" w:rsidRPr="00592828" w:rsidRDefault="001F57F1" w:rsidP="001F57F1">
      <w:pPr>
        <w:shd w:val="clear" w:color="auto" w:fill="FFFFFF"/>
        <w:spacing w:after="30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noProof/>
          <w:color w:val="000000"/>
          <w:sz w:val="28"/>
          <w:szCs w:val="28"/>
          <w:lang w:eastAsia="ru-RU"/>
        </w:rPr>
        <w:drawing>
          <wp:inline distT="0" distB="0" distL="0" distR="0" wp14:anchorId="77415F3D" wp14:editId="21EF9455">
            <wp:extent cx="5114925" cy="2238375"/>
            <wp:effectExtent l="0" t="0" r="9525" b="9525"/>
            <wp:docPr id="146" name="Рисунок 146" descr="https://fsd.videouroki.net/products/conspekty/fizika11fgos/03-dejstvie-magnitnogo-polya-na-dvizhushchuyusya-zaryazhennuyu-chasticu.files/image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s://fsd.videouroki.net/products/conspekty/fizika11fgos/03-dejstvie-magnitnogo-polya-na-dvizhushchuyusya-zaryazhennuyu-chasticu.files/image02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14925" cy="2238375"/>
                    </a:xfrm>
                    <a:prstGeom prst="rect">
                      <a:avLst/>
                    </a:prstGeom>
                    <a:noFill/>
                    <a:ln>
                      <a:noFill/>
                    </a:ln>
                  </pic:spPr>
                </pic:pic>
              </a:graphicData>
            </a:graphic>
          </wp:inline>
        </w:drawing>
      </w:r>
    </w:p>
    <w:p w:rsidR="001F57F1" w:rsidRPr="00592828" w:rsidRDefault="001F57F1" w:rsidP="001F57F1">
      <w:pPr>
        <w:shd w:val="clear" w:color="auto" w:fill="FFFFFF"/>
        <w:spacing w:after="30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color w:val="000000"/>
          <w:sz w:val="28"/>
          <w:szCs w:val="28"/>
          <w:lang w:eastAsia="ru-RU"/>
        </w:rPr>
        <w:t xml:space="preserve">Подобное явление происходит в магнитном поле Земли. Движущиеся с огромными скоростями заряженные частицы из космоса «захватываются» магнитным полем Земли и образуют вокруг неё радиационные пояса. В них заряженные частицы перемещаются по винтообразным траекториям между северным и южным магнитными полюсами. И только в полярных областях </w:t>
      </w:r>
      <w:r w:rsidRPr="00592828">
        <w:rPr>
          <w:rFonts w:ascii="OpenSans" w:eastAsia="Times New Roman" w:hAnsi="OpenSans" w:cs="Times New Roman"/>
          <w:color w:val="000000"/>
          <w:sz w:val="28"/>
          <w:szCs w:val="28"/>
          <w:lang w:eastAsia="ru-RU"/>
        </w:rPr>
        <w:lastRenderedPageBreak/>
        <w:t>небольшая часть частиц вторгается в верхние слои атмосферы, вызывая восхитительные полярные сияния.</w:t>
      </w:r>
    </w:p>
    <w:p w:rsidR="001F57F1" w:rsidRPr="00592828" w:rsidRDefault="001F57F1" w:rsidP="001F57F1">
      <w:pPr>
        <w:shd w:val="clear" w:color="auto" w:fill="FFFFFF"/>
        <w:spacing w:after="30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color w:val="000000"/>
          <w:sz w:val="28"/>
          <w:szCs w:val="28"/>
          <w:lang w:eastAsia="ru-RU"/>
        </w:rPr>
        <w:t>В заключении урока отметим, что действие магнитного поля на движущийся заряд широко используется в технике. Вспомните хотя бы электронно-лучевые трубки, применяемые в кинескопах телевизоров, где пучок летящих к экрану электронов отклоняется с помощью магнитных катушек.</w:t>
      </w:r>
    </w:p>
    <w:p w:rsidR="001F57F1" w:rsidRPr="00592828" w:rsidRDefault="001F57F1" w:rsidP="001F57F1">
      <w:pPr>
        <w:shd w:val="clear" w:color="auto" w:fill="FFFFFF"/>
        <w:spacing w:after="30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noProof/>
          <w:color w:val="000000"/>
          <w:sz w:val="28"/>
          <w:szCs w:val="28"/>
          <w:lang w:eastAsia="ru-RU"/>
        </w:rPr>
        <w:drawing>
          <wp:inline distT="0" distB="0" distL="0" distR="0" wp14:anchorId="7F1A4D61" wp14:editId="2F176D89">
            <wp:extent cx="2609850" cy="2447925"/>
            <wp:effectExtent l="0" t="0" r="0" b="9525"/>
            <wp:docPr id="145" name="Рисунок 145" descr="https://fsd.videouroki.net/products/conspekty/fizika11fgos/03-dejstvie-magnitnogo-polya-na-dvizhushchuyusya-zaryazhennuyu-chasticu.files/image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s://fsd.videouroki.net/products/conspekty/fizika11fgos/03-dejstvie-magnitnogo-polya-na-dvizhushchuyusya-zaryazhennuyu-chasticu.files/image02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09850" cy="2447925"/>
                    </a:xfrm>
                    <a:prstGeom prst="rect">
                      <a:avLst/>
                    </a:prstGeom>
                    <a:noFill/>
                    <a:ln>
                      <a:noFill/>
                    </a:ln>
                  </pic:spPr>
                </pic:pic>
              </a:graphicData>
            </a:graphic>
          </wp:inline>
        </w:drawing>
      </w:r>
    </w:p>
    <w:p w:rsidR="001F57F1" w:rsidRPr="00592828" w:rsidRDefault="001F57F1" w:rsidP="001F57F1">
      <w:pPr>
        <w:shd w:val="clear" w:color="auto" w:fill="FFFFFF"/>
        <w:spacing w:after="30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color w:val="000000"/>
          <w:sz w:val="28"/>
          <w:szCs w:val="28"/>
          <w:lang w:eastAsia="ru-RU"/>
        </w:rPr>
        <w:t>Сила Лоренца используется и в циклотронах — особых ускорителях заряженных частиц. Обычный циклотрон состоит из двух полых полуцилиндров разного диаметра (</w:t>
      </w:r>
      <w:proofErr w:type="spellStart"/>
      <w:r w:rsidRPr="00592828">
        <w:rPr>
          <w:rFonts w:ascii="OpenSans" w:eastAsia="Times New Roman" w:hAnsi="OpenSans" w:cs="Times New Roman"/>
          <w:color w:val="000000"/>
          <w:sz w:val="28"/>
          <w:szCs w:val="28"/>
          <w:lang w:eastAsia="ru-RU"/>
        </w:rPr>
        <w:t>дуантов</w:t>
      </w:r>
      <w:proofErr w:type="spellEnd"/>
      <w:r w:rsidRPr="00592828">
        <w:rPr>
          <w:rFonts w:ascii="OpenSans" w:eastAsia="Times New Roman" w:hAnsi="OpenSans" w:cs="Times New Roman"/>
          <w:color w:val="000000"/>
          <w:sz w:val="28"/>
          <w:szCs w:val="28"/>
          <w:lang w:eastAsia="ru-RU"/>
        </w:rPr>
        <w:t>), находящихся в однородном магнитном поле. Его принцип действия достаточно прост.</w:t>
      </w:r>
    </w:p>
    <w:p w:rsidR="001F57F1" w:rsidRPr="00592828" w:rsidRDefault="001F57F1" w:rsidP="001F57F1">
      <w:pPr>
        <w:shd w:val="clear" w:color="auto" w:fill="FFFFFF"/>
        <w:spacing w:after="30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noProof/>
          <w:color w:val="000000"/>
          <w:sz w:val="28"/>
          <w:szCs w:val="28"/>
          <w:lang w:eastAsia="ru-RU"/>
        </w:rPr>
        <w:drawing>
          <wp:inline distT="0" distB="0" distL="0" distR="0" wp14:anchorId="30D1FECE" wp14:editId="0328FD1B">
            <wp:extent cx="4114800" cy="2047875"/>
            <wp:effectExtent l="0" t="0" r="0" b="9525"/>
            <wp:docPr id="144" name="Рисунок 144" descr="https://fsd.videouroki.net/products/conspekty/fizika11fgos/03-dejstvie-magnitnogo-polya-na-dvizhushchuyusya-zaryazhennuyu-chasticu.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s://fsd.videouroki.net/products/conspekty/fizika11fgos/03-dejstvie-magnitnogo-polya-na-dvizhushchuyusya-zaryazhennuyu-chasticu.files/image02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14800" cy="2047875"/>
                    </a:xfrm>
                    <a:prstGeom prst="rect">
                      <a:avLst/>
                    </a:prstGeom>
                    <a:noFill/>
                    <a:ln>
                      <a:noFill/>
                    </a:ln>
                  </pic:spPr>
                </pic:pic>
              </a:graphicData>
            </a:graphic>
          </wp:inline>
        </w:drawing>
      </w:r>
    </w:p>
    <w:p w:rsidR="001F57F1" w:rsidRPr="00592828" w:rsidRDefault="001F57F1" w:rsidP="001F57F1">
      <w:pPr>
        <w:shd w:val="clear" w:color="auto" w:fill="FFFFFF"/>
        <w:spacing w:after="30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color w:val="000000"/>
          <w:sz w:val="28"/>
          <w:szCs w:val="28"/>
          <w:lang w:eastAsia="ru-RU"/>
        </w:rPr>
        <w:t>В зазоре между цилиндрами находится заряженная частица. В этом зазоре создаётся переменное электрическое поле с постоянным периодом, равным периоду обращения частицы. Это поле каждые пол периода разгоняет частицу, увеличивая при этом радиус её обращения (период обращения частицы не увеличивается). На последнем витке частица вылетает из циклотрона.</w:t>
      </w:r>
    </w:p>
    <w:p w:rsidR="001F57F1" w:rsidRPr="00592828" w:rsidRDefault="001F57F1" w:rsidP="001F57F1">
      <w:pPr>
        <w:shd w:val="clear" w:color="auto" w:fill="FFFFFF"/>
        <w:spacing w:after="30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color w:val="000000"/>
          <w:sz w:val="28"/>
          <w:szCs w:val="28"/>
          <w:lang w:eastAsia="ru-RU"/>
        </w:rPr>
        <w:lastRenderedPageBreak/>
        <w:t>Действие силы Лоренца используют и в масс-спектрографах — устройствах, предназначенных для разделения частиц по их удельным зарядам, то есть по отношению заряда частицы к её массе, и по полученным результатам точно определять массы частиц. На экране вы видите схему простейшего масс-спектрографа. Цифрами один и два обозначены две диафрагмы, между которыми создаются взаимно перпендикулярные электрическое и магнитное поля. Заряженная частица, пройдя через первую диафрагму попадает в эти поля и, если сила Лоренца, действующая на неё, равна электростатической силе, то она сможет пройти через вторую диафрагму. Ионы же с другими скоростями отклонятся в полях и через вторую диафрагму не пройдут.</w:t>
      </w:r>
    </w:p>
    <w:p w:rsidR="001F57F1" w:rsidRPr="00592828" w:rsidRDefault="001F57F1" w:rsidP="001F57F1">
      <w:pPr>
        <w:shd w:val="clear" w:color="auto" w:fill="FFFFFF"/>
        <w:spacing w:after="30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noProof/>
          <w:color w:val="000000"/>
          <w:sz w:val="28"/>
          <w:szCs w:val="28"/>
          <w:lang w:eastAsia="ru-RU"/>
        </w:rPr>
        <w:drawing>
          <wp:inline distT="0" distB="0" distL="0" distR="0" wp14:anchorId="5682A73C" wp14:editId="6D568C00">
            <wp:extent cx="4238625" cy="1752600"/>
            <wp:effectExtent l="0" t="0" r="9525" b="0"/>
            <wp:docPr id="143" name="Рисунок 143" descr="https://fsd.videouroki.net/products/conspekty/fizika11fgos/03-dejstvie-magnitnogo-polya-na-dvizhushchuyusya-zaryazhennuyu-chasticu.files/image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s://fsd.videouroki.net/products/conspekty/fizika11fgos/03-dejstvie-magnitnogo-polya-na-dvizhushchuyusya-zaryazhennuyu-chasticu.files/image02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38625" cy="1752600"/>
                    </a:xfrm>
                    <a:prstGeom prst="rect">
                      <a:avLst/>
                    </a:prstGeom>
                    <a:noFill/>
                    <a:ln>
                      <a:noFill/>
                    </a:ln>
                  </pic:spPr>
                </pic:pic>
              </a:graphicData>
            </a:graphic>
          </wp:inline>
        </w:drawing>
      </w:r>
    </w:p>
    <w:p w:rsidR="001F57F1" w:rsidRPr="00592828" w:rsidRDefault="001F57F1" w:rsidP="001F57F1">
      <w:pPr>
        <w:shd w:val="clear" w:color="auto" w:fill="FFFFFF"/>
        <w:spacing w:after="30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color w:val="000000"/>
          <w:sz w:val="28"/>
          <w:szCs w:val="28"/>
          <w:lang w:eastAsia="ru-RU"/>
        </w:rPr>
        <w:t>За диафрагмой создаётся постоянное магнитное поле, заставляющее заряженные частицы двигаться по окружности, радиус кривизны которой можно измерить, поставив на пути частиц фотопластинку. Так как скорость частиц одинакова и определяется постоянной прибора, то, зная заряд ионов, можно легко определить их массу.</w:t>
      </w:r>
    </w:p>
    <w:p w:rsidR="001F57F1" w:rsidRPr="00592828" w:rsidRDefault="001F57F1" w:rsidP="001F57F1">
      <w:pPr>
        <w:shd w:val="clear" w:color="auto" w:fill="FFFFFF"/>
        <w:spacing w:after="30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color w:val="000000"/>
          <w:sz w:val="28"/>
          <w:szCs w:val="28"/>
          <w:lang w:eastAsia="ru-RU"/>
        </w:rPr>
        <w:t>Ещё одно устройство, в котором применяется действие силы Лоренца — это ТОКАМАК (тороидальная камера с магнитными катушками).</w:t>
      </w:r>
    </w:p>
    <w:p w:rsidR="001F57F1" w:rsidRPr="00592828" w:rsidRDefault="001F57F1" w:rsidP="001F57F1">
      <w:pPr>
        <w:shd w:val="clear" w:color="auto" w:fill="FFFFFF"/>
        <w:spacing w:after="30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noProof/>
          <w:color w:val="000000"/>
          <w:sz w:val="28"/>
          <w:szCs w:val="28"/>
          <w:lang w:eastAsia="ru-RU"/>
        </w:rPr>
        <mc:AlternateContent>
          <mc:Choice Requires="wps">
            <w:drawing>
              <wp:inline distT="0" distB="0" distL="0" distR="0" wp14:anchorId="2C45DFBA" wp14:editId="0FA4A2A3">
                <wp:extent cx="304800" cy="304800"/>
                <wp:effectExtent l="0" t="0" r="0" b="0"/>
                <wp:docPr id="142" name="Прямоугольник 142" descr="https://videouroki.net/video/03-dejstvie-magnitnogo-polya-na-dvizhushchuyusya-zaryazhennuyu-chasticu.htm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330FE4" id="Прямоугольник 142" o:spid="_x0000_s1026" alt="https://videouroki.net/video/03-dejstvie-magnitnogo-polya-na-dvizhushchuyusya-zaryazhennuyu-chasticu.htm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knTLAMAAD4GAAAOAAAAZHJzL2Uyb0RvYy54bWysVNFu2zYUfS+wfyD4LktyZMcSohSpHQ8F&#10;0i5A1g+gScriKpEaSVmxiwIF9jpgn7CP2Muwtf0G5Y96SdmJk74U3fRAkPdS595z7+E9e35bV2jD&#10;tRFK5jgeRRhxSRUTcp3jNz8vgxlGxhLJSKUkz/GWG/z8/IdnZ12T8bEqVcW4RgAiTdY1OS6tbbIw&#10;NLTkNTEj1XAJzkLpmlg46nXINOkAva7CcRRNw05p1mhFuTFgXQxOfO7xi4JT+1NRGG5RlWPIzfpV&#10;+3Xl1vD8jGRrTZpS0H0a5DuyqImQEPQeakEsQa0WX0HVgmplVGFHVNWhKgpBuecAbOLoCZubkjTc&#10;c4HimOa+TOb/g6WvN9caCQa9S8YYSVJDk/o/7z7c/dF/7D/f/db/1X/u/737vf/U/93/g/wtxg2F&#10;GrpeGWjWRjCuWq3eipHkdjiG0UnA+C/GbgQParKWwkq1VkGjqi0JJAnYRuzK1pS0bLetAduO6C3Z&#10;lVxKMAS0JMYK2o5KW1euSx2EgmRvmmvt6myaK0XfGiTVvCRyzS9MA70GFsDhYNJadSUnDMoVO4jw&#10;EYY7GEBDq+6VYsCatFb5Ht4WunYxoDvo1ktley8VfmsRBeNJlMwiEBQF137vIpDs8HOjjf2Rqxq5&#10;TY41ZOfByebK2OHq4YqLJdVSVBXYSVbJRwbAHCwQGn51PpeEF9e7NEovZ5ezJEjG08sgiRaL4GI5&#10;T4LpMj6dLE4W8/kifu/ixklWCsa4dGEOQo+TbxPS/skNEr2XulGVYA7OpWT0ejWvNNoQeGhL//mS&#10;g+fhWvg4DV8v4PKEUjxOohfjNFhOZ6dBskwmQXoazYIoTl+k0yhJk8XyMaUrIfl/p4S6HKeT8cR3&#10;6SjpJ9wi/33NjWS1sDDKKlHnGKQBn7tEMqfAS8n83hJRDfujUrj0H0oB7T402uvVSXRQ/0qxLchV&#10;K5ATKA+GLmxKpXcYdTDAcmx+bYnmGFUvJUg+jZPETTx/SCanYzjoY8/q2EMkBagcW4yG7dwOU7Jt&#10;tFiXECn2hZHqAp5JIbyE3RMasto/LhhSnsl+oLopeHz2tx7G/vkXAAAA//8DAFBLAwQUAAYACAAA&#10;ACEATKDpLNgAAAADAQAADwAAAGRycy9kb3ducmV2LnhtbEyPQUvDQBCF74L/YRnBi9iNIlJiNkUK&#10;YhGhmGrP0+yYBLOzaXabxH/fqR70MsPjDW++ly0m16qB+tB4NnAzS0ARl942XBl43zxdz0GFiGyx&#10;9UwGvinAIj8/yzC1fuQ3GopYKQnhkKKBOsYu1TqUNTkMM98Ri/fpe4dRZF9p2+Mo4a7Vt0lyrx02&#10;LB9q7GhZU/lVHJyBsVwP283rs15fbVee96v9svh4MebyYnp8ABVpin/HcMIXdMiFaecPbINqDUiR&#10;+DPFu5uL2v1unWf6P3t+BAAA//8DAFBLAQItABQABgAIAAAAIQC2gziS/gAAAOEBAAATAAAAAAAA&#10;AAAAAAAAAAAAAABbQ29udGVudF9UeXBlc10ueG1sUEsBAi0AFAAGAAgAAAAhADj9If/WAAAAlAEA&#10;AAsAAAAAAAAAAAAAAAAALwEAAF9yZWxzLy5yZWxzUEsBAi0AFAAGAAgAAAAhAPjCSdMsAwAAPgYA&#10;AA4AAAAAAAAAAAAAAAAALgIAAGRycy9lMm9Eb2MueG1sUEsBAi0AFAAGAAgAAAAhAEyg6SzYAAAA&#10;AwEAAA8AAAAAAAAAAAAAAAAAhgUAAGRycy9kb3ducmV2LnhtbFBLBQYAAAAABAAEAPMAAACLBgAA&#10;AAA=&#10;" filled="f" stroked="f">
                <o:lock v:ext="edit" aspectratio="t"/>
                <w10:anchorlock/>
              </v:rect>
            </w:pict>
          </mc:Fallback>
        </mc:AlternateContent>
      </w:r>
    </w:p>
    <w:p w:rsidR="001F57F1" w:rsidRPr="00592828" w:rsidRDefault="001F57F1" w:rsidP="001F57F1">
      <w:pPr>
        <w:shd w:val="clear" w:color="auto" w:fill="FFFFFF"/>
        <w:spacing w:after="300" w:line="240" w:lineRule="auto"/>
        <w:rPr>
          <w:rFonts w:ascii="OpenSans" w:eastAsia="Times New Roman" w:hAnsi="OpenSans" w:cs="Times New Roman"/>
          <w:color w:val="000000"/>
          <w:sz w:val="28"/>
          <w:szCs w:val="28"/>
          <w:lang w:eastAsia="ru-RU"/>
        </w:rPr>
      </w:pPr>
      <w:r w:rsidRPr="00592828">
        <w:rPr>
          <w:rFonts w:ascii="OpenSans" w:eastAsia="Times New Roman" w:hAnsi="OpenSans" w:cs="Times New Roman"/>
          <w:color w:val="000000"/>
          <w:sz w:val="28"/>
          <w:szCs w:val="28"/>
          <w:lang w:eastAsia="ru-RU"/>
        </w:rPr>
        <w:t>В нём плазма (напомним, что это частично или полностью ионизированный газ) удерживается в специально создаваемом сильном магнитном поле.  ТОКАМАК считается наиболее перспективным устройством для осуществления управляемого термоядерного синтеза.</w:t>
      </w:r>
    </w:p>
    <w:p w:rsidR="001F57F1" w:rsidRPr="00297AF4" w:rsidRDefault="001F57F1" w:rsidP="001F57F1">
      <w:pPr>
        <w:rPr>
          <w:rFonts w:ascii="Times New Roman" w:hAnsi="Times New Roman" w:cs="Times New Roman"/>
          <w:b/>
          <w:sz w:val="28"/>
          <w:szCs w:val="28"/>
        </w:rPr>
      </w:pPr>
      <w:r w:rsidRPr="00297AF4">
        <w:rPr>
          <w:rFonts w:ascii="Times New Roman" w:hAnsi="Times New Roman" w:cs="Times New Roman"/>
          <w:b/>
          <w:sz w:val="28"/>
          <w:szCs w:val="28"/>
        </w:rPr>
        <w:t>Домашнее задани</w:t>
      </w:r>
      <w:r>
        <w:rPr>
          <w:rFonts w:ascii="Times New Roman" w:hAnsi="Times New Roman" w:cs="Times New Roman"/>
          <w:b/>
          <w:sz w:val="28"/>
          <w:szCs w:val="28"/>
        </w:rPr>
        <w:t>е сфотографировать или скан</w:t>
      </w:r>
      <w:r w:rsidRPr="00297AF4">
        <w:rPr>
          <w:rFonts w:ascii="Times New Roman" w:hAnsi="Times New Roman" w:cs="Times New Roman"/>
          <w:b/>
          <w:sz w:val="28"/>
          <w:szCs w:val="28"/>
        </w:rPr>
        <w:t xml:space="preserve"> и прислать на почту </w:t>
      </w:r>
      <w:proofErr w:type="spellStart"/>
      <w:r w:rsidRPr="00297AF4">
        <w:rPr>
          <w:rFonts w:ascii="Times New Roman" w:hAnsi="Times New Roman" w:cs="Times New Roman"/>
          <w:b/>
          <w:sz w:val="28"/>
          <w:szCs w:val="28"/>
          <w:lang w:val="en-US"/>
        </w:rPr>
        <w:t>helen</w:t>
      </w:r>
      <w:proofErr w:type="spellEnd"/>
      <w:r w:rsidRPr="00297AF4">
        <w:rPr>
          <w:rFonts w:ascii="Times New Roman" w:hAnsi="Times New Roman" w:cs="Times New Roman"/>
          <w:b/>
          <w:sz w:val="28"/>
          <w:szCs w:val="28"/>
        </w:rPr>
        <w:t>.</w:t>
      </w:r>
      <w:r w:rsidRPr="00297AF4">
        <w:rPr>
          <w:rFonts w:ascii="Times New Roman" w:hAnsi="Times New Roman" w:cs="Times New Roman"/>
          <w:b/>
          <w:sz w:val="28"/>
          <w:szCs w:val="28"/>
          <w:lang w:val="en-US"/>
        </w:rPr>
        <w:t>mails</w:t>
      </w:r>
      <w:r w:rsidRPr="00297AF4">
        <w:rPr>
          <w:rFonts w:ascii="Times New Roman" w:hAnsi="Times New Roman" w:cs="Times New Roman"/>
          <w:b/>
          <w:sz w:val="28"/>
          <w:szCs w:val="28"/>
        </w:rPr>
        <w:t>@</w:t>
      </w:r>
      <w:r w:rsidRPr="00297AF4">
        <w:rPr>
          <w:rFonts w:ascii="Times New Roman" w:hAnsi="Times New Roman" w:cs="Times New Roman"/>
          <w:b/>
          <w:sz w:val="28"/>
          <w:szCs w:val="28"/>
          <w:lang w:val="en-US"/>
        </w:rPr>
        <w:t>mail</w:t>
      </w:r>
      <w:r w:rsidRPr="00297AF4">
        <w:rPr>
          <w:rFonts w:ascii="Times New Roman" w:hAnsi="Times New Roman" w:cs="Times New Roman"/>
          <w:b/>
          <w:sz w:val="28"/>
          <w:szCs w:val="28"/>
        </w:rPr>
        <w:t>.</w:t>
      </w:r>
      <w:proofErr w:type="spellStart"/>
      <w:r w:rsidRPr="00297AF4">
        <w:rPr>
          <w:rFonts w:ascii="Times New Roman" w:hAnsi="Times New Roman" w:cs="Times New Roman"/>
          <w:b/>
          <w:sz w:val="28"/>
          <w:szCs w:val="28"/>
          <w:lang w:val="en-US"/>
        </w:rPr>
        <w:t>ru</w:t>
      </w:r>
      <w:proofErr w:type="spellEnd"/>
    </w:p>
    <w:p w:rsidR="001F57F1" w:rsidRDefault="001F57F1" w:rsidP="001F57F1">
      <w:pPr>
        <w:rPr>
          <w:rFonts w:ascii="Times New Roman" w:hAnsi="Times New Roman" w:cs="Times New Roman"/>
          <w:b/>
          <w:i/>
          <w:sz w:val="28"/>
          <w:szCs w:val="28"/>
          <w:u w:val="single"/>
        </w:rPr>
      </w:pPr>
    </w:p>
    <w:p w:rsidR="001F57F1" w:rsidRDefault="001F57F1" w:rsidP="001F57F1">
      <w:pPr>
        <w:rPr>
          <w:rFonts w:ascii="Times New Roman" w:hAnsi="Times New Roman" w:cs="Times New Roman"/>
          <w:b/>
          <w:i/>
          <w:sz w:val="28"/>
          <w:szCs w:val="28"/>
          <w:u w:val="single"/>
        </w:rPr>
      </w:pPr>
    </w:p>
    <w:p w:rsidR="001F57F1" w:rsidRDefault="001F57F1" w:rsidP="001F57F1">
      <w:pPr>
        <w:rPr>
          <w:rFonts w:ascii="Times New Roman" w:hAnsi="Times New Roman" w:cs="Times New Roman"/>
          <w:b/>
          <w:i/>
          <w:sz w:val="28"/>
          <w:szCs w:val="28"/>
          <w:u w:val="single"/>
        </w:rPr>
      </w:pPr>
    </w:p>
    <w:p w:rsidR="001F57F1" w:rsidRDefault="001F57F1" w:rsidP="001F57F1">
      <w:pPr>
        <w:rPr>
          <w:rFonts w:ascii="Times New Roman" w:hAnsi="Times New Roman" w:cs="Times New Roman"/>
          <w:b/>
          <w:i/>
          <w:sz w:val="28"/>
          <w:szCs w:val="28"/>
          <w:u w:val="single"/>
        </w:rPr>
      </w:pPr>
    </w:p>
    <w:p w:rsidR="001F57F1" w:rsidRDefault="001F57F1" w:rsidP="001F57F1">
      <w:pPr>
        <w:rPr>
          <w:rFonts w:ascii="Times New Roman" w:hAnsi="Times New Roman" w:cs="Times New Roman"/>
          <w:b/>
          <w:i/>
          <w:sz w:val="28"/>
          <w:szCs w:val="28"/>
          <w:u w:val="single"/>
        </w:rPr>
      </w:pPr>
    </w:p>
    <w:p w:rsidR="001F57F1" w:rsidRDefault="001F57F1" w:rsidP="001F57F1">
      <w:pPr>
        <w:rPr>
          <w:rFonts w:ascii="Times New Roman" w:hAnsi="Times New Roman" w:cs="Times New Roman"/>
          <w:b/>
          <w:i/>
          <w:sz w:val="28"/>
          <w:szCs w:val="28"/>
          <w:u w:val="single"/>
        </w:rPr>
      </w:pPr>
      <w:r>
        <w:rPr>
          <w:rFonts w:ascii="Times New Roman" w:hAnsi="Times New Roman" w:cs="Times New Roman"/>
          <w:b/>
          <w:i/>
          <w:sz w:val="28"/>
          <w:szCs w:val="28"/>
          <w:u w:val="single"/>
        </w:rPr>
        <w:t>24</w:t>
      </w:r>
      <w:r>
        <w:rPr>
          <w:rFonts w:ascii="Times New Roman" w:hAnsi="Times New Roman" w:cs="Times New Roman"/>
          <w:b/>
          <w:i/>
          <w:sz w:val="28"/>
          <w:szCs w:val="28"/>
          <w:u w:val="single"/>
        </w:rPr>
        <w:t xml:space="preserve">.03 Сила Лоренца </w:t>
      </w:r>
    </w:p>
    <w:p w:rsidR="001F57F1" w:rsidRDefault="001F57F1" w:rsidP="001F57F1">
      <w:pPr>
        <w:shd w:val="clear" w:color="auto" w:fill="FFFFFF"/>
        <w:spacing w:after="0" w:line="240" w:lineRule="auto"/>
        <w:jc w:val="both"/>
        <w:rPr>
          <w:rFonts w:ascii="OpenSans" w:eastAsia="Times New Roman" w:hAnsi="OpenSans" w:cs="Times New Roman"/>
          <w:b/>
          <w:bCs/>
          <w:i/>
          <w:iCs/>
          <w:color w:val="000000"/>
          <w:sz w:val="28"/>
          <w:szCs w:val="28"/>
          <w:lang w:eastAsia="ru-RU"/>
        </w:rPr>
      </w:pPr>
      <w:r>
        <w:rPr>
          <w:rFonts w:ascii="OpenSans" w:eastAsia="Times New Roman" w:hAnsi="OpenSans" w:cs="Times New Roman"/>
          <w:b/>
          <w:bCs/>
          <w:i/>
          <w:iCs/>
          <w:color w:val="000000"/>
          <w:sz w:val="28"/>
          <w:szCs w:val="28"/>
          <w:lang w:eastAsia="ru-RU"/>
        </w:rPr>
        <w:t xml:space="preserve">Цель – </w:t>
      </w:r>
      <w:r>
        <w:rPr>
          <w:rFonts w:ascii="OpenSans" w:eastAsia="Times New Roman" w:hAnsi="OpenSans" w:cs="Times New Roman"/>
          <w:bCs/>
          <w:iCs/>
          <w:color w:val="000000"/>
          <w:sz w:val="28"/>
          <w:szCs w:val="28"/>
          <w:lang w:eastAsia="ru-RU"/>
        </w:rPr>
        <w:t>Углубить и закрепить полученны</w:t>
      </w:r>
      <w:r>
        <w:rPr>
          <w:rFonts w:ascii="OpenSans" w:eastAsia="Times New Roman" w:hAnsi="OpenSans" w:cs="Times New Roman" w:hint="eastAsia"/>
          <w:bCs/>
          <w:iCs/>
          <w:color w:val="000000"/>
          <w:sz w:val="28"/>
          <w:szCs w:val="28"/>
          <w:lang w:eastAsia="ru-RU"/>
        </w:rPr>
        <w:t>е</w:t>
      </w:r>
      <w:r>
        <w:rPr>
          <w:rFonts w:ascii="OpenSans" w:eastAsia="Times New Roman" w:hAnsi="OpenSans" w:cs="Times New Roman"/>
          <w:bCs/>
          <w:iCs/>
          <w:color w:val="000000"/>
          <w:sz w:val="28"/>
          <w:szCs w:val="28"/>
          <w:lang w:eastAsia="ru-RU"/>
        </w:rPr>
        <w:t xml:space="preserve"> знания по теме – сила Лоренца</w:t>
      </w:r>
    </w:p>
    <w:p w:rsidR="001F57F1" w:rsidRDefault="001F57F1" w:rsidP="001F57F1">
      <w:pPr>
        <w:shd w:val="clear" w:color="auto" w:fill="FFFFFF"/>
        <w:spacing w:after="0" w:line="240" w:lineRule="auto"/>
        <w:jc w:val="both"/>
        <w:rPr>
          <w:rFonts w:ascii="OpenSans" w:eastAsia="Times New Roman" w:hAnsi="OpenSans" w:cs="Times New Roman"/>
          <w:b/>
          <w:bCs/>
          <w:i/>
          <w:iCs/>
          <w:color w:val="000000"/>
          <w:sz w:val="28"/>
          <w:szCs w:val="28"/>
          <w:lang w:eastAsia="ru-RU"/>
        </w:rPr>
      </w:pPr>
    </w:p>
    <w:p w:rsidR="001F57F1" w:rsidRPr="00D62BD6" w:rsidRDefault="001F57F1" w:rsidP="001F57F1">
      <w:pPr>
        <w:shd w:val="clear" w:color="auto" w:fill="FFFFFF"/>
        <w:spacing w:after="0" w:line="240" w:lineRule="auto"/>
        <w:jc w:val="both"/>
        <w:rPr>
          <w:rFonts w:ascii="OpenSans" w:eastAsia="Times New Roman" w:hAnsi="OpenSans" w:cs="Times New Roman"/>
          <w:bCs/>
          <w:iCs/>
          <w:color w:val="000000"/>
          <w:sz w:val="28"/>
          <w:szCs w:val="28"/>
          <w:lang w:eastAsia="ru-RU"/>
        </w:rPr>
      </w:pPr>
      <w:r>
        <w:rPr>
          <w:rFonts w:ascii="OpenSans" w:eastAsia="Times New Roman" w:hAnsi="OpenSans" w:cs="Times New Roman"/>
          <w:b/>
          <w:bCs/>
          <w:i/>
          <w:iCs/>
          <w:color w:val="000000"/>
          <w:sz w:val="28"/>
          <w:szCs w:val="28"/>
          <w:lang w:eastAsia="ru-RU"/>
        </w:rPr>
        <w:t xml:space="preserve">Задачи урока </w:t>
      </w:r>
      <w:r w:rsidRPr="00D62BD6">
        <w:rPr>
          <w:rFonts w:ascii="OpenSans" w:eastAsia="Times New Roman" w:hAnsi="OpenSans" w:cs="Times New Roman"/>
          <w:bCs/>
          <w:iCs/>
          <w:color w:val="000000"/>
          <w:sz w:val="28"/>
          <w:szCs w:val="28"/>
          <w:lang w:eastAsia="ru-RU"/>
        </w:rPr>
        <w:t>1. Изучить силу Лоренца</w:t>
      </w:r>
    </w:p>
    <w:p w:rsidR="001F57F1" w:rsidRPr="00D62BD6" w:rsidRDefault="001F57F1" w:rsidP="001F57F1">
      <w:pPr>
        <w:shd w:val="clear" w:color="auto" w:fill="FFFFFF"/>
        <w:spacing w:after="0" w:line="240" w:lineRule="auto"/>
        <w:jc w:val="both"/>
        <w:rPr>
          <w:rFonts w:ascii="OpenSans" w:eastAsia="Times New Roman" w:hAnsi="OpenSans" w:cs="Times New Roman"/>
          <w:bCs/>
          <w:iCs/>
          <w:color w:val="000000"/>
          <w:sz w:val="28"/>
          <w:szCs w:val="28"/>
          <w:lang w:eastAsia="ru-RU"/>
        </w:rPr>
      </w:pPr>
      <w:r w:rsidRPr="00D62BD6">
        <w:rPr>
          <w:rFonts w:ascii="OpenSans" w:eastAsia="Times New Roman" w:hAnsi="OpenSans" w:cs="Times New Roman"/>
          <w:bCs/>
          <w:iCs/>
          <w:color w:val="000000"/>
          <w:sz w:val="28"/>
          <w:szCs w:val="28"/>
          <w:lang w:eastAsia="ru-RU"/>
        </w:rPr>
        <w:t>2.Закрепить знания при решении задач (тестирование)</w:t>
      </w:r>
    </w:p>
    <w:p w:rsidR="001F57F1" w:rsidRDefault="001F57F1" w:rsidP="001F57F1">
      <w:pPr>
        <w:pStyle w:val="a4"/>
        <w:shd w:val="clear" w:color="auto" w:fill="FFFFFF"/>
        <w:spacing w:before="0" w:beforeAutospacing="0" w:after="0" w:afterAutospacing="0"/>
        <w:rPr>
          <w:rFonts w:ascii="OpenSans" w:hAnsi="OpenSans"/>
          <w:b/>
          <w:bCs/>
          <w:color w:val="000000"/>
          <w:sz w:val="21"/>
          <w:szCs w:val="21"/>
        </w:rPr>
      </w:pPr>
    </w:p>
    <w:p w:rsidR="001F57F1" w:rsidRDefault="001F57F1" w:rsidP="001F57F1">
      <w:pPr>
        <w:pStyle w:val="a4"/>
        <w:shd w:val="clear" w:color="auto" w:fill="FFFFFF"/>
        <w:spacing w:before="0" w:beforeAutospacing="0" w:after="0" w:afterAutospacing="0"/>
        <w:rPr>
          <w:rFonts w:ascii="OpenSans" w:hAnsi="OpenSans"/>
          <w:b/>
          <w:bCs/>
          <w:color w:val="000000"/>
          <w:sz w:val="21"/>
          <w:szCs w:val="21"/>
        </w:rPr>
      </w:pPr>
    </w:p>
    <w:p w:rsidR="001F57F1" w:rsidRPr="00DE0BB3" w:rsidRDefault="001F57F1" w:rsidP="001F57F1">
      <w:pPr>
        <w:pStyle w:val="a4"/>
        <w:shd w:val="clear" w:color="auto" w:fill="FFFFFF"/>
        <w:spacing w:before="0" w:beforeAutospacing="0" w:after="0" w:afterAutospacing="0"/>
        <w:rPr>
          <w:rFonts w:ascii="OpenSans" w:hAnsi="OpenSans"/>
          <w:color w:val="000000"/>
          <w:sz w:val="28"/>
          <w:szCs w:val="28"/>
        </w:rPr>
      </w:pPr>
      <w:r w:rsidRPr="00DE0BB3">
        <w:rPr>
          <w:rFonts w:ascii="OpenSans" w:hAnsi="OpenSans"/>
          <w:b/>
          <w:bCs/>
          <w:color w:val="000000"/>
          <w:sz w:val="28"/>
          <w:szCs w:val="28"/>
        </w:rPr>
        <w:t xml:space="preserve">Объяснение нового материала. </w:t>
      </w:r>
    </w:p>
    <w:p w:rsidR="001F57F1" w:rsidRPr="00DE0BB3" w:rsidRDefault="001F57F1" w:rsidP="001F57F1">
      <w:pPr>
        <w:pStyle w:val="a4"/>
        <w:shd w:val="clear" w:color="auto" w:fill="FFFFFF"/>
        <w:spacing w:before="0" w:beforeAutospacing="0" w:after="300" w:afterAutospacing="0"/>
        <w:rPr>
          <w:rFonts w:ascii="OpenSans" w:hAnsi="OpenSans"/>
          <w:color w:val="000000"/>
          <w:sz w:val="28"/>
          <w:szCs w:val="28"/>
        </w:rPr>
      </w:pPr>
      <w:r w:rsidRPr="00DE0BB3">
        <w:rPr>
          <w:rFonts w:ascii="OpenSans" w:hAnsi="OpenSans"/>
          <w:color w:val="000000"/>
          <w:sz w:val="28"/>
          <w:szCs w:val="28"/>
        </w:rPr>
        <w:t>Вероятно, есть сила, действующая на отдельные заряженные частицы. Эта сила носит название силы Лоренца. Наш</w:t>
      </w:r>
      <w:r>
        <w:rPr>
          <w:rFonts w:ascii="OpenSans" w:hAnsi="OpenSans"/>
          <w:color w:val="000000"/>
          <w:sz w:val="28"/>
          <w:szCs w:val="28"/>
        </w:rPr>
        <w:t xml:space="preserve">е </w:t>
      </w:r>
      <w:proofErr w:type="gramStart"/>
      <w:r>
        <w:rPr>
          <w:rFonts w:ascii="OpenSans" w:hAnsi="OpenSans"/>
          <w:color w:val="000000"/>
          <w:sz w:val="28"/>
          <w:szCs w:val="28"/>
        </w:rPr>
        <w:t xml:space="preserve">занятие </w:t>
      </w:r>
      <w:r w:rsidRPr="00DE0BB3">
        <w:rPr>
          <w:rFonts w:ascii="OpenSans" w:hAnsi="OpenSans"/>
          <w:color w:val="000000"/>
          <w:sz w:val="28"/>
          <w:szCs w:val="28"/>
        </w:rPr>
        <w:t xml:space="preserve"> посвящен</w:t>
      </w:r>
      <w:proofErr w:type="gramEnd"/>
      <w:r w:rsidRPr="00DE0BB3">
        <w:rPr>
          <w:rFonts w:ascii="OpenSans" w:hAnsi="OpenSans"/>
          <w:color w:val="000000"/>
          <w:sz w:val="28"/>
          <w:szCs w:val="28"/>
        </w:rPr>
        <w:t xml:space="preserve"> сегодня изучению</w:t>
      </w:r>
      <w:r>
        <w:rPr>
          <w:rFonts w:ascii="OpenSans" w:hAnsi="OpenSans"/>
          <w:color w:val="000000"/>
          <w:sz w:val="28"/>
          <w:szCs w:val="28"/>
        </w:rPr>
        <w:t xml:space="preserve"> этой силы. Запишите тему </w:t>
      </w:r>
      <w:r w:rsidRPr="00DE0BB3">
        <w:rPr>
          <w:rFonts w:ascii="OpenSans" w:hAnsi="OpenSans"/>
          <w:color w:val="000000"/>
          <w:sz w:val="28"/>
          <w:szCs w:val="28"/>
        </w:rPr>
        <w:t xml:space="preserve"> </w:t>
      </w:r>
    </w:p>
    <w:p w:rsidR="001F57F1" w:rsidRPr="00DE0BB3" w:rsidRDefault="001F57F1" w:rsidP="001F57F1">
      <w:pPr>
        <w:pStyle w:val="a4"/>
        <w:shd w:val="clear" w:color="auto" w:fill="FFFFFF"/>
        <w:spacing w:before="0" w:beforeAutospacing="0" w:after="300" w:afterAutospacing="0"/>
        <w:rPr>
          <w:rFonts w:ascii="OpenSans" w:hAnsi="OpenSans"/>
          <w:color w:val="000000"/>
          <w:sz w:val="28"/>
          <w:szCs w:val="28"/>
        </w:rPr>
      </w:pPr>
      <w:r w:rsidRPr="00DE0BB3">
        <w:rPr>
          <w:rFonts w:ascii="OpenSans" w:hAnsi="OpenSans"/>
          <w:color w:val="000000"/>
          <w:sz w:val="28"/>
          <w:szCs w:val="28"/>
        </w:rPr>
        <w:t>Сила, которая воздействует на любую заряженную частицу, влетающую в магнитное поле – сила Лоренца. И определяется по формуле: </w:t>
      </w:r>
      <w:r w:rsidRPr="00DE0BB3">
        <w:rPr>
          <w:rFonts w:ascii="OpenSans" w:hAnsi="OpenSans"/>
          <w:noProof/>
          <w:color w:val="000000"/>
          <w:sz w:val="28"/>
          <w:szCs w:val="28"/>
        </w:rPr>
        <w:drawing>
          <wp:inline distT="0" distB="0" distL="0" distR="0" wp14:anchorId="3A00064E" wp14:editId="2DFEB5EE">
            <wp:extent cx="2236910" cy="409575"/>
            <wp:effectExtent l="0" t="0" r="0" b="0"/>
            <wp:docPr id="237" name="Рисунок 237" descr="https://fsd.videouroki.net/html/2014/05/30/98682549/98682549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https://fsd.videouroki.net/html/2014/05/30/98682549/98682549_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48113" cy="411626"/>
                    </a:xfrm>
                    <a:prstGeom prst="rect">
                      <a:avLst/>
                    </a:prstGeom>
                    <a:noFill/>
                    <a:ln>
                      <a:noFill/>
                    </a:ln>
                  </pic:spPr>
                </pic:pic>
              </a:graphicData>
            </a:graphic>
          </wp:inline>
        </w:drawing>
      </w:r>
      <w:r w:rsidRPr="00DE0BB3">
        <w:rPr>
          <w:rFonts w:ascii="OpenSans" w:hAnsi="OpenSans"/>
          <w:noProof/>
          <w:color w:val="000000"/>
          <w:sz w:val="28"/>
          <w:szCs w:val="28"/>
        </w:rPr>
        <w:drawing>
          <wp:inline distT="0" distB="0" distL="0" distR="0" wp14:anchorId="1F962BE7" wp14:editId="5F1EF87C">
            <wp:extent cx="676275" cy="123825"/>
            <wp:effectExtent l="0" t="0" r="9525" b="9525"/>
            <wp:docPr id="236" name="Рисунок 236" descr="https://fsd.videouroki.net/html/2014/05/30/98682549/98682549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https://fsd.videouroki.net/html/2014/05/30/98682549/98682549_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76275" cy="123825"/>
                    </a:xfrm>
                    <a:prstGeom prst="rect">
                      <a:avLst/>
                    </a:prstGeom>
                    <a:noFill/>
                    <a:ln>
                      <a:noFill/>
                    </a:ln>
                  </pic:spPr>
                </pic:pic>
              </a:graphicData>
            </a:graphic>
          </wp:inline>
        </w:drawing>
      </w:r>
      <w:r w:rsidRPr="00DE0BB3">
        <w:rPr>
          <w:rFonts w:ascii="OpenSans" w:hAnsi="OpenSans"/>
          <w:color w:val="000000"/>
          <w:sz w:val="28"/>
          <w:szCs w:val="28"/>
        </w:rPr>
        <w:t xml:space="preserve">, где α – угол между V и B. </w:t>
      </w:r>
    </w:p>
    <w:p w:rsidR="001F57F1" w:rsidRPr="00DE0BB3" w:rsidRDefault="001F57F1" w:rsidP="001F57F1">
      <w:pPr>
        <w:pStyle w:val="a4"/>
        <w:shd w:val="clear" w:color="auto" w:fill="FFFFFF"/>
        <w:spacing w:before="0" w:beforeAutospacing="0" w:after="300" w:afterAutospacing="0"/>
        <w:rPr>
          <w:rFonts w:ascii="OpenSans" w:hAnsi="OpenSans"/>
          <w:color w:val="000000"/>
          <w:sz w:val="28"/>
          <w:szCs w:val="28"/>
        </w:rPr>
      </w:pPr>
      <w:r w:rsidRPr="00DE0BB3">
        <w:rPr>
          <w:rFonts w:ascii="OpenSans" w:hAnsi="OpenSans"/>
          <w:color w:val="000000"/>
          <w:sz w:val="28"/>
          <w:szCs w:val="28"/>
        </w:rPr>
        <w:t xml:space="preserve">Направление силы Лоренца определяется правилом левой руки: левую руку нужно расположить так, чтобы линии магнитной индукции входили в ладонь, 4 вытянутых пальца были направлены по движению положительного заряда, а отогнутый большой палец укажет направление силы, действующей на заряд. </w:t>
      </w:r>
    </w:p>
    <w:p w:rsidR="001F57F1" w:rsidRPr="00DE0BB3" w:rsidRDefault="001F57F1" w:rsidP="001F57F1">
      <w:pPr>
        <w:pStyle w:val="a4"/>
        <w:shd w:val="clear" w:color="auto" w:fill="FFFFFF"/>
        <w:spacing w:before="0" w:beforeAutospacing="0" w:after="300" w:afterAutospacing="0"/>
        <w:rPr>
          <w:rFonts w:ascii="OpenSans" w:hAnsi="OpenSans"/>
          <w:color w:val="000000"/>
          <w:sz w:val="28"/>
          <w:szCs w:val="28"/>
        </w:rPr>
      </w:pPr>
      <w:r w:rsidRPr="00DE0BB3">
        <w:rPr>
          <w:rFonts w:ascii="OpenSans" w:hAnsi="OpenSans"/>
          <w:color w:val="000000"/>
          <w:sz w:val="28"/>
          <w:szCs w:val="28"/>
        </w:rPr>
        <w:t>Но заряженные частицы в магнитное поле могут влетать по-разному. Рассмотрим 3 случая:</w:t>
      </w:r>
    </w:p>
    <w:p w:rsidR="001F57F1" w:rsidRPr="00DE0BB3" w:rsidRDefault="001F57F1" w:rsidP="001F57F1">
      <w:pPr>
        <w:pStyle w:val="a4"/>
        <w:shd w:val="clear" w:color="auto" w:fill="FFFFFF"/>
        <w:spacing w:before="0" w:beforeAutospacing="0" w:after="300" w:afterAutospacing="0"/>
        <w:rPr>
          <w:rFonts w:ascii="OpenSans" w:hAnsi="OpenSans"/>
          <w:color w:val="000000"/>
          <w:sz w:val="28"/>
          <w:szCs w:val="28"/>
        </w:rPr>
      </w:pPr>
      <w:r w:rsidRPr="00DE0BB3">
        <w:rPr>
          <w:rFonts w:ascii="OpenSans" w:hAnsi="OpenSans"/>
          <w:color w:val="000000"/>
          <w:sz w:val="28"/>
          <w:szCs w:val="28"/>
        </w:rPr>
        <w:t>1.если заряд влетает в магнитное поле вдоль линий магнитной индукции, то Сила Лоренца равна 0.</w:t>
      </w:r>
    </w:p>
    <w:p w:rsidR="001F57F1" w:rsidRPr="00DE0BB3" w:rsidRDefault="001F57F1" w:rsidP="001F57F1">
      <w:pPr>
        <w:pStyle w:val="a4"/>
        <w:shd w:val="clear" w:color="auto" w:fill="FFFFFF"/>
        <w:spacing w:before="0" w:beforeAutospacing="0" w:after="300" w:afterAutospacing="0"/>
        <w:rPr>
          <w:rFonts w:ascii="OpenSans" w:hAnsi="OpenSans"/>
          <w:color w:val="000000"/>
          <w:sz w:val="28"/>
          <w:szCs w:val="28"/>
        </w:rPr>
      </w:pPr>
      <w:r w:rsidRPr="00DE0BB3">
        <w:rPr>
          <w:rFonts w:ascii="OpenSans" w:hAnsi="OpenSans"/>
          <w:color w:val="000000"/>
          <w:sz w:val="28"/>
          <w:szCs w:val="28"/>
        </w:rPr>
        <w:t>2. Если заряд влетает в магнитное поле под каким-либо углом, то </w:t>
      </w:r>
      <w:r w:rsidRPr="00DE0BB3">
        <w:rPr>
          <w:rFonts w:ascii="OpenSans" w:hAnsi="OpenSans"/>
          <w:noProof/>
          <w:color w:val="000000"/>
          <w:sz w:val="28"/>
          <w:szCs w:val="28"/>
        </w:rPr>
        <w:drawing>
          <wp:inline distT="0" distB="0" distL="0" distR="0" wp14:anchorId="422F9665" wp14:editId="36A9895E">
            <wp:extent cx="676275" cy="123825"/>
            <wp:effectExtent l="0" t="0" r="9525" b="9525"/>
            <wp:docPr id="235" name="Рисунок 235" descr="https://fsd.videouroki.net/html/2014/05/30/98682549/98682549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https://fsd.videouroki.net/html/2014/05/30/98682549/98682549_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76275" cy="123825"/>
                    </a:xfrm>
                    <a:prstGeom prst="rect">
                      <a:avLst/>
                    </a:prstGeom>
                    <a:noFill/>
                    <a:ln>
                      <a:noFill/>
                    </a:ln>
                  </pic:spPr>
                </pic:pic>
              </a:graphicData>
            </a:graphic>
          </wp:inline>
        </w:drawing>
      </w:r>
    </w:p>
    <w:p w:rsidR="001F57F1" w:rsidRPr="00D62BD6" w:rsidRDefault="001F57F1" w:rsidP="001F57F1">
      <w:pPr>
        <w:pStyle w:val="a4"/>
        <w:shd w:val="clear" w:color="auto" w:fill="FFFFFF"/>
        <w:spacing w:before="0" w:beforeAutospacing="0" w:after="300" w:afterAutospacing="0"/>
        <w:rPr>
          <w:rFonts w:ascii="OpenSans" w:hAnsi="OpenSans"/>
          <w:color w:val="000000"/>
          <w:sz w:val="28"/>
          <w:szCs w:val="28"/>
        </w:rPr>
      </w:pPr>
      <w:r w:rsidRPr="00DE0BB3">
        <w:rPr>
          <w:rFonts w:ascii="OpenSans" w:hAnsi="OpenSans"/>
          <w:color w:val="000000"/>
          <w:sz w:val="28"/>
          <w:szCs w:val="28"/>
        </w:rPr>
        <w:t>3.Если заряд влетает перпендикулярно линиям магнитной индукции (т.е. линии магнитной индукции уходят в доску), то </w:t>
      </w:r>
      <w:r w:rsidRPr="00DE0BB3">
        <w:rPr>
          <w:rFonts w:ascii="OpenSans" w:hAnsi="OpenSans"/>
          <w:noProof/>
          <w:color w:val="000000"/>
          <w:sz w:val="28"/>
          <w:szCs w:val="28"/>
        </w:rPr>
        <w:drawing>
          <wp:inline distT="0" distB="0" distL="0" distR="0" wp14:anchorId="2107AB79" wp14:editId="3E4A1002">
            <wp:extent cx="371475" cy="142875"/>
            <wp:effectExtent l="0" t="0" r="9525" b="9525"/>
            <wp:docPr id="234" name="Рисунок 234" descr="https://fsd.videouroki.net/html/2014/05/30/98682549/98682549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https://fsd.videouroki.net/html/2014/05/30/98682549/98682549_4.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1475" cy="142875"/>
                    </a:xfrm>
                    <a:prstGeom prst="rect">
                      <a:avLst/>
                    </a:prstGeom>
                    <a:noFill/>
                    <a:ln>
                      <a:noFill/>
                    </a:ln>
                  </pic:spPr>
                </pic:pic>
              </a:graphicData>
            </a:graphic>
          </wp:inline>
        </w:drawing>
      </w:r>
    </w:p>
    <w:p w:rsidR="001F57F1" w:rsidRPr="00060524" w:rsidRDefault="001F57F1" w:rsidP="001F57F1">
      <w:pPr>
        <w:rPr>
          <w:rFonts w:ascii="Times New Roman" w:hAnsi="Times New Roman" w:cs="Times New Roman"/>
          <w:b/>
          <w:i/>
          <w:sz w:val="28"/>
          <w:szCs w:val="28"/>
          <w:u w:val="single"/>
        </w:rPr>
      </w:pPr>
      <w:r>
        <w:rPr>
          <w:rFonts w:ascii="Times New Roman" w:hAnsi="Times New Roman" w:cs="Times New Roman"/>
          <w:sz w:val="28"/>
          <w:szCs w:val="28"/>
        </w:rPr>
        <w:t>Прослушать лекцию по ссылке</w:t>
      </w:r>
      <w:r w:rsidRPr="00060524">
        <w:rPr>
          <w:rFonts w:ascii="Times New Roman" w:hAnsi="Times New Roman" w:cs="Times New Roman"/>
          <w:sz w:val="28"/>
          <w:szCs w:val="28"/>
        </w:rPr>
        <w:t>:</w:t>
      </w:r>
      <w:r>
        <w:rPr>
          <w:rFonts w:ascii="Times New Roman" w:hAnsi="Times New Roman" w:cs="Times New Roman"/>
          <w:sz w:val="28"/>
          <w:szCs w:val="28"/>
        </w:rPr>
        <w:t xml:space="preserve"> </w:t>
      </w:r>
      <w:hyperlink r:id="rId32" w:history="1">
        <w:r>
          <w:rPr>
            <w:rStyle w:val="a3"/>
          </w:rPr>
          <w:t>https://infourok.ru/videouroki/385</w:t>
        </w:r>
      </w:hyperlink>
    </w:p>
    <w:p w:rsidR="001F57F1" w:rsidRDefault="001F57F1" w:rsidP="001F57F1">
      <w:pPr>
        <w:rPr>
          <w:i/>
          <w:sz w:val="28"/>
          <w:szCs w:val="28"/>
          <w:u w:val="single"/>
        </w:rPr>
      </w:pPr>
      <w:r>
        <w:rPr>
          <w:i/>
          <w:sz w:val="28"/>
          <w:szCs w:val="28"/>
          <w:u w:val="single"/>
        </w:rPr>
        <w:t xml:space="preserve">Дополнить </w:t>
      </w:r>
      <w:proofErr w:type="gramStart"/>
      <w:r>
        <w:rPr>
          <w:i/>
          <w:sz w:val="28"/>
          <w:szCs w:val="28"/>
          <w:u w:val="single"/>
        </w:rPr>
        <w:t xml:space="preserve">предыдущий </w:t>
      </w:r>
      <w:r w:rsidRPr="00060524">
        <w:rPr>
          <w:i/>
          <w:sz w:val="28"/>
          <w:szCs w:val="28"/>
          <w:u w:val="single"/>
        </w:rPr>
        <w:t xml:space="preserve"> конспект</w:t>
      </w:r>
      <w:proofErr w:type="gramEnd"/>
      <w:r w:rsidRPr="00060524">
        <w:rPr>
          <w:i/>
          <w:sz w:val="28"/>
          <w:szCs w:val="28"/>
          <w:u w:val="single"/>
        </w:rPr>
        <w:t xml:space="preserve"> в тетрадях </w:t>
      </w:r>
    </w:p>
    <w:p w:rsidR="001F57F1" w:rsidRDefault="001F57F1" w:rsidP="001F57F1">
      <w:pPr>
        <w:rPr>
          <w:i/>
          <w:sz w:val="28"/>
          <w:szCs w:val="28"/>
          <w:u w:val="single"/>
        </w:rPr>
      </w:pPr>
      <w:r>
        <w:rPr>
          <w:i/>
          <w:sz w:val="28"/>
          <w:szCs w:val="28"/>
          <w:u w:val="single"/>
        </w:rPr>
        <w:t xml:space="preserve">Решение задач </w:t>
      </w:r>
    </w:p>
    <w:p w:rsidR="001F57F1" w:rsidRPr="00DE0BB3" w:rsidRDefault="001F57F1" w:rsidP="001F57F1">
      <w:pPr>
        <w:shd w:val="clear" w:color="auto" w:fill="FFFFFF"/>
        <w:spacing w:line="240" w:lineRule="auto"/>
        <w:rPr>
          <w:rFonts w:ascii="OpenSans" w:eastAsia="Times New Roman" w:hAnsi="OpenSans" w:cs="Times New Roman"/>
          <w:color w:val="000000"/>
          <w:sz w:val="21"/>
          <w:szCs w:val="21"/>
          <w:lang w:eastAsia="ru-RU"/>
        </w:rPr>
      </w:pPr>
      <w:r w:rsidRPr="00DE0BB3">
        <w:rPr>
          <w:rFonts w:ascii="OpenSans" w:eastAsia="Times New Roman" w:hAnsi="OpenSans" w:cs="Times New Roman"/>
          <w:b/>
          <w:bCs/>
          <w:color w:val="000000"/>
          <w:sz w:val="21"/>
          <w:szCs w:val="21"/>
          <w:lang w:eastAsia="ru-RU"/>
        </w:rPr>
        <w:t>Задача 1.</w:t>
      </w:r>
      <w:r w:rsidRPr="00DE0BB3">
        <w:rPr>
          <w:rFonts w:ascii="OpenSans" w:eastAsia="Times New Roman" w:hAnsi="OpenSans" w:cs="Times New Roman"/>
          <w:color w:val="000000"/>
          <w:sz w:val="21"/>
          <w:szCs w:val="21"/>
          <w:lang w:eastAsia="ru-RU"/>
        </w:rPr>
        <w:t> Протон влетает в однородное магнитное поле с начальной скоростью 20 Мм/с под углом 45º к направлению линий магнитной индукции. Найдите модуль вектора магнитной индукции этого поля, если на протон действует сила 4×10</w:t>
      </w:r>
      <w:r w:rsidRPr="00DE0BB3">
        <w:rPr>
          <w:rFonts w:ascii="OpenSans" w:eastAsia="Times New Roman" w:hAnsi="OpenSans" w:cs="Times New Roman"/>
          <w:color w:val="000000"/>
          <w:sz w:val="16"/>
          <w:szCs w:val="16"/>
          <w:vertAlign w:val="superscript"/>
          <w:lang w:eastAsia="ru-RU"/>
        </w:rPr>
        <w:t>–13</w:t>
      </w:r>
      <w:r w:rsidRPr="00DE0BB3">
        <w:rPr>
          <w:rFonts w:ascii="OpenSans" w:eastAsia="Times New Roman" w:hAnsi="OpenSans" w:cs="Times New Roman"/>
          <w:color w:val="000000"/>
          <w:sz w:val="21"/>
          <w:szCs w:val="21"/>
          <w:lang w:eastAsia="ru-RU"/>
        </w:rPr>
        <w:t> Н.</w:t>
      </w:r>
    </w:p>
    <w:tbl>
      <w:tblPr>
        <w:tblW w:w="0" w:type="auto"/>
        <w:tblCellMar>
          <w:left w:w="0" w:type="dxa"/>
          <w:right w:w="0" w:type="dxa"/>
        </w:tblCellMar>
        <w:tblLook w:val="04A0" w:firstRow="1" w:lastRow="0" w:firstColumn="1" w:lastColumn="0" w:noHBand="0" w:noVBand="1"/>
      </w:tblPr>
      <w:tblGrid>
        <w:gridCol w:w="2439"/>
        <w:gridCol w:w="1513"/>
        <w:gridCol w:w="5403"/>
      </w:tblGrid>
      <w:tr w:rsidR="001F57F1" w:rsidRPr="00DE0BB3" w:rsidTr="005B02AC">
        <w:tc>
          <w:tcPr>
            <w:tcW w:w="327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F57F1" w:rsidRPr="00DE0BB3" w:rsidRDefault="001F57F1" w:rsidP="005B02AC">
            <w:pPr>
              <w:spacing w:after="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b/>
                <w:bCs/>
                <w:sz w:val="21"/>
                <w:szCs w:val="21"/>
                <w:lang w:eastAsia="ru-RU"/>
              </w:rPr>
              <w:t>ДАНО:</w:t>
            </w:r>
          </w:p>
          <w:p w:rsidR="001F57F1" w:rsidRPr="00DE0BB3" w:rsidRDefault="001F57F1" w:rsidP="005B02AC">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noProof/>
                <w:sz w:val="21"/>
                <w:szCs w:val="21"/>
                <w:lang w:eastAsia="ru-RU"/>
              </w:rPr>
              <w:lastRenderedPageBreak/>
              <w:drawing>
                <wp:inline distT="0" distB="0" distL="0" distR="0" wp14:anchorId="3A54E868" wp14:editId="6664A2CA">
                  <wp:extent cx="1554480" cy="365760"/>
                  <wp:effectExtent l="0" t="0" r="0" b="0"/>
                  <wp:docPr id="233" name="Рисунок 233" descr="https://fsd.videouroki.net/products/conspekty/zfeldin/17-sila-lorientsa.file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s://fsd.videouroki.net/products/conspekty/zfeldin/17-sila-lorientsa.files/image001.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54480" cy="365760"/>
                          </a:xfrm>
                          <a:prstGeom prst="rect">
                            <a:avLst/>
                          </a:prstGeom>
                          <a:noFill/>
                          <a:ln>
                            <a:noFill/>
                          </a:ln>
                        </pic:spPr>
                      </pic:pic>
                    </a:graphicData>
                  </a:graphic>
                </wp:inline>
              </w:drawing>
            </w:r>
          </w:p>
          <w:p w:rsidR="001F57F1" w:rsidRPr="00DE0BB3" w:rsidRDefault="001F57F1" w:rsidP="005B02AC">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noProof/>
                <w:sz w:val="21"/>
                <w:szCs w:val="21"/>
                <w:lang w:eastAsia="ru-RU"/>
              </w:rPr>
              <w:drawing>
                <wp:inline distT="0" distB="0" distL="0" distR="0" wp14:anchorId="3DC60463" wp14:editId="70A31E1B">
                  <wp:extent cx="1005840" cy="365760"/>
                  <wp:effectExtent l="0" t="0" r="0" b="0"/>
                  <wp:docPr id="232" name="Рисунок 232" descr="https://fsd.videouroki.net/products/conspekty/zfeldin/17-sila-lorientsa.files/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s://fsd.videouroki.net/products/conspekty/zfeldin/17-sila-lorientsa.files/image002.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05840" cy="365760"/>
                          </a:xfrm>
                          <a:prstGeom prst="rect">
                            <a:avLst/>
                          </a:prstGeom>
                          <a:noFill/>
                          <a:ln>
                            <a:noFill/>
                          </a:ln>
                        </pic:spPr>
                      </pic:pic>
                    </a:graphicData>
                  </a:graphic>
                </wp:inline>
              </w:drawing>
            </w:r>
          </w:p>
          <w:p w:rsidR="001F57F1" w:rsidRPr="00DE0BB3" w:rsidRDefault="001F57F1" w:rsidP="005B02AC">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noProof/>
                <w:sz w:val="21"/>
                <w:szCs w:val="21"/>
                <w:lang w:eastAsia="ru-RU"/>
              </w:rPr>
              <w:drawing>
                <wp:inline distT="0" distB="0" distL="0" distR="0" wp14:anchorId="3CC6F156" wp14:editId="37255014">
                  <wp:extent cx="1920240" cy="365760"/>
                  <wp:effectExtent l="0" t="0" r="0" b="0"/>
                  <wp:docPr id="231" name="Рисунок 231" descr="https://fsd.videouroki.net/products/conspekty/zfeldin/17-sila-lorientsa.files/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s://fsd.videouroki.net/products/conspekty/zfeldin/17-sila-lorientsa.files/image003.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20240" cy="365760"/>
                          </a:xfrm>
                          <a:prstGeom prst="rect">
                            <a:avLst/>
                          </a:prstGeom>
                          <a:noFill/>
                          <a:ln>
                            <a:noFill/>
                          </a:ln>
                        </pic:spPr>
                      </pic:pic>
                    </a:graphicData>
                  </a:graphic>
                </wp:inline>
              </w:drawing>
            </w:r>
          </w:p>
          <w:p w:rsidR="001F57F1" w:rsidRPr="00DE0BB3" w:rsidRDefault="001F57F1" w:rsidP="005B02AC">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noProof/>
                <w:sz w:val="21"/>
                <w:szCs w:val="21"/>
                <w:lang w:eastAsia="ru-RU"/>
              </w:rPr>
              <w:drawing>
                <wp:inline distT="0" distB="0" distL="0" distR="0" wp14:anchorId="2D7DCEF5" wp14:editId="4E794F9D">
                  <wp:extent cx="2194560" cy="365760"/>
                  <wp:effectExtent l="0" t="0" r="0" b="0"/>
                  <wp:docPr id="230" name="Рисунок 230" descr="https://fsd.videouroki.net/products/conspekty/zfeldin/17-sila-lorientsa.files/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s://fsd.videouroki.net/products/conspekty/zfeldin/17-sila-lorientsa.files/image004.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94560" cy="365760"/>
                          </a:xfrm>
                          <a:prstGeom prst="rect">
                            <a:avLst/>
                          </a:prstGeom>
                          <a:noFill/>
                          <a:ln>
                            <a:noFill/>
                          </a:ln>
                        </pic:spPr>
                      </pic:pic>
                    </a:graphicData>
                  </a:graphic>
                </wp:inline>
              </w:drawing>
            </w:r>
          </w:p>
        </w:tc>
        <w:tc>
          <w:tcPr>
            <w:tcW w:w="1984" w:type="dxa"/>
            <w:tcBorders>
              <w:top w:val="nil"/>
              <w:left w:val="nil"/>
              <w:bottom w:val="nil"/>
              <w:right w:val="single" w:sz="8" w:space="0" w:color="000000"/>
            </w:tcBorders>
            <w:tcMar>
              <w:top w:w="0" w:type="dxa"/>
              <w:left w:w="108" w:type="dxa"/>
              <w:bottom w:w="0" w:type="dxa"/>
              <w:right w:w="108" w:type="dxa"/>
            </w:tcMar>
            <w:vAlign w:val="center"/>
            <w:hideMark/>
          </w:tcPr>
          <w:p w:rsidR="001F57F1" w:rsidRPr="00DE0BB3" w:rsidRDefault="001F57F1" w:rsidP="005B02AC">
            <w:pPr>
              <w:spacing w:after="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b/>
                <w:bCs/>
                <w:sz w:val="21"/>
                <w:szCs w:val="21"/>
                <w:lang w:eastAsia="ru-RU"/>
              </w:rPr>
              <w:lastRenderedPageBreak/>
              <w:t>СИ</w:t>
            </w:r>
          </w:p>
          <w:p w:rsidR="001F57F1" w:rsidRPr="00DE0BB3" w:rsidRDefault="001F57F1" w:rsidP="005B02AC">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noProof/>
                <w:sz w:val="21"/>
                <w:szCs w:val="21"/>
                <w:lang w:eastAsia="ru-RU"/>
              </w:rPr>
              <w:lastRenderedPageBreak/>
              <w:drawing>
                <wp:inline distT="0" distB="0" distL="0" distR="0" wp14:anchorId="1EF0263C" wp14:editId="7DF78A5C">
                  <wp:extent cx="1280160" cy="365760"/>
                  <wp:effectExtent l="0" t="0" r="0" b="0"/>
                  <wp:docPr id="229" name="Рисунок 229" descr="https://fsd.videouroki.net/products/conspekty/zfeldin/17-sila-lorientsa.files/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s://fsd.videouroki.net/products/conspekty/zfeldin/17-sila-lorientsa.files/image005.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80160" cy="365760"/>
                          </a:xfrm>
                          <a:prstGeom prst="rect">
                            <a:avLst/>
                          </a:prstGeom>
                          <a:noFill/>
                          <a:ln>
                            <a:noFill/>
                          </a:ln>
                        </pic:spPr>
                      </pic:pic>
                    </a:graphicData>
                  </a:graphic>
                </wp:inline>
              </w:drawing>
            </w:r>
          </w:p>
        </w:tc>
        <w:tc>
          <w:tcPr>
            <w:tcW w:w="5819" w:type="dxa"/>
            <w:tcBorders>
              <w:top w:val="nil"/>
              <w:left w:val="nil"/>
              <w:bottom w:val="nil"/>
              <w:right w:val="nil"/>
            </w:tcBorders>
            <w:tcMar>
              <w:top w:w="0" w:type="dxa"/>
              <w:left w:w="108" w:type="dxa"/>
              <w:bottom w:w="0" w:type="dxa"/>
              <w:right w:w="108" w:type="dxa"/>
            </w:tcMar>
            <w:vAlign w:val="center"/>
            <w:hideMark/>
          </w:tcPr>
          <w:p w:rsidR="001F57F1" w:rsidRPr="00DE0BB3" w:rsidRDefault="001F57F1" w:rsidP="005B02AC">
            <w:pPr>
              <w:spacing w:after="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b/>
                <w:bCs/>
                <w:sz w:val="21"/>
                <w:szCs w:val="21"/>
                <w:lang w:eastAsia="ru-RU"/>
              </w:rPr>
              <w:lastRenderedPageBreak/>
              <w:t>РЕШЕНИЕ</w:t>
            </w:r>
          </w:p>
          <w:p w:rsidR="001F57F1" w:rsidRPr="00DE0BB3" w:rsidRDefault="001F57F1" w:rsidP="005B02AC">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noProof/>
                <w:sz w:val="21"/>
                <w:szCs w:val="21"/>
                <w:lang w:eastAsia="ru-RU"/>
              </w:rPr>
              <w:lastRenderedPageBreak/>
              <w:drawing>
                <wp:inline distT="0" distB="0" distL="0" distR="0" wp14:anchorId="1C83DEF7" wp14:editId="0A0D60CE">
                  <wp:extent cx="2011680" cy="1645920"/>
                  <wp:effectExtent l="0" t="0" r="7620" b="0"/>
                  <wp:docPr id="228" name="Рисунок 228" descr="https://fsd.videouroki.net/products/conspekty/zfeldin/17-sila-lorientsa.files/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https://fsd.videouroki.net/products/conspekty/zfeldin/17-sila-lorientsa.files/image006.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11680" cy="1645920"/>
                          </a:xfrm>
                          <a:prstGeom prst="rect">
                            <a:avLst/>
                          </a:prstGeom>
                          <a:noFill/>
                          <a:ln>
                            <a:noFill/>
                          </a:ln>
                        </pic:spPr>
                      </pic:pic>
                    </a:graphicData>
                  </a:graphic>
                </wp:inline>
              </w:drawing>
            </w:r>
          </w:p>
          <w:p w:rsidR="001F57F1" w:rsidRPr="00DE0BB3" w:rsidRDefault="001F57F1" w:rsidP="005B02AC">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sz w:val="21"/>
                <w:szCs w:val="21"/>
                <w:lang w:eastAsia="ru-RU"/>
              </w:rPr>
              <w:t>Сила Лоренца определяется по формуле</w:t>
            </w:r>
          </w:p>
          <w:p w:rsidR="001F57F1" w:rsidRPr="00DE0BB3" w:rsidRDefault="001F57F1" w:rsidP="005B02AC">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noProof/>
                <w:sz w:val="21"/>
                <w:szCs w:val="21"/>
                <w:lang w:eastAsia="ru-RU"/>
              </w:rPr>
              <w:drawing>
                <wp:inline distT="0" distB="0" distL="0" distR="0" wp14:anchorId="3E4785B8" wp14:editId="58E1B73D">
                  <wp:extent cx="1645920" cy="365760"/>
                  <wp:effectExtent l="0" t="0" r="0" b="0"/>
                  <wp:docPr id="227" name="Рисунок 227" descr="https://fsd.videouroki.net/products/conspekty/zfeldin/17-sila-lorientsa.files/image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s://fsd.videouroki.net/products/conspekty/zfeldin/17-sila-lorientsa.files/image007.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45920" cy="365760"/>
                          </a:xfrm>
                          <a:prstGeom prst="rect">
                            <a:avLst/>
                          </a:prstGeom>
                          <a:noFill/>
                          <a:ln>
                            <a:noFill/>
                          </a:ln>
                        </pic:spPr>
                      </pic:pic>
                    </a:graphicData>
                  </a:graphic>
                </wp:inline>
              </w:drawing>
            </w:r>
          </w:p>
          <w:p w:rsidR="001F57F1" w:rsidRPr="00DE0BB3" w:rsidRDefault="001F57F1" w:rsidP="005B02AC">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sz w:val="21"/>
                <w:szCs w:val="21"/>
                <w:lang w:eastAsia="ru-RU"/>
              </w:rPr>
              <w:t>Тогда модуль вектора магнитной индукции равен</w:t>
            </w:r>
          </w:p>
          <w:p w:rsidR="001F57F1" w:rsidRPr="00DE0BB3" w:rsidRDefault="001F57F1" w:rsidP="005B02AC">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noProof/>
                <w:sz w:val="21"/>
                <w:szCs w:val="21"/>
                <w:lang w:eastAsia="ru-RU"/>
              </w:rPr>
              <w:drawing>
                <wp:inline distT="0" distB="0" distL="0" distR="0" wp14:anchorId="663F7F5E" wp14:editId="2D061BAE">
                  <wp:extent cx="1645920" cy="731520"/>
                  <wp:effectExtent l="0" t="0" r="0" b="0"/>
                  <wp:docPr id="226" name="Рисунок 226" descr="https://fsd.videouroki.net/products/conspekty/zfeldin/17-sila-lorientsa.files/image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https://fsd.videouroki.net/products/conspekty/zfeldin/17-sila-lorientsa.files/image008.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45920" cy="731520"/>
                          </a:xfrm>
                          <a:prstGeom prst="rect">
                            <a:avLst/>
                          </a:prstGeom>
                          <a:noFill/>
                          <a:ln>
                            <a:noFill/>
                          </a:ln>
                        </pic:spPr>
                      </pic:pic>
                    </a:graphicData>
                  </a:graphic>
                </wp:inline>
              </w:drawing>
            </w:r>
          </w:p>
          <w:p w:rsidR="001F57F1" w:rsidRPr="00DE0BB3" w:rsidRDefault="001F57F1" w:rsidP="005B02AC">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noProof/>
                <w:sz w:val="21"/>
                <w:szCs w:val="21"/>
                <w:lang w:eastAsia="ru-RU"/>
              </w:rPr>
              <w:drawing>
                <wp:inline distT="0" distB="0" distL="0" distR="0" wp14:anchorId="5E60B694" wp14:editId="3F4939D6">
                  <wp:extent cx="5120640" cy="822960"/>
                  <wp:effectExtent l="0" t="0" r="0" b="0"/>
                  <wp:docPr id="225" name="Рисунок 225" descr="https://fsd.videouroki.net/products/conspekty/zfeldin/17-sila-lorientsa.files/image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https://fsd.videouroki.net/products/conspekty/zfeldin/17-sila-lorientsa.files/image009.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20640" cy="822960"/>
                          </a:xfrm>
                          <a:prstGeom prst="rect">
                            <a:avLst/>
                          </a:prstGeom>
                          <a:noFill/>
                          <a:ln>
                            <a:noFill/>
                          </a:ln>
                        </pic:spPr>
                      </pic:pic>
                    </a:graphicData>
                  </a:graphic>
                </wp:inline>
              </w:drawing>
            </w:r>
          </w:p>
        </w:tc>
      </w:tr>
      <w:tr w:rsidR="001F57F1" w:rsidRPr="00DE0BB3" w:rsidTr="005B02AC">
        <w:tc>
          <w:tcPr>
            <w:tcW w:w="3270" w:type="dxa"/>
            <w:tcBorders>
              <w:top w:val="nil"/>
              <w:left w:val="nil"/>
              <w:bottom w:val="nil"/>
              <w:right w:val="single" w:sz="8" w:space="0" w:color="000000"/>
            </w:tcBorders>
            <w:tcMar>
              <w:top w:w="0" w:type="dxa"/>
              <w:left w:w="108" w:type="dxa"/>
              <w:bottom w:w="0" w:type="dxa"/>
              <w:right w:w="108" w:type="dxa"/>
            </w:tcMar>
            <w:vAlign w:val="center"/>
            <w:hideMark/>
          </w:tcPr>
          <w:p w:rsidR="001F57F1" w:rsidRPr="00DE0BB3" w:rsidRDefault="001F57F1" w:rsidP="005B02AC">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noProof/>
                <w:sz w:val="21"/>
                <w:szCs w:val="21"/>
                <w:lang w:eastAsia="ru-RU"/>
              </w:rPr>
              <w:lastRenderedPageBreak/>
              <w:drawing>
                <wp:inline distT="0" distB="0" distL="0" distR="0" wp14:anchorId="773C9A0F" wp14:editId="6AEF310D">
                  <wp:extent cx="2194560" cy="365760"/>
                  <wp:effectExtent l="0" t="0" r="0" b="0"/>
                  <wp:docPr id="224" name="Рисунок 224" descr="https://fsd.videouroki.net/products/conspekty/zfeldin/17-sila-lorientsa.files/image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s://fsd.videouroki.net/products/conspekty/zfeldin/17-sila-lorientsa.files/image010.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94560" cy="365760"/>
                          </a:xfrm>
                          <a:prstGeom prst="rect">
                            <a:avLst/>
                          </a:prstGeom>
                          <a:noFill/>
                          <a:ln>
                            <a:noFill/>
                          </a:ln>
                        </pic:spPr>
                      </pic:pic>
                    </a:graphicData>
                  </a:graphic>
                </wp:inline>
              </w:drawing>
            </w:r>
          </w:p>
        </w:tc>
        <w:tc>
          <w:tcPr>
            <w:tcW w:w="0" w:type="auto"/>
            <w:vAlign w:val="center"/>
            <w:hideMark/>
          </w:tcPr>
          <w:p w:rsidR="001F57F1" w:rsidRPr="00DE0BB3" w:rsidRDefault="001F57F1" w:rsidP="005B02A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57F1" w:rsidRPr="00DE0BB3" w:rsidRDefault="001F57F1" w:rsidP="005B02AC">
            <w:pPr>
              <w:spacing w:after="0" w:line="240" w:lineRule="auto"/>
              <w:rPr>
                <w:rFonts w:ascii="Times New Roman" w:eastAsia="Times New Roman" w:hAnsi="Times New Roman" w:cs="Times New Roman"/>
                <w:sz w:val="20"/>
                <w:szCs w:val="20"/>
                <w:lang w:eastAsia="ru-RU"/>
              </w:rPr>
            </w:pPr>
          </w:p>
        </w:tc>
      </w:tr>
    </w:tbl>
    <w:p w:rsidR="001F57F1" w:rsidRPr="00DE0BB3" w:rsidRDefault="001F57F1" w:rsidP="001F57F1">
      <w:pPr>
        <w:shd w:val="clear" w:color="auto" w:fill="FFFFFF"/>
        <w:spacing w:after="0" w:line="240" w:lineRule="auto"/>
        <w:rPr>
          <w:rFonts w:ascii="OpenSans" w:eastAsia="Times New Roman" w:hAnsi="OpenSans" w:cs="Times New Roman"/>
          <w:color w:val="000000"/>
          <w:sz w:val="21"/>
          <w:szCs w:val="21"/>
          <w:lang w:eastAsia="ru-RU"/>
        </w:rPr>
      </w:pPr>
      <w:r w:rsidRPr="00DE0BB3">
        <w:rPr>
          <w:rFonts w:ascii="OpenSans" w:eastAsia="Times New Roman" w:hAnsi="OpenSans" w:cs="Times New Roman"/>
          <w:b/>
          <w:bCs/>
          <w:color w:val="000000"/>
          <w:sz w:val="21"/>
          <w:szCs w:val="21"/>
          <w:lang w:eastAsia="ru-RU"/>
        </w:rPr>
        <w:t>Ответ</w:t>
      </w:r>
      <w:r w:rsidRPr="00DE0BB3">
        <w:rPr>
          <w:rFonts w:ascii="OpenSans" w:eastAsia="Times New Roman" w:hAnsi="OpenSans" w:cs="Times New Roman"/>
          <w:color w:val="000000"/>
          <w:sz w:val="21"/>
          <w:szCs w:val="21"/>
          <w:lang w:eastAsia="ru-RU"/>
        </w:rPr>
        <w:t xml:space="preserve">: 177 </w:t>
      </w:r>
      <w:proofErr w:type="spellStart"/>
      <w:r w:rsidRPr="00DE0BB3">
        <w:rPr>
          <w:rFonts w:ascii="OpenSans" w:eastAsia="Times New Roman" w:hAnsi="OpenSans" w:cs="Times New Roman"/>
          <w:color w:val="000000"/>
          <w:sz w:val="21"/>
          <w:szCs w:val="21"/>
          <w:lang w:eastAsia="ru-RU"/>
        </w:rPr>
        <w:t>мТл</w:t>
      </w:r>
      <w:proofErr w:type="spellEnd"/>
      <w:r w:rsidRPr="00DE0BB3">
        <w:rPr>
          <w:rFonts w:ascii="OpenSans" w:eastAsia="Times New Roman" w:hAnsi="OpenSans" w:cs="Times New Roman"/>
          <w:color w:val="000000"/>
          <w:sz w:val="21"/>
          <w:szCs w:val="21"/>
          <w:lang w:eastAsia="ru-RU"/>
        </w:rPr>
        <w:t>.</w:t>
      </w:r>
    </w:p>
    <w:p w:rsidR="001F57F1" w:rsidRPr="00DE0BB3" w:rsidRDefault="001F57F1" w:rsidP="001F57F1">
      <w:pPr>
        <w:shd w:val="clear" w:color="auto" w:fill="FFFFFF"/>
        <w:spacing w:line="240" w:lineRule="auto"/>
        <w:rPr>
          <w:rFonts w:ascii="OpenSans" w:eastAsia="Times New Roman" w:hAnsi="OpenSans" w:cs="Times New Roman"/>
          <w:color w:val="000000"/>
          <w:sz w:val="21"/>
          <w:szCs w:val="21"/>
          <w:lang w:eastAsia="ru-RU"/>
        </w:rPr>
      </w:pPr>
      <w:r w:rsidRPr="00DE0BB3">
        <w:rPr>
          <w:rFonts w:ascii="OpenSans" w:eastAsia="Times New Roman" w:hAnsi="OpenSans" w:cs="Times New Roman"/>
          <w:b/>
          <w:bCs/>
          <w:color w:val="000000"/>
          <w:sz w:val="21"/>
          <w:szCs w:val="21"/>
          <w:lang w:eastAsia="ru-RU"/>
        </w:rPr>
        <w:t>Задача 2.</w:t>
      </w:r>
      <w:r w:rsidRPr="00DE0BB3">
        <w:rPr>
          <w:rFonts w:ascii="OpenSans" w:eastAsia="Times New Roman" w:hAnsi="OpenSans" w:cs="Times New Roman"/>
          <w:color w:val="000000"/>
          <w:sz w:val="21"/>
          <w:szCs w:val="21"/>
          <w:lang w:eastAsia="ru-RU"/>
        </w:rPr>
        <w:t xml:space="preserve"> Электрон влетает в магнитное поле с индукцией 25 </w:t>
      </w:r>
      <w:proofErr w:type="spellStart"/>
      <w:r w:rsidRPr="00DE0BB3">
        <w:rPr>
          <w:rFonts w:ascii="OpenSans" w:eastAsia="Times New Roman" w:hAnsi="OpenSans" w:cs="Times New Roman"/>
          <w:color w:val="000000"/>
          <w:sz w:val="21"/>
          <w:szCs w:val="21"/>
          <w:lang w:eastAsia="ru-RU"/>
        </w:rPr>
        <w:t>мкТл</w:t>
      </w:r>
      <w:proofErr w:type="spellEnd"/>
      <w:r w:rsidRPr="00DE0BB3">
        <w:rPr>
          <w:rFonts w:ascii="OpenSans" w:eastAsia="Times New Roman" w:hAnsi="OpenSans" w:cs="Times New Roman"/>
          <w:color w:val="000000"/>
          <w:sz w:val="21"/>
          <w:szCs w:val="21"/>
          <w:lang w:eastAsia="ru-RU"/>
        </w:rPr>
        <w:t>. Определите радиус кривизны траектории, по которой электрон будет двигаться, если направление его начальной скорости перпендикулярно направлению линий магнитной индукции. Начальная скорость электрона равна 630 км/с.</w:t>
      </w:r>
    </w:p>
    <w:tbl>
      <w:tblPr>
        <w:tblW w:w="0" w:type="auto"/>
        <w:tblCellMar>
          <w:left w:w="0" w:type="dxa"/>
          <w:right w:w="0" w:type="dxa"/>
        </w:tblCellMar>
        <w:tblLook w:val="04A0" w:firstRow="1" w:lastRow="0" w:firstColumn="1" w:lastColumn="0" w:noHBand="0" w:noVBand="1"/>
      </w:tblPr>
      <w:tblGrid>
        <w:gridCol w:w="2839"/>
        <w:gridCol w:w="1999"/>
        <w:gridCol w:w="4517"/>
      </w:tblGrid>
      <w:tr w:rsidR="001F57F1" w:rsidRPr="00DE0BB3" w:rsidTr="005B02AC">
        <w:tc>
          <w:tcPr>
            <w:tcW w:w="354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F57F1" w:rsidRPr="00DE0BB3" w:rsidRDefault="001F57F1" w:rsidP="005B02AC">
            <w:pPr>
              <w:spacing w:after="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b/>
                <w:bCs/>
                <w:sz w:val="21"/>
                <w:szCs w:val="21"/>
                <w:lang w:eastAsia="ru-RU"/>
              </w:rPr>
              <w:t>ДАНО:</w:t>
            </w:r>
          </w:p>
          <w:p w:rsidR="001F57F1" w:rsidRPr="00DE0BB3" w:rsidRDefault="001F57F1" w:rsidP="005B02AC">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noProof/>
                <w:sz w:val="21"/>
                <w:szCs w:val="21"/>
                <w:lang w:eastAsia="ru-RU"/>
              </w:rPr>
              <w:drawing>
                <wp:inline distT="0" distB="0" distL="0" distR="0" wp14:anchorId="7539A672" wp14:editId="3FB364D1">
                  <wp:extent cx="1554480" cy="365760"/>
                  <wp:effectExtent l="0" t="0" r="0" b="0"/>
                  <wp:docPr id="223" name="Рисунок 223" descr="https://fsd.videouroki.net/products/conspekty/zfeldin/17-sila-lorientsa.files/image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https://fsd.videouroki.net/products/conspekty/zfeldin/17-sila-lorientsa.files/image011.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54480" cy="365760"/>
                          </a:xfrm>
                          <a:prstGeom prst="rect">
                            <a:avLst/>
                          </a:prstGeom>
                          <a:noFill/>
                          <a:ln>
                            <a:noFill/>
                          </a:ln>
                        </pic:spPr>
                      </pic:pic>
                    </a:graphicData>
                  </a:graphic>
                </wp:inline>
              </w:drawing>
            </w:r>
          </w:p>
          <w:p w:rsidR="001F57F1" w:rsidRPr="00DE0BB3" w:rsidRDefault="001F57F1" w:rsidP="005B02AC">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noProof/>
                <w:sz w:val="21"/>
                <w:szCs w:val="21"/>
                <w:lang w:eastAsia="ru-RU"/>
              </w:rPr>
              <w:drawing>
                <wp:inline distT="0" distB="0" distL="0" distR="0" wp14:anchorId="602F7413" wp14:editId="1784E80D">
                  <wp:extent cx="1645920" cy="365760"/>
                  <wp:effectExtent l="0" t="0" r="0" b="0"/>
                  <wp:docPr id="222" name="Рисунок 222" descr="https://fsd.videouroki.net/products/conspekty/zfeldin/17-sila-lorientsa.files/image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https://fsd.videouroki.net/products/conspekty/zfeldin/17-sila-lorientsa.files/image012.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45920" cy="365760"/>
                          </a:xfrm>
                          <a:prstGeom prst="rect">
                            <a:avLst/>
                          </a:prstGeom>
                          <a:noFill/>
                          <a:ln>
                            <a:noFill/>
                          </a:ln>
                        </pic:spPr>
                      </pic:pic>
                    </a:graphicData>
                  </a:graphic>
                </wp:inline>
              </w:drawing>
            </w:r>
          </w:p>
          <w:p w:rsidR="001F57F1" w:rsidRPr="00DE0BB3" w:rsidRDefault="001F57F1" w:rsidP="005B02AC">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noProof/>
                <w:sz w:val="21"/>
                <w:szCs w:val="21"/>
                <w:lang w:eastAsia="ru-RU"/>
              </w:rPr>
              <w:drawing>
                <wp:inline distT="0" distB="0" distL="0" distR="0" wp14:anchorId="60C70AD2" wp14:editId="4EF6FACC">
                  <wp:extent cx="1005840" cy="365760"/>
                  <wp:effectExtent l="0" t="0" r="0" b="0"/>
                  <wp:docPr id="221" name="Рисунок 221" descr="https://fsd.videouroki.net/products/conspekty/zfeldin/17-sila-lorientsa.files/image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s://fsd.videouroki.net/products/conspekty/zfeldin/17-sila-lorientsa.files/image013.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05840" cy="365760"/>
                          </a:xfrm>
                          <a:prstGeom prst="rect">
                            <a:avLst/>
                          </a:prstGeom>
                          <a:noFill/>
                          <a:ln>
                            <a:noFill/>
                          </a:ln>
                        </pic:spPr>
                      </pic:pic>
                    </a:graphicData>
                  </a:graphic>
                </wp:inline>
              </w:drawing>
            </w:r>
          </w:p>
          <w:p w:rsidR="001F57F1" w:rsidRPr="00DE0BB3" w:rsidRDefault="001F57F1" w:rsidP="005B02AC">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noProof/>
                <w:sz w:val="21"/>
                <w:szCs w:val="21"/>
                <w:lang w:eastAsia="ru-RU"/>
              </w:rPr>
              <w:drawing>
                <wp:inline distT="0" distB="0" distL="0" distR="0" wp14:anchorId="74003C26" wp14:editId="4810680E">
                  <wp:extent cx="2286000" cy="365760"/>
                  <wp:effectExtent l="0" t="0" r="0" b="0"/>
                  <wp:docPr id="220" name="Рисунок 220" descr="https://fsd.videouroki.net/products/conspekty/zfeldin/17-sila-lorientsa.files/image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https://fsd.videouroki.net/products/conspekty/zfeldin/17-sila-lorientsa.files/image014.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86000" cy="365760"/>
                          </a:xfrm>
                          <a:prstGeom prst="rect">
                            <a:avLst/>
                          </a:prstGeom>
                          <a:noFill/>
                          <a:ln>
                            <a:noFill/>
                          </a:ln>
                        </pic:spPr>
                      </pic:pic>
                    </a:graphicData>
                  </a:graphic>
                </wp:inline>
              </w:drawing>
            </w:r>
          </w:p>
          <w:p w:rsidR="001F57F1" w:rsidRPr="00DE0BB3" w:rsidRDefault="001F57F1" w:rsidP="005B02AC">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noProof/>
                <w:sz w:val="21"/>
                <w:szCs w:val="21"/>
                <w:lang w:eastAsia="ru-RU"/>
              </w:rPr>
              <w:lastRenderedPageBreak/>
              <w:drawing>
                <wp:inline distT="0" distB="0" distL="0" distR="0" wp14:anchorId="3874AA71" wp14:editId="6EBB8438">
                  <wp:extent cx="2194560" cy="365760"/>
                  <wp:effectExtent l="0" t="0" r="0" b="0"/>
                  <wp:docPr id="219" name="Рисунок 219" descr="https://fsd.videouroki.net/products/conspekty/zfeldin/17-sila-lorientsa.files/image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ttps://fsd.videouroki.net/products/conspekty/zfeldin/17-sila-lorientsa.files/image015.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94560" cy="365760"/>
                          </a:xfrm>
                          <a:prstGeom prst="rect">
                            <a:avLst/>
                          </a:prstGeom>
                          <a:noFill/>
                          <a:ln>
                            <a:noFill/>
                          </a:ln>
                        </pic:spPr>
                      </pic:pic>
                    </a:graphicData>
                  </a:graphic>
                </wp:inline>
              </w:drawing>
            </w:r>
          </w:p>
        </w:tc>
        <w:tc>
          <w:tcPr>
            <w:tcW w:w="2268" w:type="dxa"/>
            <w:tcBorders>
              <w:top w:val="nil"/>
              <w:left w:val="nil"/>
              <w:bottom w:val="nil"/>
              <w:right w:val="single" w:sz="8" w:space="0" w:color="000000"/>
            </w:tcBorders>
            <w:tcMar>
              <w:top w:w="0" w:type="dxa"/>
              <w:left w:w="108" w:type="dxa"/>
              <w:bottom w:w="0" w:type="dxa"/>
              <w:right w:w="108" w:type="dxa"/>
            </w:tcMar>
            <w:vAlign w:val="center"/>
            <w:hideMark/>
          </w:tcPr>
          <w:p w:rsidR="001F57F1" w:rsidRPr="00DE0BB3" w:rsidRDefault="001F57F1" w:rsidP="005B02AC">
            <w:pPr>
              <w:spacing w:after="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b/>
                <w:bCs/>
                <w:sz w:val="21"/>
                <w:szCs w:val="21"/>
                <w:lang w:eastAsia="ru-RU"/>
              </w:rPr>
              <w:lastRenderedPageBreak/>
              <w:t>СИ</w:t>
            </w:r>
          </w:p>
          <w:p w:rsidR="001F57F1" w:rsidRPr="00DE0BB3" w:rsidRDefault="001F57F1" w:rsidP="005B02AC">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noProof/>
                <w:sz w:val="21"/>
                <w:szCs w:val="21"/>
                <w:lang w:eastAsia="ru-RU"/>
              </w:rPr>
              <w:drawing>
                <wp:inline distT="0" distB="0" distL="0" distR="0" wp14:anchorId="2ACC4A03" wp14:editId="7A401DB1">
                  <wp:extent cx="1554480" cy="365760"/>
                  <wp:effectExtent l="0" t="0" r="0" b="0"/>
                  <wp:docPr id="218" name="Рисунок 218" descr="https://fsd.videouroki.net/products/conspekty/zfeldin/17-sila-lorientsa.files/image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ttps://fsd.videouroki.net/products/conspekty/zfeldin/17-sila-lorientsa.files/image016.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54480" cy="365760"/>
                          </a:xfrm>
                          <a:prstGeom prst="rect">
                            <a:avLst/>
                          </a:prstGeom>
                          <a:noFill/>
                          <a:ln>
                            <a:noFill/>
                          </a:ln>
                        </pic:spPr>
                      </pic:pic>
                    </a:graphicData>
                  </a:graphic>
                </wp:inline>
              </w:drawing>
            </w:r>
          </w:p>
          <w:p w:rsidR="001F57F1" w:rsidRPr="00DE0BB3" w:rsidRDefault="001F57F1" w:rsidP="005B02AC">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noProof/>
                <w:sz w:val="21"/>
                <w:szCs w:val="21"/>
                <w:lang w:eastAsia="ru-RU"/>
              </w:rPr>
              <w:drawing>
                <wp:inline distT="0" distB="0" distL="0" distR="0" wp14:anchorId="08C00FE2" wp14:editId="4B2DF8E3">
                  <wp:extent cx="1463040" cy="365760"/>
                  <wp:effectExtent l="0" t="0" r="0" b="0"/>
                  <wp:docPr id="217" name="Рисунок 217" descr="https://fsd.videouroki.net/products/conspekty/zfeldin/17-sila-lorientsa.files/image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s://fsd.videouroki.net/products/conspekty/zfeldin/17-sila-lorientsa.files/image017.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63040" cy="365760"/>
                          </a:xfrm>
                          <a:prstGeom prst="rect">
                            <a:avLst/>
                          </a:prstGeom>
                          <a:noFill/>
                          <a:ln>
                            <a:noFill/>
                          </a:ln>
                        </pic:spPr>
                      </pic:pic>
                    </a:graphicData>
                  </a:graphic>
                </wp:inline>
              </w:drawing>
            </w:r>
          </w:p>
        </w:tc>
        <w:tc>
          <w:tcPr>
            <w:tcW w:w="5394" w:type="dxa"/>
            <w:tcBorders>
              <w:top w:val="nil"/>
              <w:left w:val="nil"/>
              <w:bottom w:val="nil"/>
              <w:right w:val="nil"/>
            </w:tcBorders>
            <w:tcMar>
              <w:top w:w="0" w:type="dxa"/>
              <w:left w:w="108" w:type="dxa"/>
              <w:bottom w:w="0" w:type="dxa"/>
              <w:right w:w="108" w:type="dxa"/>
            </w:tcMar>
            <w:vAlign w:val="center"/>
            <w:hideMark/>
          </w:tcPr>
          <w:p w:rsidR="001F57F1" w:rsidRPr="00DE0BB3" w:rsidRDefault="001F57F1" w:rsidP="005B02AC">
            <w:pPr>
              <w:spacing w:after="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b/>
                <w:bCs/>
                <w:sz w:val="21"/>
                <w:szCs w:val="21"/>
                <w:lang w:eastAsia="ru-RU"/>
              </w:rPr>
              <w:t>РЕШЕНИЕ</w:t>
            </w:r>
          </w:p>
          <w:p w:rsidR="001F57F1" w:rsidRPr="00DE0BB3" w:rsidRDefault="001F57F1" w:rsidP="005B02AC">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noProof/>
                <w:sz w:val="21"/>
                <w:szCs w:val="21"/>
                <w:lang w:eastAsia="ru-RU"/>
              </w:rPr>
              <w:drawing>
                <wp:inline distT="0" distB="0" distL="0" distR="0" wp14:anchorId="3DB2079D" wp14:editId="71DAE221">
                  <wp:extent cx="1554480" cy="1554480"/>
                  <wp:effectExtent l="0" t="0" r="7620" b="7620"/>
                  <wp:docPr id="216" name="Рисунок 216" descr="https://fsd.videouroki.net/products/conspekty/zfeldin/17-sila-lorientsa.files/image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https://fsd.videouroki.net/products/conspekty/zfeldin/17-sila-lorientsa.files/image018.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54480" cy="1554480"/>
                          </a:xfrm>
                          <a:prstGeom prst="rect">
                            <a:avLst/>
                          </a:prstGeom>
                          <a:noFill/>
                          <a:ln>
                            <a:noFill/>
                          </a:ln>
                        </pic:spPr>
                      </pic:pic>
                    </a:graphicData>
                  </a:graphic>
                </wp:inline>
              </w:drawing>
            </w:r>
          </w:p>
          <w:p w:rsidR="001F57F1" w:rsidRPr="00DE0BB3" w:rsidRDefault="001F57F1" w:rsidP="005B02AC">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sz w:val="21"/>
                <w:szCs w:val="21"/>
                <w:lang w:eastAsia="ru-RU"/>
              </w:rPr>
              <w:t xml:space="preserve">Применим правило левой руки: если расположить левую руку так, что линии магнитной индукции входят в ладонь, а четыре пальца указывают направление скорости, то отогнутый большой палец укажет направление </w:t>
            </w:r>
            <w:r w:rsidRPr="00DE0BB3">
              <w:rPr>
                <w:rFonts w:ascii="Times New Roman" w:eastAsia="Times New Roman" w:hAnsi="Times New Roman" w:cs="Times New Roman"/>
                <w:sz w:val="21"/>
                <w:szCs w:val="21"/>
                <w:lang w:eastAsia="ru-RU"/>
              </w:rPr>
              <w:lastRenderedPageBreak/>
              <w:t>силы Лоренца, которая будет действовать на положительный заряд. Электрон имеет отрицательный заряд, поэтому сила Лоренца направлена в противоположную сторону.</w:t>
            </w:r>
          </w:p>
          <w:p w:rsidR="001F57F1" w:rsidRPr="00DE0BB3" w:rsidRDefault="001F57F1" w:rsidP="005B02AC">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sz w:val="21"/>
                <w:szCs w:val="21"/>
                <w:lang w:eastAsia="ru-RU"/>
              </w:rPr>
              <w:t>Сила Лоренца определяется по формуле</w:t>
            </w:r>
          </w:p>
          <w:p w:rsidR="001F57F1" w:rsidRPr="00DE0BB3" w:rsidRDefault="001F57F1" w:rsidP="005B02AC">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noProof/>
                <w:sz w:val="21"/>
                <w:szCs w:val="21"/>
                <w:lang w:eastAsia="ru-RU"/>
              </w:rPr>
              <w:drawing>
                <wp:inline distT="0" distB="0" distL="0" distR="0" wp14:anchorId="752212DB" wp14:editId="373A59F7">
                  <wp:extent cx="1645920" cy="365760"/>
                  <wp:effectExtent l="0" t="0" r="0" b="0"/>
                  <wp:docPr id="215" name="Рисунок 215" descr="https://fsd.videouroki.net/products/conspekty/zfeldin/17-sila-lorientsa.files/image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s://fsd.videouroki.net/products/conspekty/zfeldin/17-sila-lorientsa.files/image019.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45920" cy="365760"/>
                          </a:xfrm>
                          <a:prstGeom prst="rect">
                            <a:avLst/>
                          </a:prstGeom>
                          <a:noFill/>
                          <a:ln>
                            <a:noFill/>
                          </a:ln>
                        </pic:spPr>
                      </pic:pic>
                    </a:graphicData>
                  </a:graphic>
                </wp:inline>
              </w:drawing>
            </w:r>
          </w:p>
          <w:p w:rsidR="001F57F1" w:rsidRPr="00DE0BB3" w:rsidRDefault="001F57F1" w:rsidP="005B02AC">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sz w:val="21"/>
                <w:szCs w:val="21"/>
                <w:lang w:eastAsia="ru-RU"/>
              </w:rPr>
              <w:t>Согласно второму закону Ньютона</w:t>
            </w:r>
          </w:p>
          <w:p w:rsidR="001F57F1" w:rsidRPr="00DE0BB3" w:rsidRDefault="001F57F1" w:rsidP="005B02AC">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noProof/>
                <w:sz w:val="21"/>
                <w:szCs w:val="21"/>
                <w:lang w:eastAsia="ru-RU"/>
              </w:rPr>
              <w:drawing>
                <wp:inline distT="0" distB="0" distL="0" distR="0" wp14:anchorId="549A1CB1" wp14:editId="374B827A">
                  <wp:extent cx="1188720" cy="457200"/>
                  <wp:effectExtent l="0" t="0" r="0" b="0"/>
                  <wp:docPr id="214" name="Рисунок 214" descr="https://fsd.videouroki.net/products/conspekty/zfeldin/17-sila-lorientsa.files/image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https://fsd.videouroki.net/products/conspekty/zfeldin/17-sila-lorientsa.files/image020.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88720" cy="457200"/>
                          </a:xfrm>
                          <a:prstGeom prst="rect">
                            <a:avLst/>
                          </a:prstGeom>
                          <a:noFill/>
                          <a:ln>
                            <a:noFill/>
                          </a:ln>
                        </pic:spPr>
                      </pic:pic>
                    </a:graphicData>
                  </a:graphic>
                </wp:inline>
              </w:drawing>
            </w:r>
          </w:p>
          <w:p w:rsidR="001F57F1" w:rsidRPr="00DE0BB3" w:rsidRDefault="001F57F1" w:rsidP="005B02AC">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sz w:val="21"/>
                <w:szCs w:val="21"/>
                <w:lang w:eastAsia="ru-RU"/>
              </w:rPr>
              <w:t>Центростремительное ускорение равно отношению квадрата скорости к радиусу кривизны траектории, а синус девяноста градусов равен единице, тогда получаем, что</w:t>
            </w:r>
          </w:p>
          <w:p w:rsidR="001F57F1" w:rsidRPr="00DE0BB3" w:rsidRDefault="001F57F1" w:rsidP="005B02AC">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noProof/>
                <w:sz w:val="21"/>
                <w:szCs w:val="21"/>
                <w:lang w:eastAsia="ru-RU"/>
              </w:rPr>
              <w:drawing>
                <wp:inline distT="0" distB="0" distL="0" distR="0" wp14:anchorId="66D9436E" wp14:editId="37FCCD3F">
                  <wp:extent cx="3383280" cy="640080"/>
                  <wp:effectExtent l="0" t="0" r="0" b="7620"/>
                  <wp:docPr id="213" name="Рисунок 213" descr="https://fsd.videouroki.net/products/conspekty/zfeldin/17-sila-lorientsa.files/image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https://fsd.videouroki.net/products/conspekty/zfeldin/17-sila-lorientsa.files/image021.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83280" cy="640080"/>
                          </a:xfrm>
                          <a:prstGeom prst="rect">
                            <a:avLst/>
                          </a:prstGeom>
                          <a:noFill/>
                          <a:ln>
                            <a:noFill/>
                          </a:ln>
                        </pic:spPr>
                      </pic:pic>
                    </a:graphicData>
                  </a:graphic>
                </wp:inline>
              </w:drawing>
            </w:r>
          </w:p>
          <w:p w:rsidR="001F57F1" w:rsidRPr="00DE0BB3" w:rsidRDefault="001F57F1" w:rsidP="005B02AC">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sz w:val="21"/>
                <w:szCs w:val="21"/>
                <w:lang w:eastAsia="ru-RU"/>
              </w:rPr>
              <w:t>Тогда радиус кривизны траектории равен</w:t>
            </w:r>
          </w:p>
          <w:p w:rsidR="001F57F1" w:rsidRPr="00DE0BB3" w:rsidRDefault="001F57F1" w:rsidP="005B02AC">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noProof/>
                <w:sz w:val="21"/>
                <w:szCs w:val="21"/>
                <w:lang w:eastAsia="ru-RU"/>
              </w:rPr>
              <w:drawing>
                <wp:inline distT="0" distB="0" distL="0" distR="0" wp14:anchorId="785AAE25" wp14:editId="49D7AD7D">
                  <wp:extent cx="1280160" cy="640080"/>
                  <wp:effectExtent l="0" t="0" r="0" b="7620"/>
                  <wp:docPr id="212" name="Рисунок 212" descr="https://fsd.videouroki.net/products/conspekty/zfeldin/17-sila-lorientsa.files/image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https://fsd.videouroki.net/products/conspekty/zfeldin/17-sila-lorientsa.files/image022.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80160" cy="640080"/>
                          </a:xfrm>
                          <a:prstGeom prst="rect">
                            <a:avLst/>
                          </a:prstGeom>
                          <a:noFill/>
                          <a:ln>
                            <a:noFill/>
                          </a:ln>
                        </pic:spPr>
                      </pic:pic>
                    </a:graphicData>
                  </a:graphic>
                </wp:inline>
              </w:drawing>
            </w:r>
          </w:p>
          <w:p w:rsidR="001F57F1" w:rsidRPr="00DE0BB3" w:rsidRDefault="001F57F1" w:rsidP="005B02AC">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noProof/>
                <w:sz w:val="21"/>
                <w:szCs w:val="21"/>
                <w:lang w:eastAsia="ru-RU"/>
              </w:rPr>
              <w:drawing>
                <wp:inline distT="0" distB="0" distL="0" distR="0" wp14:anchorId="72276B8D" wp14:editId="6D55E393">
                  <wp:extent cx="3566160" cy="731520"/>
                  <wp:effectExtent l="0" t="0" r="0" b="0"/>
                  <wp:docPr id="211" name="Рисунок 211" descr="https://fsd.videouroki.net/products/conspekty/zfeldin/17-sila-lorientsa.files/image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https://fsd.videouroki.net/products/conspekty/zfeldin/17-sila-lorientsa.files/image023.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566160" cy="731520"/>
                          </a:xfrm>
                          <a:prstGeom prst="rect">
                            <a:avLst/>
                          </a:prstGeom>
                          <a:noFill/>
                          <a:ln>
                            <a:noFill/>
                          </a:ln>
                        </pic:spPr>
                      </pic:pic>
                    </a:graphicData>
                  </a:graphic>
                </wp:inline>
              </w:drawing>
            </w:r>
          </w:p>
          <w:p w:rsidR="001F57F1" w:rsidRPr="00DE0BB3" w:rsidRDefault="001F57F1" w:rsidP="005B02AC">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noProof/>
                <w:sz w:val="21"/>
                <w:szCs w:val="21"/>
                <w:lang w:eastAsia="ru-RU"/>
              </w:rPr>
              <w:drawing>
                <wp:inline distT="0" distB="0" distL="0" distR="0" wp14:anchorId="13087936" wp14:editId="471EDB5E">
                  <wp:extent cx="3749040" cy="822960"/>
                  <wp:effectExtent l="0" t="0" r="0" b="0"/>
                  <wp:docPr id="210" name="Рисунок 210" descr="https://fsd.videouroki.net/products/conspekty/zfeldin/17-sila-lorientsa.files/image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https://fsd.videouroki.net/products/conspekty/zfeldin/17-sila-lorientsa.files/image024.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749040" cy="822960"/>
                          </a:xfrm>
                          <a:prstGeom prst="rect">
                            <a:avLst/>
                          </a:prstGeom>
                          <a:noFill/>
                          <a:ln>
                            <a:noFill/>
                          </a:ln>
                        </pic:spPr>
                      </pic:pic>
                    </a:graphicData>
                  </a:graphic>
                </wp:inline>
              </w:drawing>
            </w:r>
          </w:p>
          <w:p w:rsidR="001F57F1" w:rsidRPr="00DE0BB3" w:rsidRDefault="001F57F1" w:rsidP="005B02AC">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noProof/>
                <w:sz w:val="21"/>
                <w:szCs w:val="21"/>
                <w:lang w:eastAsia="ru-RU"/>
              </w:rPr>
              <w:drawing>
                <wp:inline distT="0" distB="0" distL="0" distR="0" wp14:anchorId="05D27B52" wp14:editId="76D1A7EA">
                  <wp:extent cx="3474720" cy="822960"/>
                  <wp:effectExtent l="0" t="0" r="0" b="0"/>
                  <wp:docPr id="209" name="Рисунок 209" descr="https://fsd.videouroki.net/products/conspekty/zfeldin/17-sila-lorientsa.files/image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ttps://fsd.videouroki.net/products/conspekty/zfeldin/17-sila-lorientsa.files/image025.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74720" cy="822960"/>
                          </a:xfrm>
                          <a:prstGeom prst="rect">
                            <a:avLst/>
                          </a:prstGeom>
                          <a:noFill/>
                          <a:ln>
                            <a:noFill/>
                          </a:ln>
                        </pic:spPr>
                      </pic:pic>
                    </a:graphicData>
                  </a:graphic>
                </wp:inline>
              </w:drawing>
            </w:r>
          </w:p>
        </w:tc>
      </w:tr>
      <w:tr w:rsidR="001F57F1" w:rsidRPr="00DE0BB3" w:rsidTr="005B02AC">
        <w:tc>
          <w:tcPr>
            <w:tcW w:w="3544" w:type="dxa"/>
            <w:tcBorders>
              <w:top w:val="nil"/>
              <w:left w:val="nil"/>
              <w:bottom w:val="nil"/>
              <w:right w:val="single" w:sz="8" w:space="0" w:color="000000"/>
            </w:tcBorders>
            <w:tcMar>
              <w:top w:w="0" w:type="dxa"/>
              <w:left w:w="108" w:type="dxa"/>
              <w:bottom w:w="0" w:type="dxa"/>
              <w:right w:w="108" w:type="dxa"/>
            </w:tcMar>
            <w:vAlign w:val="center"/>
            <w:hideMark/>
          </w:tcPr>
          <w:p w:rsidR="001F57F1" w:rsidRPr="00DE0BB3" w:rsidRDefault="001F57F1" w:rsidP="005B02AC">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noProof/>
                <w:sz w:val="21"/>
                <w:szCs w:val="21"/>
                <w:lang w:eastAsia="ru-RU"/>
              </w:rPr>
              <w:lastRenderedPageBreak/>
              <w:drawing>
                <wp:inline distT="0" distB="0" distL="0" distR="0" wp14:anchorId="6423C5E0" wp14:editId="4B6B049B">
                  <wp:extent cx="2194560" cy="365760"/>
                  <wp:effectExtent l="0" t="0" r="0" b="0"/>
                  <wp:docPr id="208" name="Рисунок 208" descr="https://fsd.videouroki.net/products/conspekty/zfeldin/17-sila-lorientsa.files/image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s://fsd.videouroki.net/products/conspekty/zfeldin/17-sila-lorientsa.files/image026.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94560" cy="365760"/>
                          </a:xfrm>
                          <a:prstGeom prst="rect">
                            <a:avLst/>
                          </a:prstGeom>
                          <a:noFill/>
                          <a:ln>
                            <a:noFill/>
                          </a:ln>
                        </pic:spPr>
                      </pic:pic>
                    </a:graphicData>
                  </a:graphic>
                </wp:inline>
              </w:drawing>
            </w:r>
          </w:p>
        </w:tc>
        <w:tc>
          <w:tcPr>
            <w:tcW w:w="0" w:type="auto"/>
            <w:vAlign w:val="center"/>
            <w:hideMark/>
          </w:tcPr>
          <w:p w:rsidR="001F57F1" w:rsidRPr="00DE0BB3" w:rsidRDefault="001F57F1" w:rsidP="005B02A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57F1" w:rsidRPr="00DE0BB3" w:rsidRDefault="001F57F1" w:rsidP="005B02AC">
            <w:pPr>
              <w:spacing w:after="0" w:line="240" w:lineRule="auto"/>
              <w:rPr>
                <w:rFonts w:ascii="Times New Roman" w:eastAsia="Times New Roman" w:hAnsi="Times New Roman" w:cs="Times New Roman"/>
                <w:sz w:val="20"/>
                <w:szCs w:val="20"/>
                <w:lang w:eastAsia="ru-RU"/>
              </w:rPr>
            </w:pPr>
          </w:p>
        </w:tc>
      </w:tr>
    </w:tbl>
    <w:p w:rsidR="001F57F1" w:rsidRPr="00DE0BB3" w:rsidRDefault="001F57F1" w:rsidP="001F57F1">
      <w:pPr>
        <w:shd w:val="clear" w:color="auto" w:fill="FFFFFF"/>
        <w:spacing w:after="0" w:line="240" w:lineRule="auto"/>
        <w:rPr>
          <w:rFonts w:ascii="OpenSans" w:eastAsia="Times New Roman" w:hAnsi="OpenSans" w:cs="Times New Roman"/>
          <w:color w:val="000000"/>
          <w:sz w:val="21"/>
          <w:szCs w:val="21"/>
          <w:lang w:eastAsia="ru-RU"/>
        </w:rPr>
      </w:pPr>
      <w:r w:rsidRPr="00DE0BB3">
        <w:rPr>
          <w:rFonts w:ascii="OpenSans" w:eastAsia="Times New Roman" w:hAnsi="OpenSans" w:cs="Times New Roman"/>
          <w:b/>
          <w:bCs/>
          <w:color w:val="000000"/>
          <w:sz w:val="21"/>
          <w:szCs w:val="21"/>
          <w:lang w:eastAsia="ru-RU"/>
        </w:rPr>
        <w:t>Ответ</w:t>
      </w:r>
      <w:r w:rsidRPr="00DE0BB3">
        <w:rPr>
          <w:rFonts w:ascii="OpenSans" w:eastAsia="Times New Roman" w:hAnsi="OpenSans" w:cs="Times New Roman"/>
          <w:color w:val="000000"/>
          <w:sz w:val="21"/>
          <w:szCs w:val="21"/>
          <w:lang w:eastAsia="ru-RU"/>
        </w:rPr>
        <w:t>: 14 см.</w:t>
      </w:r>
    </w:p>
    <w:p w:rsidR="001F57F1" w:rsidRPr="00DE0BB3" w:rsidRDefault="001F57F1" w:rsidP="001F57F1">
      <w:pPr>
        <w:shd w:val="clear" w:color="auto" w:fill="FFFFFF"/>
        <w:spacing w:after="0" w:line="240" w:lineRule="auto"/>
        <w:rPr>
          <w:rFonts w:ascii="OpenSans" w:eastAsia="Times New Roman" w:hAnsi="OpenSans" w:cs="Times New Roman"/>
          <w:color w:val="000000"/>
          <w:sz w:val="21"/>
          <w:szCs w:val="21"/>
          <w:lang w:eastAsia="ru-RU"/>
        </w:rPr>
      </w:pPr>
      <w:r w:rsidRPr="00DE0BB3">
        <w:rPr>
          <w:rFonts w:ascii="OpenSans" w:eastAsia="Times New Roman" w:hAnsi="OpenSans" w:cs="Times New Roman"/>
          <w:b/>
          <w:bCs/>
          <w:color w:val="000000"/>
          <w:sz w:val="21"/>
          <w:szCs w:val="21"/>
          <w:lang w:eastAsia="ru-RU"/>
        </w:rPr>
        <w:lastRenderedPageBreak/>
        <w:t>Задача 3.</w:t>
      </w:r>
      <w:r w:rsidRPr="00DE0BB3">
        <w:rPr>
          <w:rFonts w:ascii="OpenSans" w:eastAsia="Times New Roman" w:hAnsi="OpenSans" w:cs="Times New Roman"/>
          <w:color w:val="000000"/>
          <w:sz w:val="21"/>
          <w:szCs w:val="21"/>
          <w:lang w:eastAsia="ru-RU"/>
        </w:rPr>
        <w:t> Частица влетает в однородное магнитное поле и пролетает сквозь него без изменения траектории. В каких случаях это возможно?</w:t>
      </w:r>
    </w:p>
    <w:p w:rsidR="001F57F1" w:rsidRPr="00DE0BB3" w:rsidRDefault="001F57F1" w:rsidP="001F57F1">
      <w:pPr>
        <w:shd w:val="clear" w:color="auto" w:fill="FFFFFF"/>
        <w:spacing w:after="0" w:line="240" w:lineRule="auto"/>
        <w:rPr>
          <w:rFonts w:ascii="OpenSans" w:eastAsia="Times New Roman" w:hAnsi="OpenSans" w:cs="Times New Roman"/>
          <w:color w:val="000000"/>
          <w:sz w:val="21"/>
          <w:szCs w:val="21"/>
          <w:lang w:eastAsia="ru-RU"/>
        </w:rPr>
      </w:pPr>
      <w:r w:rsidRPr="00DE0BB3">
        <w:rPr>
          <w:rFonts w:ascii="OpenSans" w:eastAsia="Times New Roman" w:hAnsi="OpenSans" w:cs="Times New Roman"/>
          <w:b/>
          <w:bCs/>
          <w:color w:val="000000"/>
          <w:sz w:val="21"/>
          <w:szCs w:val="21"/>
          <w:lang w:eastAsia="ru-RU"/>
        </w:rPr>
        <w:t>РЕШЕНИЕ</w:t>
      </w:r>
    </w:p>
    <w:p w:rsidR="001F57F1" w:rsidRPr="00DE0BB3" w:rsidRDefault="001F57F1" w:rsidP="001F57F1">
      <w:pPr>
        <w:shd w:val="clear" w:color="auto" w:fill="FFFFFF"/>
        <w:spacing w:after="300" w:line="240" w:lineRule="auto"/>
        <w:rPr>
          <w:rFonts w:ascii="OpenSans" w:eastAsia="Times New Roman" w:hAnsi="OpenSans" w:cs="Times New Roman"/>
          <w:color w:val="000000"/>
          <w:sz w:val="21"/>
          <w:szCs w:val="21"/>
          <w:lang w:eastAsia="ru-RU"/>
        </w:rPr>
      </w:pPr>
      <w:r w:rsidRPr="00DE0BB3">
        <w:rPr>
          <w:rFonts w:ascii="OpenSans" w:eastAsia="Times New Roman" w:hAnsi="OpenSans" w:cs="Times New Roman"/>
          <w:color w:val="000000"/>
          <w:sz w:val="21"/>
          <w:szCs w:val="21"/>
          <w:lang w:eastAsia="ru-RU"/>
        </w:rPr>
        <w:t>Траектория движения частицы не будет изменяться если сила Лоренца будет равна нулю.</w:t>
      </w:r>
    </w:p>
    <w:p w:rsidR="001F57F1" w:rsidRPr="00DE0BB3" w:rsidRDefault="001F57F1" w:rsidP="001F57F1">
      <w:pPr>
        <w:shd w:val="clear" w:color="auto" w:fill="FFFFFF"/>
        <w:spacing w:after="300" w:line="240" w:lineRule="auto"/>
        <w:rPr>
          <w:rFonts w:ascii="OpenSans" w:eastAsia="Times New Roman" w:hAnsi="OpenSans" w:cs="Times New Roman"/>
          <w:color w:val="000000"/>
          <w:sz w:val="21"/>
          <w:szCs w:val="21"/>
          <w:lang w:eastAsia="ru-RU"/>
        </w:rPr>
      </w:pPr>
      <w:r w:rsidRPr="00DE0BB3">
        <w:rPr>
          <w:rFonts w:ascii="OpenSans" w:eastAsia="Times New Roman" w:hAnsi="OpenSans" w:cs="Times New Roman"/>
          <w:color w:val="000000"/>
          <w:sz w:val="21"/>
          <w:szCs w:val="21"/>
          <w:lang w:eastAsia="ru-RU"/>
        </w:rPr>
        <w:t>Запишем формулу для определения силы Лоренца</w:t>
      </w:r>
    </w:p>
    <w:p w:rsidR="001F57F1" w:rsidRPr="00DE0BB3" w:rsidRDefault="001F57F1" w:rsidP="001F57F1">
      <w:pPr>
        <w:shd w:val="clear" w:color="auto" w:fill="FFFFFF"/>
        <w:spacing w:after="300" w:line="240" w:lineRule="auto"/>
        <w:rPr>
          <w:rFonts w:ascii="OpenSans" w:eastAsia="Times New Roman" w:hAnsi="OpenSans" w:cs="Times New Roman"/>
          <w:color w:val="000000"/>
          <w:sz w:val="21"/>
          <w:szCs w:val="21"/>
          <w:lang w:eastAsia="ru-RU"/>
        </w:rPr>
      </w:pPr>
      <w:r w:rsidRPr="00DE0BB3">
        <w:rPr>
          <w:rFonts w:ascii="OpenSans" w:eastAsia="Times New Roman" w:hAnsi="OpenSans" w:cs="Times New Roman"/>
          <w:noProof/>
          <w:color w:val="000000"/>
          <w:sz w:val="21"/>
          <w:szCs w:val="21"/>
          <w:lang w:eastAsia="ru-RU"/>
        </w:rPr>
        <w:drawing>
          <wp:inline distT="0" distB="0" distL="0" distR="0" wp14:anchorId="639C8D2A" wp14:editId="07E082D1">
            <wp:extent cx="1645920" cy="365760"/>
            <wp:effectExtent l="0" t="0" r="0" b="0"/>
            <wp:docPr id="207" name="Рисунок 207" descr="https://fsd.videouroki.net/products/conspekty/zfeldin/17-sila-lorientsa.files/image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https://fsd.videouroki.net/products/conspekty/zfeldin/17-sila-lorientsa.files/image027.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45920" cy="365760"/>
                    </a:xfrm>
                    <a:prstGeom prst="rect">
                      <a:avLst/>
                    </a:prstGeom>
                    <a:noFill/>
                    <a:ln>
                      <a:noFill/>
                    </a:ln>
                  </pic:spPr>
                </pic:pic>
              </a:graphicData>
            </a:graphic>
          </wp:inline>
        </w:drawing>
      </w:r>
    </w:p>
    <w:p w:rsidR="001F57F1" w:rsidRPr="00DE0BB3" w:rsidRDefault="001F57F1" w:rsidP="001F57F1">
      <w:pPr>
        <w:shd w:val="clear" w:color="auto" w:fill="FFFFFF"/>
        <w:spacing w:after="300" w:line="240" w:lineRule="auto"/>
        <w:rPr>
          <w:rFonts w:ascii="OpenSans" w:eastAsia="Times New Roman" w:hAnsi="OpenSans" w:cs="Times New Roman"/>
          <w:color w:val="000000"/>
          <w:sz w:val="21"/>
          <w:szCs w:val="21"/>
          <w:lang w:eastAsia="ru-RU"/>
        </w:rPr>
      </w:pPr>
      <w:r w:rsidRPr="00DE0BB3">
        <w:rPr>
          <w:rFonts w:ascii="OpenSans" w:eastAsia="Times New Roman" w:hAnsi="OpenSans" w:cs="Times New Roman"/>
          <w:color w:val="000000"/>
          <w:sz w:val="21"/>
          <w:szCs w:val="21"/>
          <w:lang w:eastAsia="ru-RU"/>
        </w:rPr>
        <w:t>Таким образом,</w:t>
      </w:r>
    </w:p>
    <w:p w:rsidR="001F57F1" w:rsidRPr="00DE0BB3" w:rsidRDefault="001F57F1" w:rsidP="001F57F1">
      <w:pPr>
        <w:shd w:val="clear" w:color="auto" w:fill="FFFFFF"/>
        <w:spacing w:after="300" w:line="240" w:lineRule="auto"/>
        <w:rPr>
          <w:rFonts w:ascii="OpenSans" w:eastAsia="Times New Roman" w:hAnsi="OpenSans" w:cs="Times New Roman"/>
          <w:color w:val="000000"/>
          <w:sz w:val="21"/>
          <w:szCs w:val="21"/>
          <w:lang w:eastAsia="ru-RU"/>
        </w:rPr>
      </w:pPr>
      <w:r w:rsidRPr="00DE0BB3">
        <w:rPr>
          <w:rFonts w:ascii="OpenSans" w:eastAsia="Times New Roman" w:hAnsi="OpenSans" w:cs="Times New Roman"/>
          <w:noProof/>
          <w:color w:val="000000"/>
          <w:sz w:val="21"/>
          <w:szCs w:val="21"/>
          <w:lang w:eastAsia="ru-RU"/>
        </w:rPr>
        <w:drawing>
          <wp:inline distT="0" distB="0" distL="0" distR="0" wp14:anchorId="4B073762" wp14:editId="6EE491ED">
            <wp:extent cx="1554480" cy="365760"/>
            <wp:effectExtent l="0" t="0" r="0" b="0"/>
            <wp:docPr id="206" name="Рисунок 206" descr="https://fsd.videouroki.net/products/conspekty/zfeldin/17-sila-lorientsa.files/image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ttps://fsd.videouroki.net/products/conspekty/zfeldin/17-sila-lorientsa.files/image028.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54480" cy="365760"/>
                    </a:xfrm>
                    <a:prstGeom prst="rect">
                      <a:avLst/>
                    </a:prstGeom>
                    <a:noFill/>
                    <a:ln>
                      <a:noFill/>
                    </a:ln>
                  </pic:spPr>
                </pic:pic>
              </a:graphicData>
            </a:graphic>
          </wp:inline>
        </w:drawing>
      </w:r>
    </w:p>
    <w:p w:rsidR="001F57F1" w:rsidRPr="00DE0BB3" w:rsidRDefault="001F57F1" w:rsidP="001F57F1">
      <w:pPr>
        <w:shd w:val="clear" w:color="auto" w:fill="FFFFFF"/>
        <w:spacing w:after="300" w:line="240" w:lineRule="auto"/>
        <w:rPr>
          <w:rFonts w:ascii="OpenSans" w:eastAsia="Times New Roman" w:hAnsi="OpenSans" w:cs="Times New Roman"/>
          <w:color w:val="000000"/>
          <w:sz w:val="21"/>
          <w:szCs w:val="21"/>
          <w:lang w:eastAsia="ru-RU"/>
        </w:rPr>
      </w:pPr>
      <w:r w:rsidRPr="00DE0BB3">
        <w:rPr>
          <w:rFonts w:ascii="OpenSans" w:eastAsia="Times New Roman" w:hAnsi="OpenSans" w:cs="Times New Roman"/>
          <w:color w:val="000000"/>
          <w:sz w:val="21"/>
          <w:szCs w:val="21"/>
          <w:lang w:eastAsia="ru-RU"/>
        </w:rPr>
        <w:t>Данное произведение будет равно нулю в том случае, если один из множителей равен нулю. По условию задачи скорость и индукция поля не равны нулю. Следовательно,</w:t>
      </w:r>
    </w:p>
    <w:p w:rsidR="001F57F1" w:rsidRPr="00DE0BB3" w:rsidRDefault="001F57F1" w:rsidP="001F57F1">
      <w:pPr>
        <w:shd w:val="clear" w:color="auto" w:fill="FFFFFF"/>
        <w:spacing w:after="300" w:line="240" w:lineRule="auto"/>
        <w:rPr>
          <w:rFonts w:ascii="OpenSans" w:eastAsia="Times New Roman" w:hAnsi="OpenSans" w:cs="Times New Roman"/>
          <w:color w:val="000000"/>
          <w:sz w:val="21"/>
          <w:szCs w:val="21"/>
          <w:lang w:eastAsia="ru-RU"/>
        </w:rPr>
      </w:pPr>
      <w:r w:rsidRPr="00DE0BB3">
        <w:rPr>
          <w:rFonts w:ascii="OpenSans" w:eastAsia="Times New Roman" w:hAnsi="OpenSans" w:cs="Times New Roman"/>
          <w:noProof/>
          <w:color w:val="000000"/>
          <w:sz w:val="21"/>
          <w:szCs w:val="21"/>
          <w:lang w:eastAsia="ru-RU"/>
        </w:rPr>
        <w:drawing>
          <wp:inline distT="0" distB="0" distL="0" distR="0" wp14:anchorId="51BF1D71" wp14:editId="2BD96B11">
            <wp:extent cx="3108960" cy="548640"/>
            <wp:effectExtent l="0" t="0" r="0" b="3810"/>
            <wp:docPr id="205" name="Рисунок 205" descr="https://fsd.videouroki.net/products/conspekty/zfeldin/17-sila-lorientsa.files/image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https://fsd.videouroki.net/products/conspekty/zfeldin/17-sila-lorientsa.files/image029.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108960" cy="548640"/>
                    </a:xfrm>
                    <a:prstGeom prst="rect">
                      <a:avLst/>
                    </a:prstGeom>
                    <a:noFill/>
                    <a:ln>
                      <a:noFill/>
                    </a:ln>
                  </pic:spPr>
                </pic:pic>
              </a:graphicData>
            </a:graphic>
          </wp:inline>
        </w:drawing>
      </w:r>
    </w:p>
    <w:p w:rsidR="001F57F1" w:rsidRPr="00DE0BB3" w:rsidRDefault="001F57F1" w:rsidP="001F57F1">
      <w:pPr>
        <w:shd w:val="clear" w:color="auto" w:fill="FFFFFF"/>
        <w:spacing w:after="300" w:line="240" w:lineRule="auto"/>
        <w:rPr>
          <w:rFonts w:ascii="OpenSans" w:eastAsia="Times New Roman" w:hAnsi="OpenSans" w:cs="Times New Roman"/>
          <w:color w:val="000000"/>
          <w:sz w:val="21"/>
          <w:szCs w:val="21"/>
          <w:lang w:eastAsia="ru-RU"/>
        </w:rPr>
      </w:pPr>
      <w:r w:rsidRPr="00DE0BB3">
        <w:rPr>
          <w:rFonts w:ascii="OpenSans" w:eastAsia="Times New Roman" w:hAnsi="OpenSans" w:cs="Times New Roman"/>
          <w:color w:val="000000"/>
          <w:sz w:val="21"/>
          <w:szCs w:val="21"/>
          <w:lang w:eastAsia="ru-RU"/>
        </w:rPr>
        <w:t>При этом</w:t>
      </w:r>
    </w:p>
    <w:p w:rsidR="001F57F1" w:rsidRPr="00DE0BB3" w:rsidRDefault="001F57F1" w:rsidP="001F57F1">
      <w:pPr>
        <w:shd w:val="clear" w:color="auto" w:fill="FFFFFF"/>
        <w:spacing w:after="300" w:line="240" w:lineRule="auto"/>
        <w:rPr>
          <w:rFonts w:ascii="OpenSans" w:eastAsia="Times New Roman" w:hAnsi="OpenSans" w:cs="Times New Roman"/>
          <w:color w:val="000000"/>
          <w:sz w:val="21"/>
          <w:szCs w:val="21"/>
          <w:lang w:eastAsia="ru-RU"/>
        </w:rPr>
      </w:pPr>
      <w:r w:rsidRPr="00DE0BB3">
        <w:rPr>
          <w:rFonts w:ascii="OpenSans" w:eastAsia="Times New Roman" w:hAnsi="OpenSans" w:cs="Times New Roman"/>
          <w:noProof/>
          <w:color w:val="000000"/>
          <w:sz w:val="21"/>
          <w:szCs w:val="21"/>
          <w:lang w:eastAsia="ru-RU"/>
        </w:rPr>
        <w:drawing>
          <wp:inline distT="0" distB="0" distL="0" distR="0" wp14:anchorId="4EED3E0C" wp14:editId="7E722826">
            <wp:extent cx="3383280" cy="365760"/>
            <wp:effectExtent l="0" t="0" r="0" b="0"/>
            <wp:docPr id="204" name="Рисунок 204" descr="https://fsd.videouroki.net/products/conspekty/zfeldin/17-sila-lorientsa.files/image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https://fsd.videouroki.net/products/conspekty/zfeldin/17-sila-lorientsa.files/image030.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383280" cy="365760"/>
                    </a:xfrm>
                    <a:prstGeom prst="rect">
                      <a:avLst/>
                    </a:prstGeom>
                    <a:noFill/>
                    <a:ln>
                      <a:noFill/>
                    </a:ln>
                  </pic:spPr>
                </pic:pic>
              </a:graphicData>
            </a:graphic>
          </wp:inline>
        </w:drawing>
      </w:r>
    </w:p>
    <w:p w:rsidR="001F57F1" w:rsidRPr="00DE0BB3" w:rsidRDefault="001F57F1" w:rsidP="001F57F1">
      <w:pPr>
        <w:shd w:val="clear" w:color="auto" w:fill="FFFFFF"/>
        <w:spacing w:after="300" w:line="240" w:lineRule="auto"/>
        <w:rPr>
          <w:rFonts w:ascii="OpenSans" w:eastAsia="Times New Roman" w:hAnsi="OpenSans" w:cs="Times New Roman"/>
          <w:color w:val="000000"/>
          <w:sz w:val="21"/>
          <w:szCs w:val="21"/>
          <w:lang w:eastAsia="ru-RU"/>
        </w:rPr>
      </w:pPr>
      <w:r w:rsidRPr="00DE0BB3">
        <w:rPr>
          <w:rFonts w:ascii="OpenSans" w:eastAsia="Times New Roman" w:hAnsi="OpenSans" w:cs="Times New Roman"/>
          <w:noProof/>
          <w:color w:val="000000"/>
          <w:sz w:val="21"/>
          <w:szCs w:val="21"/>
          <w:lang w:eastAsia="ru-RU"/>
        </w:rPr>
        <w:drawing>
          <wp:inline distT="0" distB="0" distL="0" distR="0" wp14:anchorId="7C7B392E" wp14:editId="1E4D91D3">
            <wp:extent cx="3474720" cy="3566160"/>
            <wp:effectExtent l="0" t="0" r="0" b="0"/>
            <wp:docPr id="203" name="Рисунок 203" descr="https://fsd.videouroki.net/products/conspekty/zfeldin/17-sila-lorientsa.files/image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ttps://fsd.videouroki.net/products/conspekty/zfeldin/17-sila-lorientsa.files/image031.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474720" cy="3566160"/>
                    </a:xfrm>
                    <a:prstGeom prst="rect">
                      <a:avLst/>
                    </a:prstGeom>
                    <a:noFill/>
                    <a:ln>
                      <a:noFill/>
                    </a:ln>
                  </pic:spPr>
                </pic:pic>
              </a:graphicData>
            </a:graphic>
          </wp:inline>
        </w:drawing>
      </w:r>
    </w:p>
    <w:p w:rsidR="001F57F1" w:rsidRPr="00DE0BB3" w:rsidRDefault="001F57F1" w:rsidP="001F57F1">
      <w:pPr>
        <w:shd w:val="clear" w:color="auto" w:fill="FFFFFF"/>
        <w:spacing w:after="0" w:line="240" w:lineRule="auto"/>
        <w:rPr>
          <w:rFonts w:ascii="OpenSans" w:eastAsia="Times New Roman" w:hAnsi="OpenSans" w:cs="Times New Roman"/>
          <w:color w:val="000000"/>
          <w:sz w:val="21"/>
          <w:szCs w:val="21"/>
          <w:lang w:eastAsia="ru-RU"/>
        </w:rPr>
      </w:pPr>
      <w:r w:rsidRPr="00DE0BB3">
        <w:rPr>
          <w:rFonts w:ascii="OpenSans" w:eastAsia="Times New Roman" w:hAnsi="OpenSans" w:cs="Times New Roman"/>
          <w:b/>
          <w:bCs/>
          <w:color w:val="000000"/>
          <w:sz w:val="21"/>
          <w:szCs w:val="21"/>
          <w:lang w:eastAsia="ru-RU"/>
        </w:rPr>
        <w:t>Ответ</w:t>
      </w:r>
      <w:r w:rsidRPr="00DE0BB3">
        <w:rPr>
          <w:rFonts w:ascii="OpenSans" w:eastAsia="Times New Roman" w:hAnsi="OpenSans" w:cs="Times New Roman"/>
          <w:color w:val="000000"/>
          <w:sz w:val="21"/>
          <w:szCs w:val="21"/>
          <w:lang w:eastAsia="ru-RU"/>
        </w:rPr>
        <w:t>: либо частица двигается параллельно линиям магнитной индукции, либо она не имеет заряда.</w:t>
      </w:r>
    </w:p>
    <w:p w:rsidR="001F57F1" w:rsidRPr="00DE0BB3" w:rsidRDefault="001F57F1" w:rsidP="001F57F1">
      <w:pPr>
        <w:shd w:val="clear" w:color="auto" w:fill="FFFFFF"/>
        <w:spacing w:line="240" w:lineRule="auto"/>
        <w:rPr>
          <w:rFonts w:ascii="OpenSans" w:eastAsia="Times New Roman" w:hAnsi="OpenSans" w:cs="Times New Roman"/>
          <w:color w:val="000000"/>
          <w:sz w:val="21"/>
          <w:szCs w:val="21"/>
          <w:lang w:eastAsia="ru-RU"/>
        </w:rPr>
      </w:pPr>
      <w:r w:rsidRPr="00DE0BB3">
        <w:rPr>
          <w:rFonts w:ascii="OpenSans" w:eastAsia="Times New Roman" w:hAnsi="OpenSans" w:cs="Times New Roman"/>
          <w:b/>
          <w:bCs/>
          <w:color w:val="000000"/>
          <w:sz w:val="21"/>
          <w:szCs w:val="21"/>
          <w:lang w:eastAsia="ru-RU"/>
        </w:rPr>
        <w:t>Задача 4.</w:t>
      </w:r>
      <w:r w:rsidRPr="00DE0BB3">
        <w:rPr>
          <w:rFonts w:ascii="OpenSans" w:eastAsia="Times New Roman" w:hAnsi="OpenSans" w:cs="Times New Roman"/>
          <w:color w:val="000000"/>
          <w:sz w:val="21"/>
          <w:szCs w:val="21"/>
          <w:lang w:eastAsia="ru-RU"/>
        </w:rPr>
        <w:t> В однородном магнитном поле с индукцией 0,2 </w:t>
      </w:r>
      <w:proofErr w:type="spellStart"/>
      <w:r w:rsidRPr="00DE0BB3">
        <w:rPr>
          <w:rFonts w:ascii="OpenSans" w:eastAsia="Times New Roman" w:hAnsi="OpenSans" w:cs="Times New Roman"/>
          <w:color w:val="000000"/>
          <w:sz w:val="21"/>
          <w:szCs w:val="21"/>
          <w:lang w:eastAsia="ru-RU"/>
        </w:rPr>
        <w:t>мТл</w:t>
      </w:r>
      <w:proofErr w:type="spellEnd"/>
      <w:r w:rsidRPr="00DE0BB3">
        <w:rPr>
          <w:rFonts w:ascii="OpenSans" w:eastAsia="Times New Roman" w:hAnsi="OpenSans" w:cs="Times New Roman"/>
          <w:color w:val="000000"/>
          <w:sz w:val="21"/>
          <w:szCs w:val="21"/>
          <w:lang w:eastAsia="ru-RU"/>
        </w:rPr>
        <w:t xml:space="preserve"> по окружности движется частица. Найдите время, за которое направление скорости частицы изменится на противоположное, если заряд частицы равен 60 </w:t>
      </w:r>
      <w:proofErr w:type="spellStart"/>
      <w:r w:rsidRPr="00DE0BB3">
        <w:rPr>
          <w:rFonts w:ascii="OpenSans" w:eastAsia="Times New Roman" w:hAnsi="OpenSans" w:cs="Times New Roman"/>
          <w:color w:val="000000"/>
          <w:sz w:val="21"/>
          <w:szCs w:val="21"/>
          <w:lang w:eastAsia="ru-RU"/>
        </w:rPr>
        <w:t>нКл</w:t>
      </w:r>
      <w:proofErr w:type="spellEnd"/>
      <w:r w:rsidRPr="00DE0BB3">
        <w:rPr>
          <w:rFonts w:ascii="OpenSans" w:eastAsia="Times New Roman" w:hAnsi="OpenSans" w:cs="Times New Roman"/>
          <w:color w:val="000000"/>
          <w:sz w:val="21"/>
          <w:szCs w:val="21"/>
          <w:lang w:eastAsia="ru-RU"/>
        </w:rPr>
        <w:t>, а масса – 2×10</w:t>
      </w:r>
      <w:r w:rsidRPr="00DE0BB3">
        <w:rPr>
          <w:rFonts w:ascii="OpenSans" w:eastAsia="Times New Roman" w:hAnsi="OpenSans" w:cs="Times New Roman"/>
          <w:color w:val="000000"/>
          <w:sz w:val="16"/>
          <w:szCs w:val="16"/>
          <w:vertAlign w:val="superscript"/>
          <w:lang w:eastAsia="ru-RU"/>
        </w:rPr>
        <w:t>–13</w:t>
      </w:r>
      <w:r w:rsidRPr="00DE0BB3">
        <w:rPr>
          <w:rFonts w:ascii="OpenSans" w:eastAsia="Times New Roman" w:hAnsi="OpenSans" w:cs="Times New Roman"/>
          <w:color w:val="000000"/>
          <w:sz w:val="21"/>
          <w:szCs w:val="21"/>
          <w:lang w:eastAsia="ru-RU"/>
        </w:rPr>
        <w:t> кг.</w:t>
      </w:r>
    </w:p>
    <w:tbl>
      <w:tblPr>
        <w:tblW w:w="0" w:type="auto"/>
        <w:tblCellMar>
          <w:left w:w="0" w:type="dxa"/>
          <w:right w:w="0" w:type="dxa"/>
        </w:tblCellMar>
        <w:tblLook w:val="04A0" w:firstRow="1" w:lastRow="0" w:firstColumn="1" w:lastColumn="0" w:noHBand="0" w:noVBand="1"/>
      </w:tblPr>
      <w:tblGrid>
        <w:gridCol w:w="2288"/>
        <w:gridCol w:w="1703"/>
        <w:gridCol w:w="5364"/>
      </w:tblGrid>
      <w:tr w:rsidR="001F57F1" w:rsidRPr="00DE0BB3" w:rsidTr="005B02AC">
        <w:tc>
          <w:tcPr>
            <w:tcW w:w="284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F57F1" w:rsidRPr="00DE0BB3" w:rsidRDefault="001F57F1" w:rsidP="005B02AC">
            <w:pPr>
              <w:spacing w:after="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b/>
                <w:bCs/>
                <w:sz w:val="21"/>
                <w:szCs w:val="21"/>
                <w:lang w:eastAsia="ru-RU"/>
              </w:rPr>
              <w:lastRenderedPageBreak/>
              <w:t>ДАНО:</w:t>
            </w:r>
          </w:p>
          <w:p w:rsidR="001F57F1" w:rsidRPr="00DE0BB3" w:rsidRDefault="001F57F1" w:rsidP="005B02AC">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noProof/>
                <w:sz w:val="21"/>
                <w:szCs w:val="21"/>
                <w:lang w:eastAsia="ru-RU"/>
              </w:rPr>
              <mc:AlternateContent>
                <mc:Choice Requires="wps">
                  <w:drawing>
                    <wp:inline distT="0" distB="0" distL="0" distR="0" wp14:anchorId="20E005B9" wp14:editId="4D485B47">
                      <wp:extent cx="274320" cy="274320"/>
                      <wp:effectExtent l="0" t="0" r="0" b="0"/>
                      <wp:docPr id="202" name="Прямоугольник 202" descr="https://videouroki.net/video/17-sila-lorientsa.htm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43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CD82EC" id="Прямоугольник 202" o:spid="_x0000_s1026" alt="https://videouroki.net/video/17-sila-lorientsa.html" style="width:21.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rWsAAMAAAgGAAAOAAAAZHJzL2Uyb0RvYy54bWysVNtu1DAQfUfiHyy/Z3Np9pKoaVX2gpAK&#10;VCp8gDdxNlYTO9jezRaEhMQrEp/AR/CCuPQb0j9i7Oxud9sXBOQhsmfsM2dmjuf4dF2VaEWlYoIn&#10;2O95GFGeiozxRYJfv5o5I4yUJjwjpeA0wddU4dOTx4+OmzqmgShEmVGJAISruKkTXGhdx66r0oJW&#10;RPVETTk4cyEromErF24mSQPoVekGnjdwGyGzWoqUKgXWSefEJxY/z2mqX+a5ohqVCQZu2v6l/c/N&#10;3z05JvFCkrpg6YYG+QsWFWEcgu6gJkQTtJTsAVTFUimUyHUvFZUr8pyl1OYA2fjevWwuC1JTmwsU&#10;R9W7Mqn/B5u+WF1IxLIEB16AEScVNKn9cvvh9nP7s725/dh+bW/aH7ef2l/tt/Y7sqcyqlKooemV&#10;gmatWEbFUoor1uNUd1vXHzqKlcQphWSUa0V6ha5KU+8GLkHYy/pCmoqp+lykVwpxMS4IX9AzVUPX&#10;QEvAZmuSUjQFJRkk7hsI9wDDbBSgoXnzXGTAnyy1sN1Y57IyMaDOaG2bfr1rOl1rlIIxGIZHAUgj&#10;BddmbSKQeHu5lko/paJCZpFgCewsOFmdK90d3R4xsbiYsbIEO4lLfmAAzM4CoeGq8RkSVibvIi+a&#10;jqaj0AmDwdQJvcnEOZuNQ2cw84f9ydFkPJ74701cP4wLlmWUmzBbyfrhn0li83g6se1Eq0TJMgNn&#10;KCm5mI9LiVYEnszMfrbk4Lk75h7SsPWCXO6l5Aeh9ySInNlgNHTCWdh3oqE3cjw/ehINvDAKJ7PD&#10;lM4Zp/+eEmoSHPWDvu3SHul7uXn2e5gbiSumYSiVrErwaHeIxEaBU57Z1mrCym69VwpD/64U0O5t&#10;o61ejUQ79c9Fdg1ylQLkBMqD8QmLQsi3GDUwihKs3iyJpBiVzzhIPvLD0Mwuuwn7Q6NWue+Z73sI&#10;TwEqwRqjbjnW3bxb1pItCojk28JwcQbPJGdWwuYJdaw2jwvGjc1kMxrNPNvf21N3A/zkNwAAAP//&#10;AwBQSwMEFAAGAAgAAAAhAIjkRrjZAAAAAwEAAA8AAABkcnMvZG93bnJldi54bWxMj0FLw0AQhe+C&#10;/2EZwYvYjVVEYjZFCmIRoTTVnqfZMQlmZ9PsNon/3lEPepnH8Ib3vskWk2vVQH1oPBu4miWgiEtv&#10;G64MvG4fL+9AhYhssfVMBj4pwCI/PckwtX7kDQ1FrJSEcEjRQB1jl2odypochpnviMV7973DKGtf&#10;advjKOGu1fMkudUOG5aGGjta1lR+FEdnYCzXw2778qTXF7uV58PqsCzeno05P5se7kFFmuLfMXzj&#10;CzrkwrT3R7ZBtQbkkfgzxbu5noPa/6rOM/2fPf8CAAD//wMAUEsBAi0AFAAGAAgAAAAhALaDOJL+&#10;AAAA4QEAABMAAAAAAAAAAAAAAAAAAAAAAFtDb250ZW50X1R5cGVzXS54bWxQSwECLQAUAAYACAAA&#10;ACEAOP0h/9YAAACUAQAACwAAAAAAAAAAAAAAAAAvAQAAX3JlbHMvLnJlbHNQSwECLQAUAAYACAAA&#10;ACEA50q1rAADAAAIBgAADgAAAAAAAAAAAAAAAAAuAgAAZHJzL2Uyb0RvYy54bWxQSwECLQAUAAYA&#10;CAAAACEAiORGuNkAAAADAQAADwAAAAAAAAAAAAAAAABaBQAAZHJzL2Rvd25yZXYueG1sUEsFBgAA&#10;AAAEAAQA8wAAAGAGAAAAAA==&#10;" filled="f" stroked="f">
                      <o:lock v:ext="edit" aspectratio="t"/>
                      <w10:anchorlock/>
                    </v:rect>
                  </w:pict>
                </mc:Fallback>
              </mc:AlternateContent>
            </w:r>
          </w:p>
          <w:p w:rsidR="001F57F1" w:rsidRPr="00DE0BB3" w:rsidRDefault="001F57F1" w:rsidP="005B02AC">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noProof/>
                <w:sz w:val="21"/>
                <w:szCs w:val="21"/>
                <w:lang w:eastAsia="ru-RU"/>
              </w:rPr>
              <mc:AlternateContent>
                <mc:Choice Requires="wps">
                  <w:drawing>
                    <wp:inline distT="0" distB="0" distL="0" distR="0" wp14:anchorId="6BE2A129" wp14:editId="704D9116">
                      <wp:extent cx="274320" cy="274320"/>
                      <wp:effectExtent l="0" t="0" r="0" b="0"/>
                      <wp:docPr id="201" name="Прямоугольник 201" descr="https://videouroki.net/video/17-sila-lorientsa.htm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43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8109AE" id="Прямоугольник 201" o:spid="_x0000_s1026" alt="https://videouroki.net/video/17-sila-lorientsa.html" style="width:21.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DOq/wIAAAgGAAAOAAAAZHJzL2Uyb0RvYy54bWysVNuO0zAQfUfiHyy/p0m66SXRpqulF4S0&#10;wEoLH+AmTmNtYgfbbbogJCRekfgEPoIXxGW/If0jxk7bbXdfEJCHyJ6xz5yZOZ7Ts3VZoBWVigke&#10;Y7/jYUR5IlLGFzF+/WrmDDFSmvCUFILTGN9Qhc9Gjx+d1lVEuyIXRUolAhCuorqKca51FbmuSnJa&#10;EtURFeXgzIQsiYatXLipJDWgl4Xb9by+WwuZVlIkVCmwTlonHln8LKOJfpllimpUxBi4afuX9j83&#10;f3d0SqKFJFXOki0N8hcsSsI4BN1DTYgmaCnZA6iSJVIokelOIkpXZBlLqM0BsvG9e9lc5aSiNhco&#10;jqr2ZVL/DzZ5sbqUiKUxhvgYcVJCk5ovmw+bz83P5nbzsfna3DY/Np+aX8235juyp1KqEqih6ZWC&#10;Zq1YSsVSimvW4VS3W9cfOIoVxCmEZJRrRTq5LgtT7xouQdir6lKaiqnqQiTXCnExzglf0HNVQddA&#10;S8BmZ5JS1DklKSTuGwj3CMNsFKChef1cpMCfLLWw3VhnsjQxoM5obZt+s286XWuUgLE7CE66II0E&#10;XNu1iUCi3eVKKv2UihKZRYwlsLPgZHWhdHt0d8TE4mLGigLsJCr4kQEwWwuEhqvGZ0hYmbwLvXA6&#10;nA4DJ+j2p07gTSbO+WwcOP2ZP+hNTibj8cR/b+L6QZSzNKXchNlJ1g/+TBLbx9OKbS9aJQqWGjhD&#10;ScnFfFxItCLwZGb2syUHz90x95iGrRfkci8lvxt4T7qhM+sPB04wC3pOOPCGjueHT8K+F4TBZHac&#10;0gXj9N9TQnWMw163Z7t0QPpebp79HuZGopJpGEoFK2M83B8ikVHglKe2tZqwol0flMLQvysFtHvX&#10;aKtXI9FW/XOR3oBcpQA5gfJgfMIiF/ItRjWMohirN0siKUbFMw6SD/0gMLPLboLewKhVHnrmhx7C&#10;E4CKscaoXY51O++WlWSLHCL5tjBcnMMzyZiVsHlCLavt44JxYzPZjkYzzw739tTdAB/9BgAA//8D&#10;AFBLAwQUAAYACAAAACEAiORGuNkAAAADAQAADwAAAGRycy9kb3ducmV2LnhtbEyPQUvDQBCF74L/&#10;YRnBi9iNVURiNkUKYhGhNNWep9kxCWZn0+w2if/eUQ96mcfwhve+yRaTa9VAfWg8G7iaJaCIS28b&#10;rgy8bh8v70CFiGyx9UwGPinAIj89yTC1fuQNDUWslIRwSNFAHWOXah3KmhyGme+IxXv3vcMoa19p&#10;2+Mo4a7V8yS51Q4bloYaO1rWVH4UR2dgLNfDbvvypNcXu5Xnw+qwLN6ejTk/mx7uQUWa4t8xfOML&#10;OuTCtPdHtkG1BuSR+DPFu7meg9r/qs4z/Z89/wIAAP//AwBQSwECLQAUAAYACAAAACEAtoM4kv4A&#10;AADhAQAAEwAAAAAAAAAAAAAAAAAAAAAAW0NvbnRlbnRfVHlwZXNdLnhtbFBLAQItABQABgAIAAAA&#10;IQA4/SH/1gAAAJQBAAALAAAAAAAAAAAAAAAAAC8BAABfcmVscy8ucmVsc1BLAQItABQABgAIAAAA&#10;IQCLCDOq/wIAAAgGAAAOAAAAAAAAAAAAAAAAAC4CAABkcnMvZTJvRG9jLnhtbFBLAQItABQABgAI&#10;AAAAIQCI5Ea42QAAAAMBAAAPAAAAAAAAAAAAAAAAAFkFAABkcnMvZG93bnJldi54bWxQSwUGAAAA&#10;AAQABADzAAAAXwYAAAAA&#10;" filled="f" stroked="f">
                      <o:lock v:ext="edit" aspectratio="t"/>
                      <w10:anchorlock/>
                    </v:rect>
                  </w:pict>
                </mc:Fallback>
              </mc:AlternateContent>
            </w:r>
          </w:p>
          <w:p w:rsidR="001F57F1" w:rsidRPr="00DE0BB3" w:rsidRDefault="001F57F1" w:rsidP="005B02AC">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noProof/>
                <w:sz w:val="21"/>
                <w:szCs w:val="21"/>
                <w:lang w:eastAsia="ru-RU"/>
              </w:rPr>
              <mc:AlternateContent>
                <mc:Choice Requires="wps">
                  <w:drawing>
                    <wp:inline distT="0" distB="0" distL="0" distR="0" wp14:anchorId="6AC3E81C" wp14:editId="78AC6265">
                      <wp:extent cx="274320" cy="274320"/>
                      <wp:effectExtent l="0" t="0" r="0" b="0"/>
                      <wp:docPr id="200" name="Прямоугольник 200" descr="https://videouroki.net/video/17-sila-lorientsa.htm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43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271FDA" id="Прямоугольник 200" o:spid="_x0000_s1026" alt="https://videouroki.net/video/17-sila-lorientsa.html" style="width:21.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J4e/wIAAAgGAAAOAAAAZHJzL2Uyb0RvYy54bWysVNuO0zAQfUfiHyy/p0m66SXRpqulF4S0&#10;wEoLH+AmTmNtYgfbbbogJCRekfgEPoIXxGW/If0jxk7bbXdfEJCHyJ6xz8yZOZ7Ts3VZoBWVigke&#10;Y7/jYUR5IlLGFzF+/WrmDDFSmvCUFILTGN9Qhc9Gjx+d1lVEuyIXRUolAhCuorqKca51FbmuSnJa&#10;EtURFeXgzIQsiYatXLipJDWgl4Xb9by+WwuZVlIkVCmwTlonHln8LKOJfpllimpUxBhy0/Yv7X9u&#10;/u7olEQLSaqcJds0yF9kURLGIegeakI0QUvJHkCVLJFCiUx3ElG6IstYQi0HYON799hc5aSilgsU&#10;R1X7Mqn/B5u8WF1KxNIYQzUx4qSEJjVfNh82n5ufze3mY/O1uW1+bD41v5pvzXdkT6VUJVBD0ysF&#10;zVqxlIqlFNesw6lut64/cBQriFMIySjXinRyXRam3jVcgrBX1aU0FVPVhUiuFeJinBO+oOeqgq6B&#10;liCbnUlKUeeUpEDcNxDuEYbZKEBD8/q5SCF/stTCdmOdydLEgDqjtW36zb7pdK1RAsbuIDjpAvUE&#10;XNu1iUCi3eVKKv2UihKZRYwlZGfByepC6fbo7oiJxcWMFQXYSVTwIwNgthYIDVeNzyRhZfIu9MLp&#10;cDoMnKDbnzqBN5k457Nx4PRn/qA3OZmMxxP/vYnrB1HO0pRyE2YnWT/4M0lsH08rtr1olShYauBM&#10;Skou5uNCohWBJzOzny05eO6Oucdp2HoBl3uU/G7gPemGzqw/HDjBLOg54cAbOp4fPgn7XhAGk9kx&#10;pQvG6b9TQnWMw163Z7t0kPQ9bp79HnIjUck0DKWClTEe7g+RyChwylPbWk1Y0a4PSmHSvysFtHvX&#10;aKtXI9FW/XOR3oBcpQA5gfJgfMIiF/ItRjWMohirN0siKUbFMw6SD/0gMLPLboLewKhVHnrmhx7C&#10;E4CKscaoXY51O++WlWSLHCL5tjBcnMMzyZiVsHlCbVbbxwXjxjLZjkYzzw739tTdAB/9BgAA//8D&#10;AFBLAwQUAAYACAAAACEAiORGuNkAAAADAQAADwAAAGRycy9kb3ducmV2LnhtbEyPQUvDQBCF74L/&#10;YRnBi9iNVURiNkUKYhGhNNWep9kxCWZn0+w2if/eUQ96mcfwhve+yRaTa9VAfWg8G7iaJaCIS28b&#10;rgy8bh8v70CFiGyx9UwGPinAIj89yTC1fuQNDUWslIRwSNFAHWOXah3KmhyGme+IxXv3vcMoa19p&#10;2+Mo4a7V8yS51Q4bloYaO1rWVH4UR2dgLNfDbvvypNcXu5Xnw+qwLN6ejTk/mx7uQUWa4t8xfOML&#10;OuTCtPdHtkG1BuSR+DPFu7meg9r/qs4z/Z89/wIAAP//AwBQSwECLQAUAAYACAAAACEAtoM4kv4A&#10;AADhAQAAEwAAAAAAAAAAAAAAAAAAAAAAW0NvbnRlbnRfVHlwZXNdLnhtbFBLAQItABQABgAIAAAA&#10;IQA4/SH/1gAAAJQBAAALAAAAAAAAAAAAAAAAAC8BAABfcmVscy8ucmVsc1BLAQItABQABgAIAAAA&#10;IQCQNJ4e/wIAAAgGAAAOAAAAAAAAAAAAAAAAAC4CAABkcnMvZTJvRG9jLnhtbFBLAQItABQABgAI&#10;AAAAIQCI5Ea42QAAAAMBAAAPAAAAAAAAAAAAAAAAAFkFAABkcnMvZG93bnJldi54bWxQSwUGAAAA&#10;AAQABADzAAAAXwYAAAAA&#10;" filled="f" stroked="f">
                      <o:lock v:ext="edit" aspectratio="t"/>
                      <w10:anchorlock/>
                    </v:rect>
                  </w:pict>
                </mc:Fallback>
              </mc:AlternateContent>
            </w:r>
          </w:p>
        </w:tc>
        <w:tc>
          <w:tcPr>
            <w:tcW w:w="2127" w:type="dxa"/>
            <w:tcBorders>
              <w:top w:val="nil"/>
              <w:left w:val="nil"/>
              <w:bottom w:val="nil"/>
              <w:right w:val="single" w:sz="8" w:space="0" w:color="000000"/>
            </w:tcBorders>
            <w:tcMar>
              <w:top w:w="0" w:type="dxa"/>
              <w:left w:w="108" w:type="dxa"/>
              <w:bottom w:w="0" w:type="dxa"/>
              <w:right w:w="108" w:type="dxa"/>
            </w:tcMar>
            <w:vAlign w:val="center"/>
            <w:hideMark/>
          </w:tcPr>
          <w:p w:rsidR="001F57F1" w:rsidRPr="00DE0BB3" w:rsidRDefault="001F57F1" w:rsidP="005B02AC">
            <w:pPr>
              <w:spacing w:after="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b/>
                <w:bCs/>
                <w:sz w:val="21"/>
                <w:szCs w:val="21"/>
                <w:lang w:eastAsia="ru-RU"/>
              </w:rPr>
              <w:t>СИ</w:t>
            </w:r>
          </w:p>
          <w:p w:rsidR="001F57F1" w:rsidRPr="00DE0BB3" w:rsidRDefault="001F57F1" w:rsidP="005B02AC">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noProof/>
                <w:sz w:val="21"/>
                <w:szCs w:val="21"/>
                <w:lang w:eastAsia="ru-RU"/>
              </w:rPr>
              <mc:AlternateContent>
                <mc:Choice Requires="wps">
                  <w:drawing>
                    <wp:inline distT="0" distB="0" distL="0" distR="0" wp14:anchorId="0847AFEF" wp14:editId="41352563">
                      <wp:extent cx="274320" cy="274320"/>
                      <wp:effectExtent l="0" t="0" r="0" b="0"/>
                      <wp:docPr id="199" name="Прямоугольник 199" descr="https://videouroki.net/video/17-sila-lorientsa.htm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43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18E2A3" id="Прямоугольник 199" o:spid="_x0000_s1026" alt="https://videouroki.net/video/17-sila-lorientsa.html" style="width:21.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tZ/wIAAAgGAAAOAAAAZHJzL2Uyb0RvYy54bWysVNuO0zAQfUfiHyy/p0m66SXRpqulF4S0&#10;wEoLH+AmTmNtYgfbbbogJCRekfgEPoIXxGW/If0jxk7bbXdfEJCHyJ6xz5yZOZ7Ts3VZoBWVigke&#10;Y7/jYUR5IlLGFzF+/WrmDDFSmvCUFILTGN9Qhc9Gjx+d1lVEuyIXRUolAhCuorqKca51FbmuSnJa&#10;EtURFeXgzIQsiYatXLipJDWgl4Xb9by+WwuZVlIkVCmwTlonHln8LKOJfpllimpUxBi4afuX9j83&#10;f3d0SqKFJFXOki0N8hcsSsI4BN1DTYgmaCnZA6iSJVIokelOIkpXZBlLqM0BsvG9e9lc5aSiNhco&#10;jqr2ZVL/DzZ5sbqUiKXQuzDEiJMSmtR82XzYfG5+Nrebj83X5rb5sfnU/Gq+Nd+RPZVSlUANTa8U&#10;NGvFUiqWUlyzDqe63br+wFGsIE4hJKNcK9LJdVmYetdwCcJeVZfSVExVFyK5VoiLcU74gp6rCroG&#10;fIDNziSlqHNKUkjcNxDuEYbZKEBD8/q5SIE/WWphu7HOZGliQJ3R2jb9Zt90utYoAWN3EJx0QRoJ&#10;uLZrE4FEu8uVVPopFSUyixhLYGfByepC6fbo7oiJxcWMFQXYSVTwIwNgthYIDVeNz5CwMnkXeuF0&#10;OB0GTtDtT53Am0yc89k4cPozf9CbnEzG44n/3sT1gyhnaUq5CbOTrB/8mSS2j6cV2160ShQsNXCG&#10;kpKL+biQaEXgyczsZ0sOnrtj7jENWy/I5V5KfjfwnnRDZ9YfDpxgFvSccOANHc8Pn4R9LwiDyew4&#10;pQvG6b+nhOoYh71uz3bpgPS93Dz7PcyNRCXTMJQKVsZ4uD9EIqPAKU9tazVhRbs+KIWhf1cKaPeu&#10;0VavRqKt+ucivQG5SgFyAuXB+IRFLuRbjGoYRTFWb5ZEUoyKZxwkH/pBYGaX3QS9gVGrPPTMDz2E&#10;JwAVY41Ruxzrdt4tK8kWOUTybWG4OIdnkjErYfOEWlbbxwXjxmayHY1mnh3u7am7AT76DQAA//8D&#10;AFBLAwQUAAYACAAAACEAiORGuNkAAAADAQAADwAAAGRycy9kb3ducmV2LnhtbEyPQUvDQBCF74L/&#10;YRnBi9iNVURiNkUKYhGhNNWep9kxCWZn0+w2if/eUQ96mcfwhve+yRaTa9VAfWg8G7iaJaCIS28b&#10;rgy8bh8v70CFiGyx9UwGPinAIj89yTC1fuQNDUWslIRwSNFAHWOXah3KmhyGme+IxXv3vcMoa19p&#10;2+Mo4a7V8yS51Q4bloYaO1rWVH4UR2dgLNfDbvvypNcXu5Xnw+qwLN6ejTk/mx7uQUWa4t8xfOML&#10;OuTCtPdHtkG1BuSR+DPFu7meg9r/qs4z/Z89/wIAAP//AwBQSwECLQAUAAYACAAAACEAtoM4kv4A&#10;AADhAQAAEwAAAAAAAAAAAAAAAAAAAAAAW0NvbnRlbnRfVHlwZXNdLnhtbFBLAQItABQABgAIAAAA&#10;IQA4/SH/1gAAAJQBAAALAAAAAAAAAAAAAAAAAC8BAABfcmVscy8ucmVsc1BLAQItABQABgAIAAAA&#10;IQDTrutZ/wIAAAgGAAAOAAAAAAAAAAAAAAAAAC4CAABkcnMvZTJvRG9jLnhtbFBLAQItABQABgAI&#10;AAAAIQCI5Ea42QAAAAMBAAAPAAAAAAAAAAAAAAAAAFkFAABkcnMvZG93bnJldi54bWxQSwUGAAAA&#10;AAQABADzAAAAXwYAAAAA&#10;" filled="f" stroked="f">
                      <o:lock v:ext="edit" aspectratio="t"/>
                      <w10:anchorlock/>
                    </v:rect>
                  </w:pict>
                </mc:Fallback>
              </mc:AlternateContent>
            </w:r>
          </w:p>
          <w:p w:rsidR="001F57F1" w:rsidRPr="00DE0BB3" w:rsidRDefault="001F57F1" w:rsidP="005B02AC">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noProof/>
                <w:sz w:val="21"/>
                <w:szCs w:val="21"/>
                <w:lang w:eastAsia="ru-RU"/>
              </w:rPr>
              <mc:AlternateContent>
                <mc:Choice Requires="wps">
                  <w:drawing>
                    <wp:inline distT="0" distB="0" distL="0" distR="0" wp14:anchorId="2EE81E55" wp14:editId="19E074C7">
                      <wp:extent cx="274320" cy="274320"/>
                      <wp:effectExtent l="0" t="0" r="0" b="0"/>
                      <wp:docPr id="198" name="Прямоугольник 198" descr="https://videouroki.net/video/17-sila-lorientsa.htm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43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7A3A6DB" id="Прямоугольник 198" o:spid="_x0000_s1026" alt="https://videouroki.net/video/17-sila-lorientsa.html" style="width:21.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kbt/wIAAAgGAAAOAAAAZHJzL2Uyb0RvYy54bWysVNuO0zAQfUfiHyy/p0m66SXRpqulF4S0&#10;wEoLH+AmTmNtYgfbbbogJCRekfgEPoIXxGW/If0jxk7bbXdfEJCHyJ6xz5yZOZ7Ts3VZoBWVigke&#10;Y7/jYUR5IlLGFzF+/WrmDDFSmvCUFILTGN9Qhc9Gjx+d1lVEuyIXRUolAhCuorqKca51FbmuSnJa&#10;EtURFeXgzIQsiYatXLipJDWgl4Xb9by+WwuZVlIkVCmwTlonHln8LKOJfpllimpUxBi4afuX9j83&#10;f3d0SqKFJFXOki0N8hcsSsI4BN1DTYgmaCnZA6iSJVIokelOIkpXZBlLqM0BsvG9e9lc5aSiNhco&#10;jqr2ZVL/DzZ5sbqUiKXQuxBaxUkJTWq+bD5sPjc/m9vNx+Zrc9v82HxqfjXfmu/InkqpSqCGplcK&#10;mrViKRVLKa5Zh1Pdbl1/4ChWEKcQklGuFenkuixMvWu4BGGvqktpKqaqC5FcK8TFOCd8Qc9VBV0D&#10;PsBmZ5JS1DklKSTuGwj3CMNsFKChef1cpMCfLLWw3VhnsjQxoM5obZt+s286XWuUgLE7CE66II0E&#10;XNu1iUCi3eVKKv2UihKZRYwlsLPgZHWhdHt0d8TE4mLGigLsJCr4kQEwWwuEhqvGZ0hYmbwLvXA6&#10;nA4DJ+j2p07gTSbO+WwcOP2ZP+hNTibj8cR/b+L6QZSzNKXchNlJ1g/+TBLbx9OKbS9aJQqWGjhD&#10;ScnFfFxItCLwZGb2syUHz90x95iGrRfkci8lvxt4T7qhM+sPB04wC3pOOPCGjueHT8K+F4TBZHac&#10;0gXj9N9TQnWMw163Z7t0QPpebp79HuZGopJpGEoFK2M83B8ikVHglKe2tZqwol0flMLQvysFtHvX&#10;aKtXI9FW/XOR3oBcpQA5gfJgfMIiF/ItRjWMohirN0siKUbFMw6SD/0gMLPLboLewKhVHnrmhx7C&#10;E4CKscaoXY51O++WlWSLHCL5tjBcnMMzyZiVsHlCLavt44JxYzPZjkYzzw739tTdAB/9BgAA//8D&#10;AFBLAwQUAAYACAAAACEAiORGuNkAAAADAQAADwAAAGRycy9kb3ducmV2LnhtbEyPQUvDQBCF74L/&#10;YRnBi9iNVURiNkUKYhGhNNWep9kxCWZn0+w2if/eUQ96mcfwhve+yRaTa9VAfWg8G7iaJaCIS28b&#10;rgy8bh8v70CFiGyx9UwGPinAIj89yTC1fuQNDUWslIRwSNFAHWOXah3KmhyGme+IxXv3vcMoa19p&#10;2+Mo4a7V8yS51Q4bloYaO1rWVH4UR2dgLNfDbvvypNcXu5Xnw+qwLN6ejTk/mx7uQUWa4t8xfOML&#10;OuTCtPdHtkG1BuSR+DPFu7meg9r/qs4z/Z89/wIAAP//AwBQSwECLQAUAAYACAAAACEAtoM4kv4A&#10;AADhAQAAEwAAAAAAAAAAAAAAAAAAAAAAW0NvbnRlbnRfVHlwZXNdLnhtbFBLAQItABQABgAIAAAA&#10;IQA4/SH/1gAAAJQBAAALAAAAAAAAAAAAAAAAAC8BAABfcmVscy8ucmVsc1BLAQItABQABgAIAAAA&#10;IQDIkkbt/wIAAAgGAAAOAAAAAAAAAAAAAAAAAC4CAABkcnMvZTJvRG9jLnhtbFBLAQItABQABgAI&#10;AAAAIQCI5Ea42QAAAAMBAAAPAAAAAAAAAAAAAAAAAFkFAABkcnMvZG93bnJldi54bWxQSwUGAAAA&#10;AAQABADzAAAAXwYAAAAA&#10;" filled="f" stroked="f">
                      <o:lock v:ext="edit" aspectratio="t"/>
                      <w10:anchorlock/>
                    </v:rect>
                  </w:pict>
                </mc:Fallback>
              </mc:AlternateContent>
            </w:r>
          </w:p>
        </w:tc>
        <w:tc>
          <w:tcPr>
            <w:tcW w:w="6102" w:type="dxa"/>
            <w:tcBorders>
              <w:top w:val="nil"/>
              <w:left w:val="nil"/>
              <w:bottom w:val="nil"/>
              <w:right w:val="nil"/>
            </w:tcBorders>
            <w:tcMar>
              <w:top w:w="0" w:type="dxa"/>
              <w:left w:w="108" w:type="dxa"/>
              <w:bottom w:w="0" w:type="dxa"/>
              <w:right w:w="108" w:type="dxa"/>
            </w:tcMar>
            <w:vAlign w:val="center"/>
            <w:hideMark/>
          </w:tcPr>
          <w:p w:rsidR="001F57F1" w:rsidRPr="00DE0BB3" w:rsidRDefault="001F57F1" w:rsidP="005B02AC">
            <w:pPr>
              <w:spacing w:after="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b/>
                <w:bCs/>
                <w:sz w:val="21"/>
                <w:szCs w:val="21"/>
                <w:lang w:eastAsia="ru-RU"/>
              </w:rPr>
              <w:t>РЕШЕНИЕ</w:t>
            </w:r>
          </w:p>
          <w:p w:rsidR="001F57F1" w:rsidRPr="00DE0BB3" w:rsidRDefault="001F57F1" w:rsidP="005B02AC">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noProof/>
                <w:sz w:val="21"/>
                <w:szCs w:val="21"/>
                <w:lang w:eastAsia="ru-RU"/>
              </w:rPr>
              <w:drawing>
                <wp:inline distT="0" distB="0" distL="0" distR="0" wp14:anchorId="52ECBE39" wp14:editId="5F4A78EE">
                  <wp:extent cx="2103120" cy="1463040"/>
                  <wp:effectExtent l="0" t="0" r="0" b="3810"/>
                  <wp:docPr id="197" name="Рисунок 197" descr="https://fsd.videouroki.net/products/conspekty/zfeldin/17-sila-lorientsa.files/image0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https://fsd.videouroki.net/products/conspekty/zfeldin/17-sila-lorientsa.files/image037.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03120" cy="1463040"/>
                          </a:xfrm>
                          <a:prstGeom prst="rect">
                            <a:avLst/>
                          </a:prstGeom>
                          <a:noFill/>
                          <a:ln>
                            <a:noFill/>
                          </a:ln>
                        </pic:spPr>
                      </pic:pic>
                    </a:graphicData>
                  </a:graphic>
                </wp:inline>
              </w:drawing>
            </w:r>
          </w:p>
          <w:p w:rsidR="001F57F1" w:rsidRPr="00DE0BB3" w:rsidRDefault="001F57F1" w:rsidP="005B02AC">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sz w:val="21"/>
                <w:szCs w:val="21"/>
                <w:lang w:eastAsia="ru-RU"/>
              </w:rPr>
              <w:t>Запишем формулу, по которой вычисляется сила Лоренца</w:t>
            </w:r>
          </w:p>
          <w:p w:rsidR="001F57F1" w:rsidRPr="00DE0BB3" w:rsidRDefault="001F57F1" w:rsidP="005B02AC">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noProof/>
                <w:sz w:val="21"/>
                <w:szCs w:val="21"/>
                <w:lang w:eastAsia="ru-RU"/>
              </w:rPr>
              <w:drawing>
                <wp:inline distT="0" distB="0" distL="0" distR="0" wp14:anchorId="470E35B3" wp14:editId="072EFBCF">
                  <wp:extent cx="1645920" cy="365760"/>
                  <wp:effectExtent l="0" t="0" r="0" b="0"/>
                  <wp:docPr id="196" name="Рисунок 196" descr="https://fsd.videouroki.net/products/conspekty/zfeldin/17-sila-lorientsa.files/image0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https://fsd.videouroki.net/products/conspekty/zfeldin/17-sila-lorientsa.files/image038.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45920" cy="365760"/>
                          </a:xfrm>
                          <a:prstGeom prst="rect">
                            <a:avLst/>
                          </a:prstGeom>
                          <a:noFill/>
                          <a:ln>
                            <a:noFill/>
                          </a:ln>
                        </pic:spPr>
                      </pic:pic>
                    </a:graphicData>
                  </a:graphic>
                </wp:inline>
              </w:drawing>
            </w:r>
          </w:p>
          <w:p w:rsidR="001F57F1" w:rsidRPr="00DE0BB3" w:rsidRDefault="001F57F1" w:rsidP="005B02AC">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sz w:val="21"/>
                <w:szCs w:val="21"/>
                <w:lang w:eastAsia="ru-RU"/>
              </w:rPr>
              <w:t>При любом криволинейном движении тело движется с центростремительным ускорением.</w:t>
            </w:r>
          </w:p>
          <w:p w:rsidR="001F57F1" w:rsidRPr="00DE0BB3" w:rsidRDefault="001F57F1" w:rsidP="005B02AC">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sz w:val="21"/>
                <w:szCs w:val="21"/>
                <w:lang w:eastAsia="ru-RU"/>
              </w:rPr>
              <w:t>Запишем второй закон Ньютона</w:t>
            </w:r>
          </w:p>
          <w:p w:rsidR="001F57F1" w:rsidRPr="00DE0BB3" w:rsidRDefault="001F57F1" w:rsidP="005B02AC">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noProof/>
                <w:sz w:val="21"/>
                <w:szCs w:val="21"/>
                <w:lang w:eastAsia="ru-RU"/>
              </w:rPr>
              <w:drawing>
                <wp:inline distT="0" distB="0" distL="0" distR="0" wp14:anchorId="307ED744" wp14:editId="0D1525D8">
                  <wp:extent cx="1188720" cy="457200"/>
                  <wp:effectExtent l="0" t="0" r="0" b="0"/>
                  <wp:docPr id="195" name="Рисунок 195" descr="https://fsd.videouroki.net/products/conspekty/zfeldin/17-sila-lorientsa.files/image0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ttps://fsd.videouroki.net/products/conspekty/zfeldin/17-sila-lorientsa.files/image039.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88720" cy="457200"/>
                          </a:xfrm>
                          <a:prstGeom prst="rect">
                            <a:avLst/>
                          </a:prstGeom>
                          <a:noFill/>
                          <a:ln>
                            <a:noFill/>
                          </a:ln>
                        </pic:spPr>
                      </pic:pic>
                    </a:graphicData>
                  </a:graphic>
                </wp:inline>
              </w:drawing>
            </w:r>
          </w:p>
          <w:p w:rsidR="001F57F1" w:rsidRPr="00DE0BB3" w:rsidRDefault="001F57F1" w:rsidP="005B02AC">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sz w:val="21"/>
                <w:szCs w:val="21"/>
                <w:lang w:eastAsia="ru-RU"/>
              </w:rPr>
              <w:t>С учётом того, что центростремительное ускорение равно отношению квадрата скорости к радиусу кривизны траектории, получим</w:t>
            </w:r>
          </w:p>
          <w:p w:rsidR="001F57F1" w:rsidRPr="00DE0BB3" w:rsidRDefault="001F57F1" w:rsidP="005B02AC">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noProof/>
                <w:sz w:val="21"/>
                <w:szCs w:val="21"/>
                <w:lang w:eastAsia="ru-RU"/>
              </w:rPr>
              <mc:AlternateContent>
                <mc:Choice Requires="wps">
                  <w:drawing>
                    <wp:inline distT="0" distB="0" distL="0" distR="0" wp14:anchorId="7F5996A6" wp14:editId="2AF54D93">
                      <wp:extent cx="274320" cy="274320"/>
                      <wp:effectExtent l="0" t="0" r="0" b="0"/>
                      <wp:docPr id="194" name="Прямоугольник 194" descr="https://videouroki.net/video/17-sila-lorientsa.htm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43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4AD18B" id="Прямоугольник 194" o:spid="_x0000_s1026" alt="https://videouroki.net/video/17-sila-lorientsa.html" style="width:21.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1/3/wIAAAgGAAAOAAAAZHJzL2Uyb0RvYy54bWysVNuO0zAQfUfiHyy/p0m66SXRpqulF4S0&#10;wEoLH+AmTmNtYgfbbbogJCRekfgEPoIXxGW/If0jxk7bbXdfEJCHyJ6xz5yZOZ7Ts3VZoBWVigke&#10;Y7/jYUR5IlLGFzF+/WrmDDFSmvCUFILTGN9Qhc9Gjx+d1lVEuyIXRUolAhCuorqKca51FbmuSnJa&#10;EtURFeXgzIQsiYatXLipJDWgl4Xb9by+WwuZVlIkVCmwTlonHln8LKOJfpllimpUxBi4afuX9j83&#10;f3d0SqKFJFXOki0N8hcsSsI4BN1DTYgmaCnZA6iSJVIokelOIkpXZBlLqM0BsvG9e9lc5aSiNhco&#10;jqr2ZVL/DzZ5sbqUiKXQuzDAiJMSmtR82XzYfG5+Nrebj83X5rb5sfnU/Gq+Nd+RPZVSlUANTa8U&#10;NGvFUiqWUlyzDqe63br+wFGsIE4hJKNcK9LJdVmYetdwCcJeVZfSVExVFyK5VoiLcU74gp6rCroG&#10;fIDNziSlqHNKUkjcNxDuEYbZKEBD8/q5SIE/WWphu7HOZGliQJ3R2jb9Zt90utYoAWN3EJx0QRoJ&#10;uLZrE4FEu8uVVPopFSUyixhLYGfByepC6fbo7oiJxcWMFQXYSVTwIwNgthYIDVeNz5CwMnkXeuF0&#10;OB0GTtDtT53Am0yc89k4cPozf9CbnEzG44n/3sT1gyhnaUq5CbOTrB/8mSS2j6cV2160ShQsNXCG&#10;kpKL+biQaEXgyczsZ0sOnrtj7jENWy/I5V5KfjfwnnRDZ9YfDpxgFvSccOANHc8Pn4R9LwiDyew4&#10;pQvG6b+nhOoYh71uz3bpgPS93Dz7PcyNRCXTMJQKVsZ4uD9EIqPAKU9tazVhRbs+KIWhf1cKaPeu&#10;0VavRqKt+ucivQG5SgFyAuXB+IRFLuRbjGoYRTFWb5ZEUoyKZxwkH/pBYGaX3QS9gVGrPPTMDz2E&#10;JwAVY41Ruxzrdt4tK8kWOUTybWG4OIdnkjErYfOEWlbbxwXjxmayHY1mnh3u7am7AT76DQAA//8D&#10;AFBLAwQUAAYACAAAACEAiORGuNkAAAADAQAADwAAAGRycy9kb3ducmV2LnhtbEyPQUvDQBCF74L/&#10;YRnBi9iNVURiNkUKYhGhNNWep9kxCWZn0+w2if/eUQ96mcfwhve+yRaTa9VAfWg8G7iaJaCIS28b&#10;rgy8bh8v70CFiGyx9UwGPinAIj89yTC1fuQNDUWslIRwSNFAHWOXah3KmhyGme+IxXv3vcMoa19p&#10;2+Mo4a7V8yS51Q4bloYaO1rWVH4UR2dgLNfDbvvypNcXu5Xnw+qwLN6ejTk/mx7uQUWa4t8xfOML&#10;OuTCtPdHtkG1BuSR+DPFu7meg9r/qs4z/Z89/wIAAP//AwBQSwECLQAUAAYACAAAACEAtoM4kv4A&#10;AADhAQAAEwAAAAAAAAAAAAAAAAAAAAAAW0NvbnRlbnRfVHlwZXNdLnhtbFBLAQItABQABgAIAAAA&#10;IQA4/SH/1gAAAJQBAAALAAAAAAAAAAAAAAAAAC8BAABfcmVscy8ucmVsc1BLAQItABQABgAIAAAA&#10;IQB4m1/3/wIAAAgGAAAOAAAAAAAAAAAAAAAAAC4CAABkcnMvZTJvRG9jLnhtbFBLAQItABQABgAI&#10;AAAAIQCI5Ea42QAAAAMBAAAPAAAAAAAAAAAAAAAAAFkFAABkcnMvZG93bnJldi54bWxQSwUGAAAA&#10;AAQABADzAAAAXwYAAAAA&#10;" filled="f" stroked="f">
                      <o:lock v:ext="edit" aspectratio="t"/>
                      <w10:anchorlock/>
                    </v:rect>
                  </w:pict>
                </mc:Fallback>
              </mc:AlternateContent>
            </w:r>
          </w:p>
          <w:p w:rsidR="001F57F1" w:rsidRPr="00DE0BB3" w:rsidRDefault="001F57F1" w:rsidP="005B02AC">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noProof/>
                <w:sz w:val="21"/>
                <w:szCs w:val="21"/>
                <w:lang w:eastAsia="ru-RU"/>
              </w:rPr>
              <mc:AlternateContent>
                <mc:Choice Requires="wps">
                  <w:drawing>
                    <wp:inline distT="0" distB="0" distL="0" distR="0" wp14:anchorId="1FADD034" wp14:editId="6A191F86">
                      <wp:extent cx="274320" cy="274320"/>
                      <wp:effectExtent l="0" t="0" r="0" b="0"/>
                      <wp:docPr id="193" name="Прямоугольник 193" descr="https://videouroki.net/video/17-sila-lorientsa.htm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43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327116B" id="Прямоугольник 193" o:spid="_x0000_s1026" alt="https://videouroki.net/video/17-sila-lorientsa.html" style="width:21.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5OAAMAAAgGAAAOAAAAZHJzL2Uyb0RvYy54bWysVNuO0zAQfUfiHyy/p0m66SXRpqulF4S0&#10;wEoLH+AmTmNtYgfbbbogJCRekfgEPoIXxGW/If0jxk7bbXdfEJCHyJ6xz5yZOZ7Ts3VZoBWVigke&#10;Y7/jYUR5IlLGFzF+/WrmDDFSmvCUFILTGN9Qhc9Gjx+d1lVEuyIXRUolAhCuorqKca51FbmuSnJa&#10;EtURFeXgzIQsiYatXLipJDWgl4Xb9by+WwuZVlIkVCmwTlonHln8LKOJfpllimpUxBi4afuX9j83&#10;f3d0SqKFJFXOki0N8hcsSsI4BN1DTYgmaCnZA6iSJVIokelOIkpXZBlLqM0BsvG9e9lc5aSiNhco&#10;jqr2ZVL/DzZ5sbqUiKXQu/AEI05KaFLzZfNh87n52dxuPjZfm9vmx+ZT86v51nxH9lRKVQI1NL1S&#10;0KwVS6lYSnHNOpzqduv6A0exgjiFkIxyrUgn12Vh6l3DJQh7VV1KUzFVXYjkWiEuxjnhC3quKuga&#10;8AE2O5OUos4pSSFx30C4RxhmowANzevnIgX+ZKmF7cY6k6WJAXVGa9v0m33T6VqjBIzdQXDSBWkk&#10;4NquTQQS7S5XUumnVJTILGIsgZ0FJ6sLpdujuyMmFhczVhRgJ1HBjwyA2VogNFw1PkPCyuRd6IXT&#10;4XQYOEG3P3UCbzJxzmfjwOnP/EFvcjIZjyf+exPXD6KcpSnlJsxOsn7wZ5LYPp5WbHvRKlGw1MAZ&#10;Skou5uNCohWBJzOzny05eO6Oucc0bL0gl3sp+d3Ae9INnVl/OHCCWdBzwoE3dDw/fBL2vSAMJrPj&#10;lC4Yp/+eEqpjHPa6PdulA9L3cvPs9zA3EpVMw1AqWBnj4f4QiYwCpzy1rdWEFe36oBSG/l0poN27&#10;Rlu9Gom26p+L9AbkKgXICZQH4xMWuZBvMaphFMVYvVkSSTEqnnGQfOgHgZlddhP0Bkat8tAzP/QQ&#10;ngBUjDVG7XKs23m3rCRb5BDJt4Xh4hyeScashM0TalltHxeMG5vJdjSaeXa4t6fuBvjoNwAAAP//&#10;AwBQSwMEFAAGAAgAAAAhAIjkRrjZAAAAAwEAAA8AAABkcnMvZG93bnJldi54bWxMj0FLw0AQhe+C&#10;/2EZwYvYjVVEYjZFCmIRoTTVnqfZMQlmZ9PsNon/3lEPepnH8Ib3vskWk2vVQH1oPBu4miWgiEtv&#10;G64MvG4fL+9AhYhssfVMBj4pwCI/PckwtX7kDQ1FrJSEcEjRQB1jl2odypochpnviMV7973DKGtf&#10;advjKOGu1fMkudUOG5aGGjta1lR+FEdnYCzXw2778qTXF7uV58PqsCzeno05P5se7kFFmuLfMXzj&#10;CzrkwrT3R7ZBtQbkkfgzxbu5noPa/6rOM/2fPf8CAAD//wMAUEsBAi0AFAAGAAgAAAAhALaDOJL+&#10;AAAA4QEAABMAAAAAAAAAAAAAAAAAAAAAAFtDb250ZW50X1R5cGVzXS54bWxQSwECLQAUAAYACAAA&#10;ACEAOP0h/9YAAACUAQAACwAAAAAAAAAAAAAAAAAvAQAAX3JlbHMvLnJlbHNQSwECLQAUAAYACAAA&#10;ACEAuyP+TgADAAAIBgAADgAAAAAAAAAAAAAAAAAuAgAAZHJzL2Uyb0RvYy54bWxQSwECLQAUAAYA&#10;CAAAACEAiORGuNkAAAADAQAADwAAAAAAAAAAAAAAAABaBQAAZHJzL2Rvd25yZXYueG1sUEsFBgAA&#10;AAAEAAQA8wAAAGAGAAAAAA==&#10;" filled="f" stroked="f">
                      <o:lock v:ext="edit" aspectratio="t"/>
                      <w10:anchorlock/>
                    </v:rect>
                  </w:pict>
                </mc:Fallback>
              </mc:AlternateContent>
            </w:r>
          </w:p>
          <w:p w:rsidR="001F57F1" w:rsidRPr="00DE0BB3" w:rsidRDefault="001F57F1" w:rsidP="005B02AC">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noProof/>
                <w:sz w:val="21"/>
                <w:szCs w:val="21"/>
                <w:lang w:eastAsia="ru-RU"/>
              </w:rPr>
              <mc:AlternateContent>
                <mc:Choice Requires="wps">
                  <w:drawing>
                    <wp:inline distT="0" distB="0" distL="0" distR="0" wp14:anchorId="60DB4034" wp14:editId="563AF3A4">
                      <wp:extent cx="274320" cy="274320"/>
                      <wp:effectExtent l="0" t="0" r="0" b="0"/>
                      <wp:docPr id="192" name="Прямоугольник 192" descr="https://videouroki.net/video/17-sila-lorientsa.htm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43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5BEC13" id="Прямоугольник 192" o:spid="_x0000_s1026" alt="https://videouroki.net/video/17-sila-lorientsa.html" style="width:21.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1P6/wIAAAgGAAAOAAAAZHJzL2Uyb0RvYy54bWysVNtu1DAQfUfiHyy/Z3Np9pKoaVX2gpAK&#10;VCp8gDdxNlYTO9jezRaEhMQrEp/AR/CCuPQb0j9i7Oxud9sXBOQhsmfsM2dmjuf4dF2VaEWlYoIn&#10;2O95GFGeiozxRYJfv5o5I4yUJjwjpeA0wddU4dOTx4+OmzqmgShEmVGJAISruKkTXGhdx66r0oJW&#10;RPVETTk4cyEromErF24mSQPoVekGnjdwGyGzWoqUKgXWSefEJxY/z2mqX+a5ohqVCQZu2v6l/c/N&#10;3z05JvFCkrpg6YYG+QsWFWEcgu6gJkQTtJTsAVTFUimUyHUvFZUr8pyl1OYA2fjevWwuC1JTmwsU&#10;R9W7Mqn/B5u+WF1IxDLoXRRgxEkFTWq/3H64/dz+bG9uP7Zf25v2x+2n9lf7rf2O7KmMqhRqaHql&#10;oFkrllGxlOKK9TjV3db1h45iJXFKIRnlWpFeoavS1LuBSxD2sr6QpmKqPhfplUJcjAvCF/RM1dA1&#10;4ANstiYpRVNQkkHivoFwDzDMRgEamjfPRQb8yVIL2411LisTA+qM1rbp17um07VGKRiDYXgUgDRS&#10;cG3WJgKJt5drqfRTKipkFgmWwM6Ck9W50t3R7RETi4sZK0uwk7jkBwbA7CwQGq4anyFhZfIu8qLp&#10;aDoKnTAYTJ3Qm0ycs9k4dAYzf9ifHE3G44n/3sT1w7hgWUa5CbOVrB/+mSQ2j6cT2060SpQsM3CG&#10;kpKL+biUaEXgyczsZ0sOnrtj7iENWy/I5V5KfhB6T4LImQ1GQyechX0nGnojx/OjJ9HAC6NwMjtM&#10;6Zxx+u8poSbBUT/o2y7tkb6Xm2e/h7mRuGIahlLJqgSPdodIbBQ45ZltrSas7NZ7pTD070oB7d42&#10;2urVSLRT/1xk1yBXKUBOoDwYn7AohHyLUQOjKMHqzZJIilH5jIPkIz8Mzeyym7A/NGqV+575vofw&#10;FKASrDHqlmPdzbtlLdmigEi+LQwXZ/BMcmYlbJ5Qx2rzuGDc2Ew2o9HMs/29PXU3wE9+AwAA//8D&#10;AFBLAwQUAAYACAAAACEAiORGuNkAAAADAQAADwAAAGRycy9kb3ducmV2LnhtbEyPQUvDQBCF74L/&#10;YRnBi9iNVURiNkUKYhGhNNWep9kxCWZn0+w2if/eUQ96mcfwhve+yRaTa9VAfWg8G7iaJaCIS28b&#10;rgy8bh8v70CFiGyx9UwGPinAIj89yTC1fuQNDUWslIRwSNFAHWOXah3KmhyGme+IxXv3vcMoa19p&#10;2+Mo4a7V8yS51Q4bloYaO1rWVH4UR2dgLNfDbvvypNcXu5Xnw+qwLN6ejTk/mx7uQUWa4t8xfOML&#10;OuTCtPdHtkG1BuSR+DPFu7meg9r/qs4z/Z89/wIAAP//AwBQSwECLQAUAAYACAAAACEAtoM4kv4A&#10;AADhAQAAEwAAAAAAAAAAAAAAAAAAAAAAW0NvbnRlbnRfVHlwZXNdLnhtbFBLAQItABQABgAIAAAA&#10;IQA4/SH/1gAAAJQBAAALAAAAAAAAAAAAAAAAAC8BAABfcmVscy8ucmVsc1BLAQItABQABgAIAAAA&#10;IQCgH1P6/wIAAAgGAAAOAAAAAAAAAAAAAAAAAC4CAABkcnMvZTJvRG9jLnhtbFBLAQItABQABgAI&#10;AAAAIQCI5Ea42QAAAAMBAAAPAAAAAAAAAAAAAAAAAFkFAABkcnMvZG93bnJldi54bWxQSwUGAAAA&#10;AAQABADzAAAAXwYAAAAA&#10;" filled="f" stroked="f">
                      <o:lock v:ext="edit" aspectratio="t"/>
                      <w10:anchorlock/>
                    </v:rect>
                  </w:pict>
                </mc:Fallback>
              </mc:AlternateContent>
            </w:r>
          </w:p>
          <w:p w:rsidR="001F57F1" w:rsidRPr="00DE0BB3" w:rsidRDefault="001F57F1" w:rsidP="005B02AC">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sz w:val="21"/>
                <w:szCs w:val="21"/>
                <w:lang w:eastAsia="ru-RU"/>
              </w:rPr>
              <w:t>Приравняем выражения для определения радиуса кривизны</w:t>
            </w:r>
          </w:p>
          <w:p w:rsidR="001F57F1" w:rsidRPr="00DE0BB3" w:rsidRDefault="001F57F1" w:rsidP="005B02AC">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noProof/>
                <w:sz w:val="21"/>
                <w:szCs w:val="21"/>
                <w:lang w:eastAsia="ru-RU"/>
              </w:rPr>
              <mc:AlternateContent>
                <mc:Choice Requires="wps">
                  <w:drawing>
                    <wp:inline distT="0" distB="0" distL="0" distR="0" wp14:anchorId="2EA1B1DF" wp14:editId="0C3182F2">
                      <wp:extent cx="274320" cy="274320"/>
                      <wp:effectExtent l="0" t="0" r="0" b="0"/>
                      <wp:docPr id="191" name="Прямоугольник 191" descr="https://videouroki.net/video/17-sila-lorientsa.htm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43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BBBA1A6" id="Прямоугольник 191" o:spid="_x0000_s1026" alt="https://videouroki.net/video/17-sila-lorientsa.html" style="width:21.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dX8/wIAAAgGAAAOAAAAZHJzL2Uyb0RvYy54bWysVNuO0zAQfUfiHyy/p0m66SXRpqulF4S0&#10;wEoLH+AmTmNtYgfbbbogJCRekfgEPoIXxGW/If0jxk7bbXdfEJCHyJ6xz5yZOZ7Ts3VZoBWVigke&#10;Y7/jYUR5IlLGFzF+/WrmDDFSmvCUFILTGN9Qhc9Gjx+d1lVEuyIXRUolAhCuorqKca51FbmuSnJa&#10;EtURFeXgzIQsiYatXLipJDWgl4Xb9by+WwuZVlIkVCmwTlonHln8LKOJfpllimpUxBi4afuX9j83&#10;f3d0SqKFJFXOki0N8hcsSsI4BN1DTYgmaCnZA6iSJVIokelOIkpXZBlLqM0BsvG9e9lc5aSiNhco&#10;jqr2ZVL/DzZ5sbqUiKXQu9DHiJMSmtR82XzYfG5+Nrebj83X5rb5sfnU/Gq+Nd+RPZVSlUANTa8U&#10;NGvFUiqWUlyzDqe63br+wFGsIE4hJKNcK9LJdVmYetdwCcJeVZfSVExVFyK5VoiLcU74gp6rCroG&#10;fIDNziSlqHNKUkjcNxDuEYbZKEBD8/q5SIE/WWphu7HOZGliQJ3R2jb9Zt90utYoAWN3EJx0QRoJ&#10;uLZrE4FEu8uVVPopFSUyixhLYGfByepC6fbo7oiJxcWMFQXYSVTwIwNgthYIDVeNz5CwMnkXeuF0&#10;OB0GTtDtT53Am0yc89k4cPozf9CbnEzG44n/3sT1gyhnaUq5CbOTrB/8mSS2j6cV2160ShQsNXCG&#10;kpKL+biQaEXgyczsZ0sOnrtj7jENWy/I5V5KfjfwnnRDZ9YfDpxgFvSccOANHc8Pn4R9LwiDyew4&#10;pQvG6b+nhOoYh71uz3bpgPS93Dz7PcyNRCXTMJQKVsZ4uD9EIqPAKU9tazVhRbs+KIWhf1cKaPeu&#10;0VavRqKt+ucivQG5SgFyAuXB+IRFLuRbjGoYRTFWb5ZEUoyKZxwkH/pBYGaX3QS9gVGrPPTMDz2E&#10;JwAVY41Ruxzrdt4tK8kWOUTybWG4OIdnkjErYfOEWlbbxwXjxmayHY1mnh3u7am7AT76DQAA//8D&#10;AFBLAwQUAAYACAAAACEAiORGuNkAAAADAQAADwAAAGRycy9kb3ducmV2LnhtbEyPQUvDQBCF74L/&#10;YRnBi9iNVURiNkUKYhGhNNWep9kxCWZn0+w2if/eUQ96mcfwhve+yRaTa9VAfWg8G7iaJaCIS28b&#10;rgy8bh8v70CFiGyx9UwGPinAIj89yTC1fuQNDUWslIRwSNFAHWOXah3KmhyGme+IxXv3vcMoa19p&#10;2+Mo4a7V8yS51Q4bloYaO1rWVH4UR2dgLNfDbvvypNcXu5Xnw+qwLN6ejTk/mx7uQUWa4t8xfOML&#10;OuTCtPdHtkG1BuSR+DPFu7meg9r/qs4z/Z89/wIAAP//AwBQSwECLQAUAAYACAAAACEAtoM4kv4A&#10;AADhAQAAEwAAAAAAAAAAAAAAAAAAAAAAW0NvbnRlbnRfVHlwZXNdLnhtbFBLAQItABQABgAIAAAA&#10;IQA4/SH/1gAAAJQBAAALAAAAAAAAAAAAAAAAAC8BAABfcmVscy8ucmVsc1BLAQItABQABgAIAAAA&#10;IQDMXdX8/wIAAAgGAAAOAAAAAAAAAAAAAAAAAC4CAABkcnMvZTJvRG9jLnhtbFBLAQItABQABgAI&#10;AAAAIQCI5Ea42QAAAAMBAAAPAAAAAAAAAAAAAAAAAFkFAABkcnMvZG93bnJldi54bWxQSwUGAAAA&#10;AAQABADzAAAAXwYAAAAA&#10;" filled="f" stroked="f">
                      <o:lock v:ext="edit" aspectratio="t"/>
                      <w10:anchorlock/>
                    </v:rect>
                  </w:pict>
                </mc:Fallback>
              </mc:AlternateContent>
            </w:r>
          </w:p>
          <w:p w:rsidR="001F57F1" w:rsidRPr="00DE0BB3" w:rsidRDefault="001F57F1" w:rsidP="005B02AC">
            <w:pPr>
              <w:spacing w:after="300" w:line="240" w:lineRule="auto"/>
              <w:rPr>
                <w:rFonts w:ascii="Times New Roman" w:eastAsia="Times New Roman" w:hAnsi="Times New Roman" w:cs="Times New Roman"/>
                <w:sz w:val="21"/>
                <w:szCs w:val="21"/>
                <w:lang w:eastAsia="ru-RU"/>
              </w:rPr>
            </w:pPr>
            <w:proofErr w:type="spellStart"/>
            <w:proofErr w:type="gramStart"/>
            <w:r w:rsidRPr="00DE0BB3">
              <w:rPr>
                <w:rFonts w:ascii="Times New Roman" w:eastAsia="Times New Roman" w:hAnsi="Times New Roman" w:cs="Times New Roman"/>
                <w:sz w:val="21"/>
                <w:szCs w:val="21"/>
                <w:lang w:eastAsia="ru-RU"/>
              </w:rPr>
              <w:t>Т.к</w:t>
            </w:r>
            <w:proofErr w:type="spellEnd"/>
            <w:proofErr w:type="gramEnd"/>
            <w:r w:rsidRPr="00DE0BB3">
              <w:rPr>
                <w:rFonts w:ascii="Times New Roman" w:eastAsia="Times New Roman" w:hAnsi="Times New Roman" w:cs="Times New Roman"/>
                <w:sz w:val="21"/>
                <w:szCs w:val="21"/>
                <w:lang w:eastAsia="ru-RU"/>
              </w:rPr>
              <w:t xml:space="preserve"> время есть отношение пройденного пути к скорости, то</w:t>
            </w:r>
          </w:p>
          <w:p w:rsidR="001F57F1" w:rsidRPr="00DE0BB3" w:rsidRDefault="001F57F1" w:rsidP="005B02AC">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noProof/>
                <w:sz w:val="21"/>
                <w:szCs w:val="21"/>
                <w:lang w:eastAsia="ru-RU"/>
              </w:rPr>
              <mc:AlternateContent>
                <mc:Choice Requires="wps">
                  <w:drawing>
                    <wp:inline distT="0" distB="0" distL="0" distR="0" wp14:anchorId="6279239A" wp14:editId="5C57B2CB">
                      <wp:extent cx="274320" cy="274320"/>
                      <wp:effectExtent l="0" t="0" r="0" b="0"/>
                      <wp:docPr id="190" name="Прямоугольник 190" descr="https://videouroki.net/video/17-sila-lorientsa.htm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43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81243C" id="Прямоугольник 190" o:spid="_x0000_s1026" alt="https://videouroki.net/video/17-sila-lorientsa.html" style="width:21.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XhI/wIAAAgGAAAOAAAAZHJzL2Uyb0RvYy54bWysVNuO0zAQfUfiHyy/p0m66SXRpqulF4S0&#10;wEoLH+AmTmNtYgfbbbogJCRekfgEPoIXxGW/If0jxk7bbXdfEJCHyJ6xz5yZOZ7Ts3VZoBWVigke&#10;Y7/jYUR5IlLGFzF+/WrmDDFSmvCUFILTGN9Qhc9Gjx+d1lVEuyIXRUolAhCuorqKca51FbmuSnJa&#10;EtURFeXgzIQsiYatXLipJDWgl4Xb9by+WwuZVlIkVCmwTlonHln8LKOJfpllimpUxBi4afuX9j83&#10;f3d0SqKFJFXOki0N8hcsSsI4BN1DTYgmaCnZA6iSJVIokelOIkpXZBlLqM0BsvG9e9lc5aSiNhco&#10;jqr2ZVL/DzZ5sbqUiKXQuxDqw0kJTWq+bD5sPjc/m9vNx+Zrc9v82HxqfjXfmu/InkqpSqCGplcK&#10;mrViKRVLKa5Zh1Pdbl1/4ChWEKcQklGuFenkuixMvWu4BGGvqktpKqaqC5FcK8TFOCd8Qc9VBV0D&#10;PsBmZ5JS1DklKSTuGwj3CMNsFKChef1cpMCfLLWw3VhnsjQxoM5obZt+s286XWuUgLE7CE66kHoC&#10;ru3aRCDR7nIllX5KRYnMIsYS2FlwsrpQuj26O2JicTFjRQF2EhX8yACYrQVCw1XjMySsTN6FXjgd&#10;ToeBE3T7UyfwJhPnfDYOnP7MH/QmJ5PxeOK/N3H9IMpZmlJuwuwk6wd/Jont42nFthetEgVLDZyh&#10;pORiPi4kWhF4MjP72ZKD5+6Ye0zD1gtyuZeS3w28J93QmfWHAyeYBT0nHHhDx/PDJ2HfC8JgMjtO&#10;6YJx+u8poTrGYa/bs106IH0vN89+D3MjUck0DKWClTEe7g+RyChwylPbWk1Y0a4PSmHo35UC2r1r&#10;tNWrkWir/rlIb0CuUoCcQHkwPmGRC/kWoxpGUYzVmyWRFKPiGQfJh34QmNllN0FvYNQqDz3zQw/h&#10;CUDFWGPULse6nXfLSrJFDpF8WxguzuGZZMxK2DyhltX2ccG4sZlsR6OZZ4d7e+pugI9+AwAA//8D&#10;AFBLAwQUAAYACAAAACEAiORGuNkAAAADAQAADwAAAGRycy9kb3ducmV2LnhtbEyPQUvDQBCF74L/&#10;YRnBi9iNVURiNkUKYhGhNNWep9kxCWZn0+w2if/eUQ96mcfwhve+yRaTa9VAfWg8G7iaJaCIS28b&#10;rgy8bh8v70CFiGyx9UwGPinAIj89yTC1fuQNDUWslIRwSNFAHWOXah3KmhyGme+IxXv3vcMoa19p&#10;2+Mo4a7V8yS51Q4bloYaO1rWVH4UR2dgLNfDbvvypNcXu5Xnw+qwLN6ejTk/mx7uQUWa4t8xfOML&#10;OuTCtPdHtkG1BuSR+DPFu7meg9r/qs4z/Z89/wIAAP//AwBQSwECLQAUAAYACAAAACEAtoM4kv4A&#10;AADhAQAAEwAAAAAAAAAAAAAAAAAAAAAAW0NvbnRlbnRfVHlwZXNdLnhtbFBLAQItABQABgAIAAAA&#10;IQA4/SH/1gAAAJQBAAALAAAAAAAAAAAAAAAAAC8BAABfcmVscy8ucmVsc1BLAQItABQABgAIAAAA&#10;IQDXYXhI/wIAAAgGAAAOAAAAAAAAAAAAAAAAAC4CAABkcnMvZTJvRG9jLnhtbFBLAQItABQABgAI&#10;AAAAIQCI5Ea42QAAAAMBAAAPAAAAAAAAAAAAAAAAAFkFAABkcnMvZG93bnJldi54bWxQSwUGAAAA&#10;AAQABADzAAAAXwYAAAAA&#10;" filled="f" stroked="f">
                      <o:lock v:ext="edit" aspectratio="t"/>
                      <w10:anchorlock/>
                    </v:rect>
                  </w:pict>
                </mc:Fallback>
              </mc:AlternateContent>
            </w:r>
          </w:p>
          <w:p w:rsidR="001F57F1" w:rsidRPr="00DE0BB3" w:rsidRDefault="001F57F1" w:rsidP="005B02AC">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noProof/>
                <w:sz w:val="21"/>
                <w:szCs w:val="21"/>
                <w:lang w:eastAsia="ru-RU"/>
              </w:rPr>
              <mc:AlternateContent>
                <mc:Choice Requires="wps">
                  <w:drawing>
                    <wp:inline distT="0" distB="0" distL="0" distR="0" wp14:anchorId="2B730C82" wp14:editId="77B3AD3E">
                      <wp:extent cx="274320" cy="274320"/>
                      <wp:effectExtent l="0" t="0" r="0" b="0"/>
                      <wp:docPr id="189" name="Прямоугольник 189" descr="https://videouroki.net/video/17-sila-lorientsa.htm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43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CAD03C" id="Прямоугольник 189" o:spid="_x0000_s1026" alt="https://videouroki.net/video/17-sila-lorientsa.html" style="width:21.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jrT/wIAAAgGAAAOAAAAZHJzL2Uyb0RvYy54bWysVNuO0zAQfUfiHyy/p0m66SXRpqulF4S0&#10;wEoLH+AmTmNtYgfbbbogJCRekfgEPoIXxGW/If0jxk7bbXdfEJCHyJ6xz5yZOZ7Ts3VZoBWVigke&#10;Y7/jYUR5IlLGFzF+/WrmDDFSmvCUFILTGN9Qhc9Gjx+d1lVEuyIXRUolAhCuorqKca51FbmuSnJa&#10;EtURFeXgzIQsiYatXLipJDWgl4Xb9by+WwuZVlIkVCmwTlonHln8LKOJfpllimpUxBi4afuX9j83&#10;f3d0SqKFJFXOki0N8hcsSsI4BN1DTYgmaCnZA6iSJVIokelOIkpXZBlLqM0BsvG9e9lc5aSiNhco&#10;jqr2ZVL/DzZ5sbqUiKXQu2GIESclNKn5svmw+dz8bG43H5uvzW3zY/Op+dV8a74jeyqlKoEaml4p&#10;aNaKpVQspbhmHU51u3X9gaNYQZxCSEa5VqST67Iw9a7hEoS9qi6lqZiqLkRyrRAX45zwBT1XFXQN&#10;+ACbnUlKUeeUpJC4byDcIwyzUYCG5vVzkQJ/stTCdmOdydLEgDqjtW36zb7pdK1RAsbuIDjpgjQS&#10;cG3XJgKJdpcrqfRTKkpkFjGWwM6Ck9WF0u3R3RETi4sZKwqwk6jgRwbAbC0QGq4anyFhZfIu9MLp&#10;cDoMnKDbnzqBN5k457Nx4PRn/qA3OZmMxxP/vYnrB1HO0pRyE2YnWT/4M0lsH08rtr1olShYauAM&#10;JSUX83Eh0YrAk5nZz5YcPHfH3GMatl6Qy72U/G7gPemGzqw/HDjBLOg54cAbOp4fPgn7XhAGk9lx&#10;SheM039PCdUxDnvdnu3SAel7uXn2e5gbiUqmYSgVrIzxcH+IREaBU57a1mrCinZ9UApD/64U0O5d&#10;o61ejURb9c9FegNylQLkBMqD8QmLXMi3GNUwimKs3iyJpBgVzzhIPvSDwMwuuwl6A6NWeeiZH3oI&#10;TwAqxhqjdjnW7bxbVpItcojk28JwcQ7PJGNWwuYJtay2jwvGjc1kOxrNPDvc21N3A3z0GwAA//8D&#10;AFBLAwQUAAYACAAAACEAiORGuNkAAAADAQAADwAAAGRycy9kb3ducmV2LnhtbEyPQUvDQBCF74L/&#10;YRnBi9iNVURiNkUKYhGhNNWep9kxCWZn0+w2if/eUQ96mcfwhve+yRaTa9VAfWg8G7iaJaCIS28b&#10;rgy8bh8v70CFiGyx9UwGPinAIj89yTC1fuQNDUWslIRwSNFAHWOXah3KmhyGme+IxXv3vcMoa19p&#10;2+Mo4a7V8yS51Q4bloYaO1rWVH4UR2dgLNfDbvvypNcXu5Xnw+qwLN6ejTk/mx7uQUWa4t8xfOML&#10;OuTCtPdHtkG1BuSR+DPFu7meg9r/qs4z/Z89/wIAAP//AwBQSwECLQAUAAYACAAAACEAtoM4kv4A&#10;AADhAQAAEwAAAAAAAAAAAAAAAAAAAAAAW0NvbnRlbnRfVHlwZXNdLnhtbFBLAQItABQABgAIAAAA&#10;IQA4/SH/1gAAAJQBAAALAAAAAAAAAAAAAAAAAC8BAABfcmVscy8ucmVsc1BLAQItABQABgAIAAAA&#10;IQADyjrT/wIAAAgGAAAOAAAAAAAAAAAAAAAAAC4CAABkcnMvZTJvRG9jLnhtbFBLAQItABQABgAI&#10;AAAAIQCI5Ea42QAAAAMBAAAPAAAAAAAAAAAAAAAAAFkFAABkcnMvZG93bnJldi54bWxQSwUGAAAA&#10;AAQABADzAAAAXwYAAAAA&#10;" filled="f" stroked="f">
                      <o:lock v:ext="edit" aspectratio="t"/>
                      <w10:anchorlock/>
                    </v:rect>
                  </w:pict>
                </mc:Fallback>
              </mc:AlternateContent>
            </w:r>
          </w:p>
          <w:p w:rsidR="001F57F1" w:rsidRPr="00DE0BB3" w:rsidRDefault="001F57F1" w:rsidP="005B02AC">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noProof/>
                <w:sz w:val="21"/>
                <w:szCs w:val="21"/>
                <w:lang w:eastAsia="ru-RU"/>
              </w:rPr>
              <w:lastRenderedPageBreak/>
              <mc:AlternateContent>
                <mc:Choice Requires="wps">
                  <w:drawing>
                    <wp:inline distT="0" distB="0" distL="0" distR="0" wp14:anchorId="430A1172" wp14:editId="744C07DF">
                      <wp:extent cx="274320" cy="274320"/>
                      <wp:effectExtent l="0" t="0" r="0" b="0"/>
                      <wp:docPr id="188" name="Прямоугольник 188" descr="https://videouroki.net/video/17-sila-lorientsa.htm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43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DFA480" id="Прямоугольник 188" o:spid="_x0000_s1026" alt="https://videouroki.net/video/17-sila-lorientsa.html" style="width:21.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pdn/wIAAAgGAAAOAAAAZHJzL2Uyb0RvYy54bWysVNuO0zAQfUfiHyy/p0m66SXRpqulF4S0&#10;wEoLH+AmTmNtYgfbbbogJCRekfgEPoIXxGW/If0jxk7bbXdfEJCHyJ6xz5yZOZ7Ts3VZoBWVigke&#10;Y7/jYUR5IlLGFzF+/WrmDDFSmvCUFILTGN9Qhc9Gjx+d1lVEuyIXRUolAhCuorqKca51FbmuSnJa&#10;EtURFeXgzIQsiYatXLipJDWgl4Xb9by+WwuZVlIkVCmwTlonHln8LKOJfpllimpUxBi4afuX9j83&#10;f3d0SqKFJFXOki0N8hcsSsI4BN1DTYgmaCnZA6iSJVIokelOIkpXZBlLqM0BsvG9e9lc5aSiNhco&#10;jqr2ZVL/DzZ5sbqUiKXQuyG0ipMSmtR82XzYfG5+Nrebj83X5rb5sfnU/Gq+Nd+RPZVSlUANTa8U&#10;NGvFUiqWUlyzDqe63br+wFGsIE4hJKNcK9LJdVmYetdwCcJeVZfSVExVFyK5VoiLcU74gp6rCroG&#10;fIDNziSlqHNKUkjcNxDuEYbZKEBD8/q5SIE/WWphu7HOZGliQJ3R2jb9Zt90utYoAWN3EJx0QRoJ&#10;uLZrE4FEu8uVVPopFSUyixhLYGfByepC6fbo7oiJxcWMFQXYSVTwIwNgthYIDVeNz5CwMnkXeuF0&#10;OB0GTtDtT53Am0yc89k4cPozf9CbnEzG44n/3sT1gyhnaUq5CbOTrB/8mSS2j6cV2160ShQsNXCG&#10;kpKL+biQaEXgyczsZ0sOnrtj7jENWy/I5V5KfjfwnnRDZ9YfDpxgFvSccOANHc8Pn4R9LwiDyew4&#10;pQvG6b+nhOoYh71uz3bpgPS93Dz7PcyNRCXTMJQKVsZ4uD9EIqPAKU9tazVhRbs+KIWhf1cKaPeu&#10;0VavRqKt+ucivQG5SgFyAuXB+IRFLuRbjGoYRTFWb5ZEUoyKZxwkH/pBYGaX3QS9gVGrPPTMDz2E&#10;JwAVY41Ruxzrdt4tK8kWOUTybWG4OIdnkjErYfOEWlbbxwXjxmayHY1mnh3u7am7AT76DQAA//8D&#10;AFBLAwQUAAYACAAAACEAiORGuNkAAAADAQAADwAAAGRycy9kb3ducmV2LnhtbEyPQUvDQBCF74L/&#10;YRnBi9iNVURiNkUKYhGhNNWep9kxCWZn0+w2if/eUQ96mcfwhve+yRaTa9VAfWg8G7iaJaCIS28b&#10;rgy8bh8v70CFiGyx9UwGPinAIj89yTC1fuQNDUWslIRwSNFAHWOXah3KmhyGme+IxXv3vcMoa19p&#10;2+Mo4a7V8yS51Q4bloYaO1rWVH4UR2dgLNfDbvvypNcXu5Xnw+qwLN6ejTk/mx7uQUWa4t8xfOML&#10;OuTCtPdHtkG1BuSR+DPFu7meg9r/qs4z/Z89/wIAAP//AwBQSwECLQAUAAYACAAAACEAtoM4kv4A&#10;AADhAQAAEwAAAAAAAAAAAAAAAAAAAAAAW0NvbnRlbnRfVHlwZXNdLnhtbFBLAQItABQABgAIAAAA&#10;IQA4/SH/1gAAAJQBAAALAAAAAAAAAAAAAAAAAC8BAABfcmVscy8ucmVsc1BLAQItABQABgAIAAAA&#10;IQAY9pdn/wIAAAgGAAAOAAAAAAAAAAAAAAAAAC4CAABkcnMvZTJvRG9jLnhtbFBLAQItABQABgAI&#10;AAAAIQCI5Ea42QAAAAMBAAAPAAAAAAAAAAAAAAAAAFkFAABkcnMvZG93bnJldi54bWxQSwUGAAAA&#10;AAQABADzAAAAXwYAAAAA&#10;" filled="f" stroked="f">
                      <o:lock v:ext="edit" aspectratio="t"/>
                      <w10:anchorlock/>
                    </v:rect>
                  </w:pict>
                </mc:Fallback>
              </mc:AlternateContent>
            </w:r>
          </w:p>
        </w:tc>
      </w:tr>
      <w:tr w:rsidR="001F57F1" w:rsidRPr="00DE0BB3" w:rsidTr="005B02AC">
        <w:tc>
          <w:tcPr>
            <w:tcW w:w="2844" w:type="dxa"/>
            <w:tcBorders>
              <w:top w:val="nil"/>
              <w:left w:val="nil"/>
              <w:bottom w:val="nil"/>
              <w:right w:val="single" w:sz="8" w:space="0" w:color="000000"/>
            </w:tcBorders>
            <w:tcMar>
              <w:top w:w="0" w:type="dxa"/>
              <w:left w:w="108" w:type="dxa"/>
              <w:bottom w:w="0" w:type="dxa"/>
              <w:right w:w="108" w:type="dxa"/>
            </w:tcMar>
            <w:vAlign w:val="center"/>
            <w:hideMark/>
          </w:tcPr>
          <w:p w:rsidR="001F57F1" w:rsidRPr="00DE0BB3" w:rsidRDefault="001F57F1" w:rsidP="005B02AC">
            <w:pPr>
              <w:spacing w:after="300" w:line="240" w:lineRule="auto"/>
              <w:rPr>
                <w:rFonts w:ascii="Times New Roman" w:eastAsia="Times New Roman" w:hAnsi="Times New Roman" w:cs="Times New Roman"/>
                <w:sz w:val="21"/>
                <w:szCs w:val="21"/>
                <w:lang w:eastAsia="ru-RU"/>
              </w:rPr>
            </w:pPr>
            <w:r w:rsidRPr="00DE0BB3">
              <w:rPr>
                <w:rFonts w:ascii="Times New Roman" w:eastAsia="Times New Roman" w:hAnsi="Times New Roman" w:cs="Times New Roman"/>
                <w:noProof/>
                <w:sz w:val="21"/>
                <w:szCs w:val="21"/>
                <w:lang w:eastAsia="ru-RU"/>
              </w:rPr>
              <w:lastRenderedPageBreak/>
              <mc:AlternateContent>
                <mc:Choice Requires="wps">
                  <w:drawing>
                    <wp:inline distT="0" distB="0" distL="0" distR="0" wp14:anchorId="23D6DE77" wp14:editId="052136CD">
                      <wp:extent cx="274320" cy="274320"/>
                      <wp:effectExtent l="0" t="0" r="0" b="0"/>
                      <wp:docPr id="187" name="Прямоугольник 187" descr="https://videouroki.net/video/17-sila-lorientsa.htm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43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E8338A" id="Прямоугольник 187" o:spid="_x0000_s1026" alt="https://videouroki.net/video/17-sila-lorientsa.html" style="width:21.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Qh7AAMAAAgGAAAOAAAAZHJzL2Uyb0RvYy54bWysVNuO0zAQfUfiHyy/p0m66SXRpqulF4S0&#10;wEoLH+AmTmNtYgfbbbogJCRekfgEPoIXxGW/If0jxk7bbXdfEJCHyJ6xz5yZOZ7Ts3VZoBWVigke&#10;Y7/jYUR5IlLGFzF+/WrmDDFSmvCUFILTGN9Qhc9Gjx+d1lVEuyIXRUolAhCuorqKca51FbmuSnJa&#10;EtURFeXgzIQsiYatXLipJDWgl4Xb9by+WwuZVlIkVCmwTlonHln8LKOJfpllimpUxBi4afuX9j83&#10;f3d0SqKFJFXOki0N8hcsSsI4BN1DTYgmaCnZA6iSJVIokelOIkpXZBlLqM0BsvG9e9lc5aSiNhco&#10;jqr2ZVL/DzZ5sbqUiKXQu+EAI05KaFLzZfNh87n52dxuPjZfm9vmx+ZT86v51nxH9lRKVQI1NL1S&#10;0KwVS6lYSnHNOpzqduv6A0exgjiFkIxyrUgn12Vh6l3DJQh7VV1KUzFVXYjkWiEuxjnhC3quKuga&#10;8AE2O5OUos4pSSFx30C4RxhmowANzevnIgX+ZKmF7cY6k6WJAXVGa9v0m33T6VqjBIzdQXDSBWkk&#10;4NquTQQS7S5XUumnVJTILGIsgZ0FJ6sLpdujuyMmFhczVhRgJ1HBjwyA2VogNFw1PkPCyuRd6IXT&#10;4XQYOEG3P3UCbzJxzmfjwOnP/EFvcjIZjyf+exPXD6KcpSnlJsxOsn7wZ5LYPp5WbHvRKlGw1MAZ&#10;Skou5uNCohWBJzOzny05eO6Oucc0bL0gl3sp+d3Ae9INnVl/OHCCWdBzwoE3dDw/fBL2vSAMJrPj&#10;lC4Yp/+eEqpjHPa6PdulA9L3cvPs9zA3EpVMw1AqWBnj4f4QiYwCpzy1rdWEFe36oBSG/l0poN27&#10;Rlu9Gom26p+L9AbkKgXICZQH4xMWuZBvMaphFMVYvVkSSTEqnnGQfOgHgZlddhP0Bkat8tAzP/QQ&#10;ngBUjDVG7XKs23m3rCRb5BDJt4Xh4hyeScashM0TalltHxeMG5vJdjSaeXa4t6fuBvjoNwAAAP//&#10;AwBQSwMEFAAGAAgAAAAhAIjkRrjZAAAAAwEAAA8AAABkcnMvZG93bnJldi54bWxMj0FLw0AQhe+C&#10;/2EZwYvYjVVEYjZFCmIRoTTVnqfZMQlmZ9PsNon/3lEPepnH8Ib3vskWk2vVQH1oPBu4miWgiEtv&#10;G64MvG4fL+9AhYhssfVMBj4pwCI/PckwtX7kDQ1FrJSEcEjRQB1jl2odypochpnviMV7973DKGtf&#10;advjKOGu1fMkudUOG5aGGjta1lR+FEdnYCzXw2778qTXF7uV58PqsCzeno05P5se7kFFmuLfMXzj&#10;CzrkwrT3R7ZBtQbkkfgzxbu5noPa/6rOM/2fPf8CAAD//wMAUEsBAi0AFAAGAAgAAAAhALaDOJL+&#10;AAAA4QEAABMAAAAAAAAAAAAAAAAAAAAAAFtDb250ZW50X1R5cGVzXS54bWxQSwECLQAUAAYACAAA&#10;ACEAOP0h/9YAAACUAQAACwAAAAAAAAAAAAAAAAAvAQAAX3JlbHMvLnJlbHNQSwECLQAUAAYACAAA&#10;ACEAxL0IewADAAAIBgAADgAAAAAAAAAAAAAAAAAuAgAAZHJzL2Uyb0RvYy54bWxQSwECLQAUAAYA&#10;CAAAACEAiORGuNkAAAADAQAADwAAAAAAAAAAAAAAAABaBQAAZHJzL2Rvd25yZXYueG1sUEsFBgAA&#10;AAAEAAQA8wAAAGAGAAAAAA==&#10;" filled="f" stroked="f">
                      <o:lock v:ext="edit" aspectratio="t"/>
                      <w10:anchorlock/>
                    </v:rect>
                  </w:pict>
                </mc:Fallback>
              </mc:AlternateContent>
            </w:r>
          </w:p>
        </w:tc>
        <w:tc>
          <w:tcPr>
            <w:tcW w:w="0" w:type="auto"/>
            <w:vAlign w:val="center"/>
            <w:hideMark/>
          </w:tcPr>
          <w:p w:rsidR="001F57F1" w:rsidRPr="00DE0BB3" w:rsidRDefault="001F57F1" w:rsidP="005B02AC">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1F57F1" w:rsidRPr="00DE0BB3" w:rsidRDefault="001F57F1" w:rsidP="005B02AC">
            <w:pPr>
              <w:spacing w:after="0" w:line="240" w:lineRule="auto"/>
              <w:rPr>
                <w:rFonts w:ascii="Times New Roman" w:eastAsia="Times New Roman" w:hAnsi="Times New Roman" w:cs="Times New Roman"/>
                <w:sz w:val="20"/>
                <w:szCs w:val="20"/>
                <w:lang w:eastAsia="ru-RU"/>
              </w:rPr>
            </w:pPr>
          </w:p>
        </w:tc>
      </w:tr>
    </w:tbl>
    <w:p w:rsidR="001F57F1" w:rsidRPr="00DE0BB3" w:rsidRDefault="001F57F1" w:rsidP="001F57F1">
      <w:pPr>
        <w:shd w:val="clear" w:color="auto" w:fill="FFFFFF"/>
        <w:spacing w:after="0" w:line="240" w:lineRule="auto"/>
        <w:rPr>
          <w:rFonts w:ascii="OpenSans" w:eastAsia="Times New Roman" w:hAnsi="OpenSans" w:cs="Times New Roman"/>
          <w:color w:val="000000"/>
          <w:sz w:val="21"/>
          <w:szCs w:val="21"/>
          <w:lang w:eastAsia="ru-RU"/>
        </w:rPr>
      </w:pPr>
      <w:r w:rsidRPr="00DE0BB3">
        <w:rPr>
          <w:rFonts w:ascii="OpenSans" w:eastAsia="Times New Roman" w:hAnsi="OpenSans" w:cs="Times New Roman"/>
          <w:b/>
          <w:bCs/>
          <w:color w:val="000000"/>
          <w:sz w:val="21"/>
          <w:szCs w:val="21"/>
          <w:lang w:eastAsia="ru-RU"/>
        </w:rPr>
        <w:t>Ответ</w:t>
      </w:r>
      <w:r w:rsidRPr="00DE0BB3">
        <w:rPr>
          <w:rFonts w:ascii="OpenSans" w:eastAsia="Times New Roman" w:hAnsi="OpenSans" w:cs="Times New Roman"/>
          <w:color w:val="000000"/>
          <w:sz w:val="21"/>
          <w:szCs w:val="21"/>
          <w:lang w:eastAsia="ru-RU"/>
        </w:rPr>
        <w:t xml:space="preserve">: 52 </w:t>
      </w:r>
      <w:proofErr w:type="spellStart"/>
      <w:r w:rsidRPr="00DE0BB3">
        <w:rPr>
          <w:rFonts w:ascii="OpenSans" w:eastAsia="Times New Roman" w:hAnsi="OpenSans" w:cs="Times New Roman"/>
          <w:color w:val="000000"/>
          <w:sz w:val="21"/>
          <w:szCs w:val="21"/>
          <w:lang w:eastAsia="ru-RU"/>
        </w:rPr>
        <w:t>мс</w:t>
      </w:r>
      <w:proofErr w:type="spellEnd"/>
      <w:r w:rsidRPr="00DE0BB3">
        <w:rPr>
          <w:rFonts w:ascii="OpenSans" w:eastAsia="Times New Roman" w:hAnsi="OpenSans" w:cs="Times New Roman"/>
          <w:color w:val="000000"/>
          <w:sz w:val="21"/>
          <w:szCs w:val="21"/>
          <w:lang w:eastAsia="ru-RU"/>
        </w:rPr>
        <w:t>.</w:t>
      </w:r>
    </w:p>
    <w:p w:rsidR="001F57F1" w:rsidRDefault="001F57F1" w:rsidP="001F57F1">
      <w:pPr>
        <w:rPr>
          <w:i/>
          <w:sz w:val="28"/>
          <w:szCs w:val="28"/>
          <w:u w:val="single"/>
        </w:rPr>
      </w:pPr>
    </w:p>
    <w:p w:rsidR="001F57F1" w:rsidRDefault="001F57F1" w:rsidP="001F57F1">
      <w:pPr>
        <w:rPr>
          <w:sz w:val="28"/>
          <w:szCs w:val="28"/>
        </w:rPr>
      </w:pPr>
      <w:r w:rsidRPr="00060524">
        <w:rPr>
          <w:sz w:val="28"/>
          <w:szCs w:val="28"/>
        </w:rPr>
        <w:t>Дополнительно прочитать параграф 6</w:t>
      </w:r>
    </w:p>
    <w:p w:rsidR="001F57F1" w:rsidRPr="00060524" w:rsidRDefault="001F57F1" w:rsidP="001F57F1">
      <w:pPr>
        <w:rPr>
          <w:b/>
          <w:sz w:val="28"/>
          <w:szCs w:val="28"/>
          <w:u w:val="single"/>
        </w:rPr>
      </w:pPr>
      <w:r w:rsidRPr="00060524">
        <w:rPr>
          <w:b/>
          <w:sz w:val="28"/>
          <w:szCs w:val="28"/>
          <w:u w:val="single"/>
        </w:rPr>
        <w:t>Выполнить тест</w:t>
      </w:r>
    </w:p>
    <w:p w:rsidR="001F57F1" w:rsidRDefault="001F57F1" w:rsidP="001F57F1">
      <w:pPr>
        <w:pStyle w:val="Standard"/>
        <w:widowControl w:val="0"/>
        <w:autoSpaceDE w:val="0"/>
        <w:jc w:val="center"/>
        <w:rPr>
          <w:b/>
        </w:rPr>
      </w:pPr>
      <w:r>
        <w:rPr>
          <w:b/>
        </w:rPr>
        <w:t xml:space="preserve">Методические </w:t>
      </w:r>
      <w:proofErr w:type="gramStart"/>
      <w:r>
        <w:rPr>
          <w:b/>
        </w:rPr>
        <w:t>рекомендации  по</w:t>
      </w:r>
      <w:proofErr w:type="gramEnd"/>
      <w:r>
        <w:rPr>
          <w:b/>
        </w:rPr>
        <w:t xml:space="preserve"> выполнению тестирования</w:t>
      </w:r>
    </w:p>
    <w:p w:rsidR="001F57F1" w:rsidRDefault="001F57F1" w:rsidP="001F57F1">
      <w:pPr>
        <w:pStyle w:val="Standard"/>
        <w:widowControl w:val="0"/>
        <w:autoSpaceDE w:val="0"/>
        <w:jc w:val="center"/>
        <w:rPr>
          <w:b/>
        </w:rPr>
      </w:pPr>
      <w:r>
        <w:rPr>
          <w:b/>
        </w:rPr>
        <w:t>по теме:</w:t>
      </w:r>
    </w:p>
    <w:p w:rsidR="001F57F1" w:rsidRDefault="001F57F1" w:rsidP="001F57F1">
      <w:pPr>
        <w:pStyle w:val="Standard"/>
        <w:widowControl w:val="0"/>
        <w:autoSpaceDE w:val="0"/>
        <w:jc w:val="center"/>
        <w:rPr>
          <w:b/>
        </w:rPr>
      </w:pPr>
      <w:r>
        <w:rPr>
          <w:b/>
        </w:rPr>
        <w:t>«Магнитное поле»</w:t>
      </w:r>
    </w:p>
    <w:p w:rsidR="001F57F1" w:rsidRDefault="001F57F1" w:rsidP="001F57F1">
      <w:pPr>
        <w:pStyle w:val="Standard"/>
        <w:widowControl w:val="0"/>
        <w:autoSpaceDE w:val="0"/>
        <w:jc w:val="center"/>
        <w:rPr>
          <w:b/>
          <w:u w:val="single"/>
        </w:rPr>
      </w:pPr>
    </w:p>
    <w:p w:rsidR="001F57F1" w:rsidRDefault="001F57F1" w:rsidP="001F57F1">
      <w:pPr>
        <w:pStyle w:val="Standard"/>
        <w:widowControl w:val="0"/>
        <w:autoSpaceDE w:val="0"/>
        <w:jc w:val="center"/>
        <w:rPr>
          <w:b/>
        </w:rPr>
      </w:pPr>
      <w:r>
        <w:rPr>
          <w:b/>
        </w:rPr>
        <w:t>Содержание и последовательность выполнения заданий:</w:t>
      </w:r>
    </w:p>
    <w:p w:rsidR="001F57F1" w:rsidRPr="00D25B4C" w:rsidRDefault="001F57F1" w:rsidP="001F57F1">
      <w:pPr>
        <w:pStyle w:val="Standard"/>
        <w:widowControl w:val="0"/>
        <w:autoSpaceDE w:val="0"/>
        <w:jc w:val="both"/>
        <w:rPr>
          <w:i/>
        </w:rPr>
      </w:pPr>
      <w:r w:rsidRPr="00D25B4C">
        <w:rPr>
          <w:i/>
        </w:rPr>
        <w:t>В заданиях с 1-15 необходимо выбрать букву ответа</w:t>
      </w:r>
    </w:p>
    <w:p w:rsidR="001F57F1" w:rsidRDefault="001F57F1" w:rsidP="001F57F1">
      <w:pPr>
        <w:pStyle w:val="Standard"/>
        <w:widowControl w:val="0"/>
        <w:autoSpaceDE w:val="0"/>
        <w:jc w:val="both"/>
      </w:pPr>
      <w:r>
        <w:rPr>
          <w:b/>
        </w:rPr>
        <w:t>Метод:</w:t>
      </w:r>
      <w:r>
        <w:t xml:space="preserve"> Решение тестирование на отдельных листах.</w:t>
      </w:r>
    </w:p>
    <w:p w:rsidR="001F57F1" w:rsidRDefault="001F57F1" w:rsidP="001F57F1">
      <w:pPr>
        <w:pStyle w:val="Standard"/>
        <w:widowControl w:val="0"/>
        <w:autoSpaceDE w:val="0"/>
        <w:jc w:val="both"/>
      </w:pPr>
    </w:p>
    <w:p w:rsidR="001F57F1" w:rsidRPr="00D25B4C" w:rsidRDefault="001F57F1" w:rsidP="001F57F1">
      <w:pPr>
        <w:pStyle w:val="Standard"/>
        <w:widowControl w:val="0"/>
        <w:autoSpaceDE w:val="0"/>
        <w:jc w:val="center"/>
        <w:rPr>
          <w:b/>
          <w:sz w:val="28"/>
          <w:szCs w:val="28"/>
        </w:rPr>
      </w:pPr>
      <w:r>
        <w:rPr>
          <w:b/>
          <w:sz w:val="28"/>
          <w:szCs w:val="28"/>
        </w:rPr>
        <w:t>Тестирование</w:t>
      </w:r>
    </w:p>
    <w:p w:rsidR="001F57F1" w:rsidRPr="00060524" w:rsidRDefault="001F57F1" w:rsidP="001F57F1">
      <w:pPr>
        <w:numPr>
          <w:ilvl w:val="0"/>
          <w:numId w:val="1"/>
        </w:numPr>
        <w:shd w:val="clear" w:color="auto" w:fill="FFFFFF" w:themeFill="background1"/>
        <w:tabs>
          <w:tab w:val="clear" w:pos="720"/>
          <w:tab w:val="num" w:pos="284"/>
        </w:tabs>
        <w:spacing w:before="100" w:beforeAutospacing="1" w:after="0" w:line="240" w:lineRule="auto"/>
        <w:ind w:left="426" w:hanging="426"/>
        <w:jc w:val="both"/>
        <w:rPr>
          <w:rFonts w:eastAsia="Times New Roman"/>
          <w:color w:val="000000"/>
          <w:sz w:val="28"/>
          <w:szCs w:val="28"/>
        </w:rPr>
      </w:pPr>
      <w:r w:rsidRPr="00060524">
        <w:rPr>
          <w:rFonts w:ascii="Arial" w:eastAsia="Times New Roman" w:hAnsi="Arial" w:cs="Arial"/>
          <w:b/>
          <w:color w:val="000000"/>
          <w:sz w:val="28"/>
          <w:szCs w:val="28"/>
        </w:rPr>
        <w:t xml:space="preserve">  </w:t>
      </w:r>
      <w:r w:rsidRPr="00060524">
        <w:rPr>
          <w:rFonts w:eastAsia="Times New Roman"/>
          <w:b/>
          <w:color w:val="000000"/>
          <w:sz w:val="28"/>
          <w:szCs w:val="28"/>
        </w:rPr>
        <w:t>Силовые линии магнитного поля представляют собой</w:t>
      </w:r>
      <w:r w:rsidRPr="00060524">
        <w:rPr>
          <w:rFonts w:eastAsia="Times New Roman"/>
          <w:color w:val="000000"/>
          <w:sz w:val="28"/>
          <w:szCs w:val="28"/>
        </w:rPr>
        <w:br/>
        <w:t>А)прямые  Б)замкнутые кривые  В) окружности  Г) параболу</w:t>
      </w:r>
    </w:p>
    <w:p w:rsidR="001F57F1" w:rsidRPr="00060524" w:rsidRDefault="001F57F1" w:rsidP="001F57F1">
      <w:pPr>
        <w:numPr>
          <w:ilvl w:val="0"/>
          <w:numId w:val="1"/>
        </w:numPr>
        <w:shd w:val="clear" w:color="auto" w:fill="FFFFFF" w:themeFill="background1"/>
        <w:spacing w:before="100" w:beforeAutospacing="1" w:after="0" w:line="240" w:lineRule="auto"/>
        <w:ind w:left="426" w:hanging="426"/>
        <w:jc w:val="both"/>
        <w:rPr>
          <w:rFonts w:eastAsia="Times New Roman"/>
          <w:color w:val="000000"/>
          <w:sz w:val="28"/>
          <w:szCs w:val="28"/>
        </w:rPr>
      </w:pPr>
      <w:r w:rsidRPr="00060524">
        <w:rPr>
          <w:rFonts w:eastAsia="Times New Roman"/>
          <w:b/>
          <w:color w:val="000000"/>
          <w:sz w:val="28"/>
          <w:szCs w:val="28"/>
        </w:rPr>
        <w:t>Вокруг проводника, по которому течет ток, возникает</w:t>
      </w:r>
      <w:r w:rsidRPr="00060524">
        <w:rPr>
          <w:rFonts w:eastAsia="Times New Roman"/>
          <w:color w:val="000000"/>
          <w:sz w:val="28"/>
          <w:szCs w:val="28"/>
        </w:rPr>
        <w:br/>
        <w:t>А)магнитное поле  Б)множество силовых линий В) магнитная индукция Г)ЭДС</w:t>
      </w:r>
    </w:p>
    <w:p w:rsidR="001F57F1" w:rsidRPr="00060524" w:rsidRDefault="001F57F1" w:rsidP="001F57F1">
      <w:pPr>
        <w:numPr>
          <w:ilvl w:val="0"/>
          <w:numId w:val="1"/>
        </w:numPr>
        <w:shd w:val="clear" w:color="auto" w:fill="FFFFFF" w:themeFill="background1"/>
        <w:spacing w:before="100" w:beforeAutospacing="1" w:after="100" w:afterAutospacing="1" w:line="240" w:lineRule="auto"/>
        <w:ind w:left="426" w:hanging="426"/>
        <w:jc w:val="both"/>
        <w:rPr>
          <w:rFonts w:eastAsia="Times New Roman"/>
          <w:color w:val="000000"/>
          <w:sz w:val="28"/>
          <w:szCs w:val="28"/>
        </w:rPr>
      </w:pPr>
      <w:r w:rsidRPr="00060524">
        <w:rPr>
          <w:rFonts w:eastAsia="Times New Roman"/>
          <w:b/>
          <w:color w:val="000000"/>
          <w:sz w:val="28"/>
          <w:szCs w:val="28"/>
        </w:rPr>
        <w:t>По какому из этих правил нельзя определить направление силовых линий?</w:t>
      </w:r>
      <w:r w:rsidRPr="00060524">
        <w:rPr>
          <w:rFonts w:eastAsia="Times New Roman"/>
          <w:color w:val="000000"/>
          <w:sz w:val="28"/>
          <w:szCs w:val="28"/>
        </w:rPr>
        <w:br/>
        <w:t>А)по правилу буравчика  Б) по правилу правой руки  В) по правилу левой руки</w:t>
      </w:r>
    </w:p>
    <w:p w:rsidR="001F57F1" w:rsidRPr="00060524" w:rsidRDefault="001F57F1" w:rsidP="001F57F1">
      <w:pPr>
        <w:numPr>
          <w:ilvl w:val="0"/>
          <w:numId w:val="1"/>
        </w:numPr>
        <w:shd w:val="clear" w:color="auto" w:fill="FFFFFF" w:themeFill="background1"/>
        <w:spacing w:before="100" w:beforeAutospacing="1" w:after="100" w:afterAutospacing="1" w:line="240" w:lineRule="auto"/>
        <w:ind w:left="426" w:hanging="426"/>
        <w:jc w:val="both"/>
        <w:rPr>
          <w:rFonts w:eastAsia="Times New Roman"/>
          <w:color w:val="000000"/>
          <w:sz w:val="28"/>
          <w:szCs w:val="28"/>
        </w:rPr>
      </w:pPr>
      <w:r w:rsidRPr="00060524">
        <w:rPr>
          <w:rFonts w:eastAsia="Times New Roman"/>
          <w:b/>
          <w:color w:val="000000"/>
          <w:sz w:val="28"/>
          <w:szCs w:val="28"/>
        </w:rPr>
        <w:t>Два параллельных проводника, по которым текут одинаково направленные токи</w:t>
      </w:r>
      <w:r w:rsidRPr="00060524">
        <w:rPr>
          <w:rFonts w:eastAsia="Times New Roman"/>
          <w:color w:val="000000"/>
          <w:sz w:val="28"/>
          <w:szCs w:val="28"/>
        </w:rPr>
        <w:br/>
        <w:t>А)отталкиваются  Б)остаются на местах  В)меняют форму Г) притягиваются</w:t>
      </w:r>
    </w:p>
    <w:p w:rsidR="001F57F1" w:rsidRPr="00060524" w:rsidRDefault="001F57F1" w:rsidP="001F57F1">
      <w:pPr>
        <w:numPr>
          <w:ilvl w:val="0"/>
          <w:numId w:val="1"/>
        </w:numPr>
        <w:shd w:val="clear" w:color="auto" w:fill="FFFFFF" w:themeFill="background1"/>
        <w:spacing w:before="100" w:beforeAutospacing="1" w:after="100" w:afterAutospacing="1" w:line="240" w:lineRule="auto"/>
        <w:ind w:left="426" w:hanging="426"/>
        <w:jc w:val="both"/>
        <w:rPr>
          <w:rFonts w:eastAsia="Times New Roman"/>
          <w:color w:val="000000"/>
          <w:sz w:val="28"/>
          <w:szCs w:val="28"/>
        </w:rPr>
      </w:pPr>
      <w:r w:rsidRPr="00060524">
        <w:rPr>
          <w:rFonts w:eastAsia="Times New Roman"/>
          <w:b/>
          <w:color w:val="000000"/>
          <w:sz w:val="28"/>
          <w:szCs w:val="28"/>
        </w:rPr>
        <w:t>Единица магнитной индукции</w:t>
      </w:r>
      <w:r w:rsidRPr="00060524">
        <w:rPr>
          <w:rFonts w:eastAsia="Times New Roman"/>
          <w:color w:val="000000"/>
          <w:sz w:val="28"/>
          <w:szCs w:val="28"/>
        </w:rPr>
        <w:br/>
        <w:t>А)Вт   Б)Ом   В)А    Г)Тл</w:t>
      </w:r>
    </w:p>
    <w:p w:rsidR="001F57F1" w:rsidRPr="00060524" w:rsidRDefault="001F57F1" w:rsidP="001F57F1">
      <w:pPr>
        <w:numPr>
          <w:ilvl w:val="0"/>
          <w:numId w:val="1"/>
        </w:numPr>
        <w:shd w:val="clear" w:color="auto" w:fill="FFFFFF" w:themeFill="background1"/>
        <w:spacing w:before="100" w:beforeAutospacing="1" w:after="100" w:afterAutospacing="1" w:line="240" w:lineRule="auto"/>
        <w:ind w:left="426" w:hanging="426"/>
        <w:jc w:val="both"/>
        <w:rPr>
          <w:rFonts w:eastAsia="Times New Roman"/>
          <w:color w:val="000000"/>
          <w:sz w:val="28"/>
          <w:szCs w:val="28"/>
        </w:rPr>
      </w:pPr>
      <w:r w:rsidRPr="00060524">
        <w:rPr>
          <w:rFonts w:eastAsia="Times New Roman"/>
          <w:b/>
          <w:color w:val="000000"/>
          <w:sz w:val="28"/>
          <w:szCs w:val="28"/>
        </w:rPr>
        <w:t>Силу, действующую на движущиеся заряды в магнитном поле, называют</w:t>
      </w:r>
      <w:r w:rsidRPr="00060524">
        <w:rPr>
          <w:rFonts w:eastAsia="Times New Roman"/>
          <w:color w:val="000000"/>
          <w:sz w:val="28"/>
          <w:szCs w:val="28"/>
        </w:rPr>
        <w:br/>
        <w:t>А)силой Ампера  Б)силой Фарадея  В)силой Ленца   Г)силой Лоренца</w:t>
      </w:r>
    </w:p>
    <w:p w:rsidR="001F57F1" w:rsidRPr="00060524" w:rsidRDefault="001F57F1" w:rsidP="001F57F1">
      <w:pPr>
        <w:numPr>
          <w:ilvl w:val="0"/>
          <w:numId w:val="1"/>
        </w:numPr>
        <w:shd w:val="clear" w:color="auto" w:fill="FFFFFF" w:themeFill="background1"/>
        <w:spacing w:before="100" w:beforeAutospacing="1" w:after="100" w:afterAutospacing="1" w:line="240" w:lineRule="auto"/>
        <w:ind w:left="426" w:hanging="426"/>
        <w:jc w:val="both"/>
        <w:rPr>
          <w:rFonts w:eastAsia="Times New Roman"/>
          <w:color w:val="000000"/>
          <w:sz w:val="28"/>
          <w:szCs w:val="28"/>
        </w:rPr>
      </w:pPr>
      <w:r w:rsidRPr="00060524">
        <w:rPr>
          <w:rFonts w:eastAsia="Times New Roman"/>
          <w:b/>
          <w:color w:val="000000"/>
          <w:sz w:val="28"/>
          <w:szCs w:val="28"/>
        </w:rPr>
        <w:t>Направление силы Лоренца определяется по правилу</w:t>
      </w:r>
      <w:r w:rsidRPr="00060524">
        <w:rPr>
          <w:rFonts w:eastAsia="Times New Roman"/>
          <w:color w:val="000000"/>
          <w:sz w:val="28"/>
          <w:szCs w:val="28"/>
        </w:rPr>
        <w:br/>
        <w:t>А)левой руки  Б)правой руки  В) буравчика</w:t>
      </w:r>
    </w:p>
    <w:p w:rsidR="001F57F1" w:rsidRPr="00060524" w:rsidRDefault="001F57F1" w:rsidP="001F57F1">
      <w:pPr>
        <w:numPr>
          <w:ilvl w:val="0"/>
          <w:numId w:val="1"/>
        </w:numPr>
        <w:shd w:val="clear" w:color="auto" w:fill="FFFFFF" w:themeFill="background1"/>
        <w:spacing w:before="100" w:beforeAutospacing="1" w:after="100" w:afterAutospacing="1" w:line="240" w:lineRule="auto"/>
        <w:ind w:left="426" w:hanging="426"/>
        <w:jc w:val="both"/>
        <w:rPr>
          <w:rFonts w:eastAsia="Times New Roman"/>
          <w:color w:val="000000"/>
          <w:sz w:val="28"/>
          <w:szCs w:val="28"/>
        </w:rPr>
      </w:pPr>
      <w:r w:rsidRPr="00060524">
        <w:rPr>
          <w:rFonts w:eastAsia="Times New Roman"/>
          <w:b/>
          <w:color w:val="000000"/>
          <w:sz w:val="28"/>
          <w:szCs w:val="28"/>
        </w:rPr>
        <w:t>Магнитное поле – это</w:t>
      </w:r>
      <w:r w:rsidRPr="00060524">
        <w:rPr>
          <w:rFonts w:eastAsia="Times New Roman"/>
          <w:color w:val="000000"/>
          <w:sz w:val="28"/>
          <w:szCs w:val="28"/>
        </w:rPr>
        <w:br/>
        <w:t>А) силовое поле, действующее на движущиеся электрические заряды и на тела, обладающие магнитным моментом, независимо от состояния их Б) движения магнитная составляющая электромагнитного поля В) поток заряженных частиц</w:t>
      </w:r>
    </w:p>
    <w:p w:rsidR="001F57F1" w:rsidRPr="00060524" w:rsidRDefault="001F57F1" w:rsidP="001F57F1">
      <w:pPr>
        <w:numPr>
          <w:ilvl w:val="0"/>
          <w:numId w:val="1"/>
        </w:numPr>
        <w:shd w:val="clear" w:color="auto" w:fill="FFFFFF" w:themeFill="background1"/>
        <w:spacing w:before="100" w:beforeAutospacing="1" w:after="100" w:afterAutospacing="1" w:line="240" w:lineRule="auto"/>
        <w:ind w:left="426" w:hanging="426"/>
        <w:jc w:val="both"/>
        <w:rPr>
          <w:rFonts w:eastAsia="Times New Roman"/>
          <w:color w:val="000000"/>
          <w:sz w:val="28"/>
          <w:szCs w:val="28"/>
        </w:rPr>
      </w:pPr>
      <w:r w:rsidRPr="00060524">
        <w:rPr>
          <w:rFonts w:eastAsia="Times New Roman"/>
          <w:b/>
          <w:color w:val="000000"/>
          <w:sz w:val="28"/>
          <w:szCs w:val="28"/>
        </w:rPr>
        <w:lastRenderedPageBreak/>
        <w:t>Основная величина, характеризующая магнитные свойства вещества это</w:t>
      </w:r>
      <w:r w:rsidRPr="00060524">
        <w:rPr>
          <w:rFonts w:eastAsia="Times New Roman"/>
          <w:b/>
          <w:color w:val="000000"/>
          <w:sz w:val="28"/>
          <w:szCs w:val="28"/>
        </w:rPr>
        <w:br/>
      </w:r>
      <w:r w:rsidRPr="00060524">
        <w:rPr>
          <w:rFonts w:eastAsia="Times New Roman"/>
          <w:color w:val="000000"/>
          <w:sz w:val="28"/>
          <w:szCs w:val="28"/>
        </w:rPr>
        <w:t>А)магнитная индукция Б)магнитный момент В)магнитная проницаемость</w:t>
      </w:r>
    </w:p>
    <w:p w:rsidR="001F57F1" w:rsidRPr="00060524" w:rsidRDefault="001F57F1" w:rsidP="001F57F1">
      <w:pPr>
        <w:numPr>
          <w:ilvl w:val="0"/>
          <w:numId w:val="1"/>
        </w:numPr>
        <w:shd w:val="clear" w:color="auto" w:fill="FFFFFF" w:themeFill="background1"/>
        <w:spacing w:before="100" w:beforeAutospacing="1" w:after="100" w:afterAutospacing="1" w:line="240" w:lineRule="auto"/>
        <w:ind w:left="426" w:hanging="426"/>
        <w:jc w:val="both"/>
        <w:rPr>
          <w:rFonts w:eastAsia="Times New Roman"/>
          <w:sz w:val="28"/>
          <w:szCs w:val="28"/>
        </w:rPr>
      </w:pPr>
      <w:r w:rsidRPr="00060524">
        <w:rPr>
          <w:b/>
          <w:sz w:val="28"/>
          <w:szCs w:val="28"/>
        </w:rPr>
        <w:t>Какое вещество совсем не притягивается магнитом?</w:t>
      </w:r>
    </w:p>
    <w:p w:rsidR="001F57F1" w:rsidRPr="00060524" w:rsidRDefault="001F57F1" w:rsidP="001F57F1">
      <w:pPr>
        <w:pStyle w:val="a4"/>
        <w:shd w:val="clear" w:color="auto" w:fill="FFFFFF"/>
        <w:spacing w:before="0" w:after="135"/>
        <w:ind w:left="426" w:hanging="426"/>
        <w:rPr>
          <w:sz w:val="28"/>
          <w:szCs w:val="28"/>
        </w:rPr>
      </w:pPr>
      <w:r w:rsidRPr="00D25B4C">
        <w:t xml:space="preserve">       А. Железо. </w:t>
      </w:r>
      <w:r w:rsidRPr="00D25B4C">
        <w:br/>
        <w:t>Б. Никель. </w:t>
      </w:r>
      <w:r w:rsidRPr="00D25B4C">
        <w:br/>
      </w:r>
      <w:r w:rsidRPr="00060524">
        <w:rPr>
          <w:sz w:val="28"/>
          <w:szCs w:val="28"/>
        </w:rPr>
        <w:t>В. Стекло.</w:t>
      </w:r>
    </w:p>
    <w:p w:rsidR="001F57F1" w:rsidRPr="00060524" w:rsidRDefault="001F57F1" w:rsidP="001F57F1">
      <w:pPr>
        <w:pStyle w:val="a4"/>
        <w:shd w:val="clear" w:color="auto" w:fill="FFFFFF"/>
        <w:spacing w:before="0" w:after="135"/>
        <w:rPr>
          <w:b/>
          <w:sz w:val="28"/>
          <w:szCs w:val="28"/>
        </w:rPr>
      </w:pPr>
      <w:r w:rsidRPr="00060524">
        <w:rPr>
          <w:sz w:val="28"/>
          <w:szCs w:val="28"/>
        </w:rPr>
        <w:t xml:space="preserve">11. </w:t>
      </w:r>
      <w:r w:rsidRPr="00060524">
        <w:rPr>
          <w:b/>
          <w:sz w:val="28"/>
          <w:szCs w:val="28"/>
        </w:rPr>
        <w:t xml:space="preserve">Внутри стенового покрытия проложен изолированный провод. </w:t>
      </w:r>
      <w:proofErr w:type="gramStart"/>
      <w:r w:rsidRPr="00060524">
        <w:rPr>
          <w:b/>
          <w:sz w:val="28"/>
          <w:szCs w:val="28"/>
        </w:rPr>
        <w:t>Как  обнаружить</w:t>
      </w:r>
      <w:proofErr w:type="gramEnd"/>
      <w:r w:rsidRPr="00060524">
        <w:rPr>
          <w:b/>
          <w:sz w:val="28"/>
          <w:szCs w:val="28"/>
        </w:rPr>
        <w:t xml:space="preserve">         местонахождения провода не нарушая стенового покрытия?</w:t>
      </w:r>
    </w:p>
    <w:p w:rsidR="001F57F1" w:rsidRPr="00060524" w:rsidRDefault="001F57F1" w:rsidP="001F57F1">
      <w:pPr>
        <w:pStyle w:val="a4"/>
        <w:shd w:val="clear" w:color="auto" w:fill="FFFFFF"/>
        <w:spacing w:before="0" w:after="135"/>
        <w:rPr>
          <w:sz w:val="28"/>
          <w:szCs w:val="28"/>
        </w:rPr>
      </w:pPr>
      <w:r w:rsidRPr="00060524">
        <w:rPr>
          <w:sz w:val="28"/>
          <w:szCs w:val="28"/>
        </w:rPr>
        <w:t>А. Поднести к стене магнитную стрелку. Проводник с током и стрелка будут взаимодействовать.</w:t>
      </w:r>
      <w:r w:rsidRPr="00060524">
        <w:rPr>
          <w:sz w:val="28"/>
          <w:szCs w:val="28"/>
        </w:rPr>
        <w:br/>
        <w:t>Б. Осветить стены. Усиление света укажет на нахождение провода.</w:t>
      </w:r>
      <w:r w:rsidRPr="00060524">
        <w:rPr>
          <w:sz w:val="28"/>
          <w:szCs w:val="28"/>
        </w:rPr>
        <w:br/>
        <w:t>В. Местонахождение провода нельзя определить, не ломая стенового покрытия.</w:t>
      </w:r>
    </w:p>
    <w:p w:rsidR="001F57F1" w:rsidRPr="00060524" w:rsidRDefault="001F57F1" w:rsidP="001F57F1">
      <w:pPr>
        <w:pStyle w:val="a4"/>
        <w:shd w:val="clear" w:color="auto" w:fill="FFFFFF"/>
        <w:spacing w:before="0" w:after="135"/>
        <w:rPr>
          <w:sz w:val="28"/>
          <w:szCs w:val="28"/>
        </w:rPr>
      </w:pPr>
      <w:r w:rsidRPr="00060524">
        <w:rPr>
          <w:sz w:val="28"/>
          <w:szCs w:val="28"/>
        </w:rPr>
        <w:t xml:space="preserve">12. </w:t>
      </w:r>
      <w:r w:rsidRPr="00060524">
        <w:rPr>
          <w:b/>
          <w:sz w:val="28"/>
          <w:szCs w:val="28"/>
        </w:rPr>
        <w:t>По проволочному кольцу протекает ток. Укажите направление тока, если вектор магнитной индукции направлен вверх.</w:t>
      </w:r>
      <w:r w:rsidRPr="00060524">
        <w:rPr>
          <w:sz w:val="28"/>
          <w:szCs w:val="28"/>
        </w:rPr>
        <w:t xml:space="preserve">                                                                                                                                    </w:t>
      </w:r>
    </w:p>
    <w:p w:rsidR="001F57F1" w:rsidRPr="00060524" w:rsidRDefault="001F57F1" w:rsidP="001F57F1">
      <w:pPr>
        <w:pStyle w:val="a4"/>
        <w:shd w:val="clear" w:color="auto" w:fill="FFFFFF"/>
        <w:spacing w:before="0" w:after="135"/>
        <w:rPr>
          <w:sz w:val="28"/>
          <w:szCs w:val="28"/>
        </w:rPr>
      </w:pPr>
      <w:r w:rsidRPr="00060524">
        <w:rPr>
          <w:sz w:val="28"/>
          <w:szCs w:val="28"/>
        </w:rPr>
        <w:t xml:space="preserve">                                                                                                   </w:t>
      </w:r>
      <w:r w:rsidRPr="00060524">
        <w:rPr>
          <w:noProof/>
          <w:sz w:val="28"/>
          <w:szCs w:val="28"/>
        </w:rPr>
        <w:drawing>
          <wp:inline distT="0" distB="0" distL="0" distR="0" wp14:anchorId="66401975" wp14:editId="441D862E">
            <wp:extent cx="1123950" cy="673334"/>
            <wp:effectExtent l="19050" t="0" r="0" b="0"/>
            <wp:docPr id="1" name="Рисунок 6" descr="Image2010.gif (1586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2010.gif (1586 bytes)"/>
                    <pic:cNvPicPr>
                      <a:picLocks noChangeAspect="1" noChangeArrowheads="1"/>
                    </pic:cNvPicPr>
                  </pic:nvPicPr>
                  <pic:blipFill>
                    <a:blip r:embed="rId67" cstate="print"/>
                    <a:srcRect/>
                    <a:stretch>
                      <a:fillRect/>
                    </a:stretch>
                  </pic:blipFill>
                  <pic:spPr bwMode="auto">
                    <a:xfrm>
                      <a:off x="0" y="0"/>
                      <a:ext cx="1123950" cy="673334"/>
                    </a:xfrm>
                    <a:prstGeom prst="rect">
                      <a:avLst/>
                    </a:prstGeom>
                    <a:noFill/>
                    <a:ln w="9525">
                      <a:noFill/>
                      <a:miter lim="800000"/>
                      <a:headEnd/>
                      <a:tailEnd/>
                    </a:ln>
                  </pic:spPr>
                </pic:pic>
              </a:graphicData>
            </a:graphic>
          </wp:inline>
        </w:drawing>
      </w:r>
      <w:r w:rsidRPr="00060524">
        <w:rPr>
          <w:sz w:val="28"/>
          <w:szCs w:val="28"/>
        </w:rPr>
        <w:t xml:space="preserve">    </w:t>
      </w:r>
    </w:p>
    <w:p w:rsidR="001F57F1" w:rsidRPr="00060524" w:rsidRDefault="001F57F1" w:rsidP="001F57F1">
      <w:pPr>
        <w:pStyle w:val="a4"/>
        <w:shd w:val="clear" w:color="auto" w:fill="FFFFFF"/>
        <w:spacing w:before="0" w:after="135"/>
        <w:rPr>
          <w:sz w:val="28"/>
          <w:szCs w:val="28"/>
        </w:rPr>
      </w:pPr>
      <w:r w:rsidRPr="00060524">
        <w:rPr>
          <w:sz w:val="28"/>
          <w:szCs w:val="28"/>
        </w:rPr>
        <w:t>А. Против часовой стрелки.</w:t>
      </w:r>
      <w:r w:rsidRPr="00060524">
        <w:rPr>
          <w:sz w:val="28"/>
          <w:szCs w:val="28"/>
        </w:rPr>
        <w:br/>
        <w:t>Б. По часовой стрелке.</w:t>
      </w:r>
    </w:p>
    <w:p w:rsidR="001F57F1" w:rsidRPr="00060524" w:rsidRDefault="001F57F1" w:rsidP="001F57F1">
      <w:pPr>
        <w:pStyle w:val="a4"/>
        <w:shd w:val="clear" w:color="auto" w:fill="FFFFFF"/>
        <w:spacing w:before="0" w:after="135"/>
        <w:rPr>
          <w:b/>
          <w:sz w:val="28"/>
          <w:szCs w:val="28"/>
        </w:rPr>
      </w:pPr>
      <w:r w:rsidRPr="00060524">
        <w:rPr>
          <w:sz w:val="28"/>
          <w:szCs w:val="28"/>
        </w:rPr>
        <w:t>13.  </w:t>
      </w:r>
      <w:r w:rsidRPr="00060524">
        <w:rPr>
          <w:b/>
          <w:sz w:val="28"/>
          <w:szCs w:val="28"/>
        </w:rPr>
        <w:t>При каком условии магнитное поле появляется вокруг проводника?</w:t>
      </w:r>
    </w:p>
    <w:p w:rsidR="001F57F1" w:rsidRPr="00060524" w:rsidRDefault="001F57F1" w:rsidP="001F57F1">
      <w:pPr>
        <w:pStyle w:val="a4"/>
        <w:shd w:val="clear" w:color="auto" w:fill="FFFFFF"/>
        <w:spacing w:before="0" w:after="135"/>
        <w:rPr>
          <w:sz w:val="28"/>
          <w:szCs w:val="28"/>
        </w:rPr>
      </w:pPr>
      <w:r w:rsidRPr="00060524">
        <w:rPr>
          <w:sz w:val="28"/>
          <w:szCs w:val="28"/>
        </w:rPr>
        <w:t>А. Когда в проводнике возникает электрический ток.</w:t>
      </w:r>
      <w:r w:rsidRPr="00060524">
        <w:rPr>
          <w:sz w:val="28"/>
          <w:szCs w:val="28"/>
        </w:rPr>
        <w:br/>
        <w:t>Б. Когда проводник складывают вдвое.</w:t>
      </w:r>
      <w:r w:rsidRPr="00060524">
        <w:rPr>
          <w:sz w:val="28"/>
          <w:szCs w:val="28"/>
        </w:rPr>
        <w:br/>
        <w:t>В. Когда проводник нагревают.</w:t>
      </w:r>
    </w:p>
    <w:p w:rsidR="001F57F1" w:rsidRPr="00060524" w:rsidRDefault="001F57F1" w:rsidP="001F57F1">
      <w:pPr>
        <w:pStyle w:val="a4"/>
        <w:shd w:val="clear" w:color="auto" w:fill="FFFFFF"/>
        <w:spacing w:before="0" w:after="135"/>
        <w:rPr>
          <w:sz w:val="28"/>
          <w:szCs w:val="28"/>
        </w:rPr>
      </w:pPr>
      <w:r w:rsidRPr="00060524">
        <w:rPr>
          <w:sz w:val="28"/>
          <w:szCs w:val="28"/>
        </w:rPr>
        <w:t xml:space="preserve">14. </w:t>
      </w:r>
      <w:r w:rsidRPr="00060524">
        <w:rPr>
          <w:b/>
          <w:sz w:val="28"/>
          <w:szCs w:val="28"/>
        </w:rPr>
        <w:t>Можно ли пользоваться компасом на Луне для ориентирования на местности?</w:t>
      </w:r>
    </w:p>
    <w:p w:rsidR="001F57F1" w:rsidRPr="00060524" w:rsidRDefault="001F57F1" w:rsidP="001F57F1">
      <w:pPr>
        <w:pStyle w:val="a4"/>
        <w:shd w:val="clear" w:color="auto" w:fill="FFFFFF"/>
        <w:spacing w:before="0" w:after="135"/>
        <w:rPr>
          <w:sz w:val="28"/>
          <w:szCs w:val="28"/>
        </w:rPr>
      </w:pPr>
      <w:r w:rsidRPr="00060524">
        <w:rPr>
          <w:sz w:val="28"/>
          <w:szCs w:val="28"/>
        </w:rPr>
        <w:t>А. Нельзя.</w:t>
      </w:r>
      <w:r w:rsidRPr="00060524">
        <w:rPr>
          <w:sz w:val="28"/>
          <w:szCs w:val="28"/>
        </w:rPr>
        <w:br/>
        <w:t>Б. Можно.</w:t>
      </w:r>
      <w:r w:rsidRPr="00060524">
        <w:rPr>
          <w:sz w:val="28"/>
          <w:szCs w:val="28"/>
        </w:rPr>
        <w:br/>
        <w:t>В. Можно, но только на равнинах.</w:t>
      </w:r>
    </w:p>
    <w:p w:rsidR="001F57F1" w:rsidRPr="00060524" w:rsidRDefault="001F57F1" w:rsidP="001F57F1">
      <w:pPr>
        <w:pStyle w:val="a4"/>
        <w:shd w:val="clear" w:color="auto" w:fill="FFFFFF"/>
        <w:spacing w:before="0" w:after="135"/>
        <w:rPr>
          <w:b/>
          <w:sz w:val="28"/>
          <w:szCs w:val="28"/>
        </w:rPr>
      </w:pPr>
      <w:r w:rsidRPr="00060524">
        <w:rPr>
          <w:sz w:val="28"/>
          <w:szCs w:val="28"/>
        </w:rPr>
        <w:t xml:space="preserve">15. </w:t>
      </w:r>
      <w:r w:rsidRPr="00060524">
        <w:rPr>
          <w:b/>
          <w:sz w:val="28"/>
          <w:szCs w:val="28"/>
        </w:rPr>
        <w:t>Магнит создает вокруг себя магнитное поле. Где будет проявляться действие этого поля наиболее сильно?</w:t>
      </w:r>
    </w:p>
    <w:p w:rsidR="001F57F1" w:rsidRPr="00060524" w:rsidRDefault="001F57F1" w:rsidP="001F57F1">
      <w:pPr>
        <w:pStyle w:val="a4"/>
        <w:shd w:val="clear" w:color="auto" w:fill="FFFFFF"/>
        <w:spacing w:before="0" w:after="135"/>
        <w:rPr>
          <w:sz w:val="28"/>
          <w:szCs w:val="28"/>
        </w:rPr>
      </w:pPr>
      <w:r w:rsidRPr="00060524">
        <w:rPr>
          <w:sz w:val="28"/>
          <w:szCs w:val="28"/>
        </w:rPr>
        <w:t>А. Около полюсов магнита.</w:t>
      </w:r>
      <w:r w:rsidRPr="00060524">
        <w:rPr>
          <w:sz w:val="28"/>
          <w:szCs w:val="28"/>
        </w:rPr>
        <w:br/>
        <w:t>Б. В центре магнита.</w:t>
      </w:r>
      <w:r w:rsidRPr="00060524">
        <w:rPr>
          <w:sz w:val="28"/>
          <w:szCs w:val="28"/>
        </w:rPr>
        <w:br/>
      </w:r>
      <w:proofErr w:type="spellStart"/>
      <w:r w:rsidRPr="00060524">
        <w:rPr>
          <w:sz w:val="28"/>
          <w:szCs w:val="28"/>
        </w:rPr>
        <w:lastRenderedPageBreak/>
        <w:t>В.Действие</w:t>
      </w:r>
      <w:proofErr w:type="spellEnd"/>
      <w:r w:rsidRPr="00060524">
        <w:rPr>
          <w:sz w:val="28"/>
          <w:szCs w:val="28"/>
        </w:rPr>
        <w:t xml:space="preserve"> магнитного поля проявляется равномерно в каждой точке магнита.</w:t>
      </w:r>
    </w:p>
    <w:p w:rsidR="001F57F1" w:rsidRPr="00060524" w:rsidRDefault="001F57F1" w:rsidP="001F57F1">
      <w:pPr>
        <w:rPr>
          <w:b/>
          <w:sz w:val="28"/>
          <w:szCs w:val="28"/>
        </w:rPr>
      </w:pPr>
    </w:p>
    <w:p w:rsidR="001F57F1" w:rsidRPr="00060524" w:rsidRDefault="001F57F1" w:rsidP="001F57F1">
      <w:pPr>
        <w:rPr>
          <w:b/>
          <w:sz w:val="28"/>
          <w:szCs w:val="28"/>
        </w:rPr>
      </w:pPr>
      <w:r w:rsidRPr="00060524">
        <w:rPr>
          <w:b/>
          <w:sz w:val="28"/>
          <w:szCs w:val="28"/>
        </w:rPr>
        <w:t>Преподаватель                                    Е.О. Бусел</w:t>
      </w:r>
    </w:p>
    <w:p w:rsidR="001F57F1" w:rsidRPr="00297AF4" w:rsidRDefault="001F57F1" w:rsidP="001F57F1">
      <w:pPr>
        <w:rPr>
          <w:rFonts w:ascii="Times New Roman" w:hAnsi="Times New Roman" w:cs="Times New Roman"/>
          <w:b/>
          <w:sz w:val="28"/>
          <w:szCs w:val="28"/>
        </w:rPr>
      </w:pPr>
      <w:r w:rsidRPr="00297AF4">
        <w:rPr>
          <w:rFonts w:ascii="Times New Roman" w:hAnsi="Times New Roman" w:cs="Times New Roman"/>
          <w:b/>
          <w:sz w:val="28"/>
          <w:szCs w:val="28"/>
        </w:rPr>
        <w:t>Домашнее задани</w:t>
      </w:r>
      <w:r>
        <w:rPr>
          <w:rFonts w:ascii="Times New Roman" w:hAnsi="Times New Roman" w:cs="Times New Roman"/>
          <w:b/>
          <w:sz w:val="28"/>
          <w:szCs w:val="28"/>
        </w:rPr>
        <w:t>е сфотографировать или скан</w:t>
      </w:r>
      <w:r w:rsidRPr="00297AF4">
        <w:rPr>
          <w:rFonts w:ascii="Times New Roman" w:hAnsi="Times New Roman" w:cs="Times New Roman"/>
          <w:b/>
          <w:sz w:val="28"/>
          <w:szCs w:val="28"/>
        </w:rPr>
        <w:t xml:space="preserve"> и прислать на почту </w:t>
      </w:r>
      <w:proofErr w:type="spellStart"/>
      <w:r w:rsidRPr="00297AF4">
        <w:rPr>
          <w:rFonts w:ascii="Times New Roman" w:hAnsi="Times New Roman" w:cs="Times New Roman"/>
          <w:b/>
          <w:sz w:val="28"/>
          <w:szCs w:val="28"/>
          <w:lang w:val="en-US"/>
        </w:rPr>
        <w:t>helen</w:t>
      </w:r>
      <w:proofErr w:type="spellEnd"/>
      <w:r w:rsidRPr="00297AF4">
        <w:rPr>
          <w:rFonts w:ascii="Times New Roman" w:hAnsi="Times New Roman" w:cs="Times New Roman"/>
          <w:b/>
          <w:sz w:val="28"/>
          <w:szCs w:val="28"/>
        </w:rPr>
        <w:t>.</w:t>
      </w:r>
      <w:r w:rsidRPr="00297AF4">
        <w:rPr>
          <w:rFonts w:ascii="Times New Roman" w:hAnsi="Times New Roman" w:cs="Times New Roman"/>
          <w:b/>
          <w:sz w:val="28"/>
          <w:szCs w:val="28"/>
          <w:lang w:val="en-US"/>
        </w:rPr>
        <w:t>mails</w:t>
      </w:r>
      <w:r w:rsidRPr="00297AF4">
        <w:rPr>
          <w:rFonts w:ascii="Times New Roman" w:hAnsi="Times New Roman" w:cs="Times New Roman"/>
          <w:b/>
          <w:sz w:val="28"/>
          <w:szCs w:val="28"/>
        </w:rPr>
        <w:t>@</w:t>
      </w:r>
      <w:r w:rsidRPr="00297AF4">
        <w:rPr>
          <w:rFonts w:ascii="Times New Roman" w:hAnsi="Times New Roman" w:cs="Times New Roman"/>
          <w:b/>
          <w:sz w:val="28"/>
          <w:szCs w:val="28"/>
          <w:lang w:val="en-US"/>
        </w:rPr>
        <w:t>mail</w:t>
      </w:r>
      <w:r w:rsidRPr="00297AF4">
        <w:rPr>
          <w:rFonts w:ascii="Times New Roman" w:hAnsi="Times New Roman" w:cs="Times New Roman"/>
          <w:b/>
          <w:sz w:val="28"/>
          <w:szCs w:val="28"/>
        </w:rPr>
        <w:t>.</w:t>
      </w:r>
      <w:proofErr w:type="spellStart"/>
      <w:r w:rsidRPr="00297AF4">
        <w:rPr>
          <w:rFonts w:ascii="Times New Roman" w:hAnsi="Times New Roman" w:cs="Times New Roman"/>
          <w:b/>
          <w:sz w:val="28"/>
          <w:szCs w:val="28"/>
          <w:lang w:val="en-US"/>
        </w:rPr>
        <w:t>ru</w:t>
      </w:r>
      <w:proofErr w:type="spellEnd"/>
    </w:p>
    <w:p w:rsidR="001F57F1" w:rsidRDefault="001F57F1" w:rsidP="001F57F1">
      <w:pPr>
        <w:rPr>
          <w:rFonts w:ascii="Times New Roman" w:hAnsi="Times New Roman" w:cs="Times New Roman"/>
          <w:b/>
          <w:i/>
          <w:sz w:val="28"/>
          <w:szCs w:val="28"/>
          <w:u w:val="single"/>
        </w:rPr>
      </w:pPr>
    </w:p>
    <w:p w:rsidR="001F57F1" w:rsidRDefault="001F57F1" w:rsidP="001F57F1">
      <w:pPr>
        <w:rPr>
          <w:rFonts w:ascii="Times New Roman" w:hAnsi="Times New Roman" w:cs="Times New Roman"/>
          <w:b/>
          <w:i/>
          <w:sz w:val="28"/>
          <w:szCs w:val="28"/>
          <w:u w:val="single"/>
        </w:rPr>
      </w:pPr>
    </w:p>
    <w:p w:rsidR="001F57F1" w:rsidRDefault="001F57F1" w:rsidP="001F57F1">
      <w:pPr>
        <w:rPr>
          <w:rFonts w:ascii="Times New Roman" w:hAnsi="Times New Roman" w:cs="Times New Roman"/>
          <w:b/>
          <w:i/>
          <w:sz w:val="28"/>
          <w:szCs w:val="28"/>
          <w:u w:val="single"/>
        </w:rPr>
      </w:pPr>
    </w:p>
    <w:p w:rsidR="001F57F1" w:rsidRPr="0051036A" w:rsidRDefault="001F57F1" w:rsidP="001F57F1">
      <w:pPr>
        <w:rPr>
          <w:rFonts w:ascii="Times New Roman" w:hAnsi="Times New Roman" w:cs="Times New Roman"/>
          <w:b/>
          <w:i/>
          <w:sz w:val="28"/>
          <w:szCs w:val="28"/>
          <w:u w:val="single"/>
        </w:rPr>
      </w:pPr>
      <w:r>
        <w:rPr>
          <w:rFonts w:ascii="Times New Roman" w:hAnsi="Times New Roman" w:cs="Times New Roman"/>
          <w:b/>
          <w:i/>
          <w:sz w:val="28"/>
          <w:szCs w:val="28"/>
          <w:u w:val="single"/>
        </w:rPr>
        <w:t>27</w:t>
      </w:r>
      <w:r>
        <w:rPr>
          <w:rFonts w:ascii="Times New Roman" w:hAnsi="Times New Roman" w:cs="Times New Roman"/>
          <w:b/>
          <w:i/>
          <w:sz w:val="28"/>
          <w:szCs w:val="28"/>
          <w:u w:val="single"/>
        </w:rPr>
        <w:t xml:space="preserve">.03 </w:t>
      </w:r>
      <w:r w:rsidRPr="00297AF4">
        <w:rPr>
          <w:rFonts w:ascii="Times New Roman" w:hAnsi="Times New Roman" w:cs="Times New Roman"/>
          <w:b/>
          <w:i/>
          <w:sz w:val="28"/>
          <w:szCs w:val="28"/>
          <w:u w:val="single"/>
        </w:rPr>
        <w:t xml:space="preserve">Тема: </w:t>
      </w:r>
      <w:r>
        <w:rPr>
          <w:rFonts w:ascii="Times New Roman" w:hAnsi="Times New Roman" w:cs="Times New Roman"/>
          <w:b/>
          <w:i/>
          <w:sz w:val="28"/>
          <w:szCs w:val="28"/>
          <w:u w:val="single"/>
        </w:rPr>
        <w:t xml:space="preserve">Определение удельного заряда. Ускорители заряженных частиц </w:t>
      </w:r>
    </w:p>
    <w:p w:rsidR="001F57F1" w:rsidRDefault="001F57F1" w:rsidP="001F57F1">
      <w:pPr>
        <w:rPr>
          <w:b/>
          <w:sz w:val="28"/>
          <w:szCs w:val="28"/>
        </w:rPr>
      </w:pPr>
      <w:r>
        <w:rPr>
          <w:b/>
          <w:sz w:val="28"/>
          <w:szCs w:val="28"/>
        </w:rPr>
        <w:t xml:space="preserve">Цель – </w:t>
      </w:r>
      <w:proofErr w:type="gramStart"/>
      <w:r>
        <w:rPr>
          <w:b/>
          <w:sz w:val="28"/>
          <w:szCs w:val="28"/>
        </w:rPr>
        <w:t>Рассмотреть</w:t>
      </w:r>
      <w:proofErr w:type="gramEnd"/>
      <w:r>
        <w:rPr>
          <w:b/>
          <w:sz w:val="28"/>
          <w:szCs w:val="28"/>
        </w:rPr>
        <w:t xml:space="preserve"> как определяется удельный заряд и что называют ускорителями заряженных частиц.</w:t>
      </w:r>
    </w:p>
    <w:p w:rsidR="001F57F1" w:rsidRDefault="001F57F1" w:rsidP="001F57F1">
      <w:pPr>
        <w:rPr>
          <w:rFonts w:ascii="Times New Roman" w:hAnsi="Times New Roman" w:cs="Times New Roman"/>
          <w:b/>
          <w:i/>
          <w:sz w:val="28"/>
          <w:szCs w:val="28"/>
          <w:u w:val="single"/>
        </w:rPr>
      </w:pPr>
      <w:r>
        <w:rPr>
          <w:b/>
          <w:sz w:val="28"/>
          <w:szCs w:val="28"/>
        </w:rPr>
        <w:t>Задачи – 1.</w:t>
      </w:r>
      <w:r w:rsidRPr="00DE0BB3">
        <w:rPr>
          <w:rFonts w:ascii="Times New Roman" w:hAnsi="Times New Roman" w:cs="Times New Roman"/>
          <w:b/>
          <w:i/>
          <w:sz w:val="28"/>
          <w:szCs w:val="28"/>
          <w:u w:val="single"/>
        </w:rPr>
        <w:t xml:space="preserve"> </w:t>
      </w:r>
      <w:r>
        <w:rPr>
          <w:rFonts w:ascii="Times New Roman" w:hAnsi="Times New Roman" w:cs="Times New Roman"/>
          <w:b/>
          <w:i/>
          <w:sz w:val="28"/>
          <w:szCs w:val="28"/>
          <w:u w:val="single"/>
        </w:rPr>
        <w:t>Определение удельного заряда.</w:t>
      </w:r>
    </w:p>
    <w:p w:rsidR="001F57F1" w:rsidRPr="0051036A" w:rsidRDefault="001F57F1" w:rsidP="001F57F1">
      <w:pPr>
        <w:rPr>
          <w:rFonts w:ascii="Times New Roman" w:hAnsi="Times New Roman" w:cs="Times New Roman"/>
          <w:b/>
          <w:i/>
          <w:sz w:val="28"/>
          <w:szCs w:val="28"/>
          <w:u w:val="single"/>
        </w:rPr>
      </w:pPr>
      <w:r>
        <w:rPr>
          <w:b/>
          <w:sz w:val="28"/>
          <w:szCs w:val="28"/>
        </w:rPr>
        <w:t>2.</w:t>
      </w:r>
      <w:r w:rsidRPr="00DE0BB3">
        <w:rPr>
          <w:rFonts w:ascii="Times New Roman" w:hAnsi="Times New Roman" w:cs="Times New Roman"/>
          <w:b/>
          <w:i/>
          <w:sz w:val="28"/>
          <w:szCs w:val="28"/>
          <w:u w:val="single"/>
        </w:rPr>
        <w:t xml:space="preserve"> </w:t>
      </w:r>
      <w:r>
        <w:rPr>
          <w:rFonts w:ascii="Times New Roman" w:hAnsi="Times New Roman" w:cs="Times New Roman"/>
          <w:b/>
          <w:i/>
          <w:sz w:val="28"/>
          <w:szCs w:val="28"/>
          <w:u w:val="single"/>
        </w:rPr>
        <w:t xml:space="preserve">Ускорители заряженных частиц </w:t>
      </w:r>
    </w:p>
    <w:p w:rsidR="001F57F1" w:rsidRDefault="001F57F1" w:rsidP="001F57F1">
      <w:pPr>
        <w:rPr>
          <w:b/>
          <w:sz w:val="28"/>
          <w:szCs w:val="28"/>
        </w:rPr>
      </w:pPr>
    </w:p>
    <w:p w:rsidR="001F57F1" w:rsidRPr="0051036A" w:rsidRDefault="001F57F1" w:rsidP="001F57F1">
      <w:pPr>
        <w:rPr>
          <w:b/>
          <w:sz w:val="28"/>
          <w:szCs w:val="28"/>
        </w:rPr>
      </w:pPr>
      <w:r w:rsidRPr="0051036A">
        <w:rPr>
          <w:b/>
          <w:sz w:val="28"/>
          <w:szCs w:val="28"/>
        </w:rPr>
        <w:t>Изучить лекцию</w:t>
      </w:r>
      <w:r>
        <w:rPr>
          <w:b/>
          <w:sz w:val="28"/>
          <w:szCs w:val="28"/>
        </w:rPr>
        <w:t>, составить конспект</w:t>
      </w:r>
      <w:r w:rsidRPr="0051036A">
        <w:rPr>
          <w:b/>
          <w:sz w:val="28"/>
          <w:szCs w:val="28"/>
        </w:rPr>
        <w:t>:</w:t>
      </w:r>
    </w:p>
    <w:p w:rsidR="001F57F1" w:rsidRPr="0051036A" w:rsidRDefault="001F57F1" w:rsidP="001F57F1">
      <w:pPr>
        <w:spacing w:before="100" w:beforeAutospacing="1" w:after="100" w:afterAutospacing="1" w:line="240" w:lineRule="auto"/>
        <w:jc w:val="center"/>
        <w:outlineLvl w:val="0"/>
        <w:rPr>
          <w:rFonts w:ascii="Arial" w:eastAsia="Times New Roman" w:hAnsi="Arial" w:cs="Arial"/>
          <w:color w:val="000000"/>
          <w:kern w:val="36"/>
          <w:sz w:val="33"/>
          <w:szCs w:val="33"/>
          <w:lang w:eastAsia="ru-RU"/>
        </w:rPr>
      </w:pPr>
      <w:r w:rsidRPr="0051036A">
        <w:rPr>
          <w:rFonts w:ascii="Arial" w:eastAsia="Times New Roman" w:hAnsi="Arial" w:cs="Arial"/>
          <w:color w:val="000000"/>
          <w:kern w:val="36"/>
          <w:sz w:val="33"/>
          <w:szCs w:val="33"/>
          <w:lang w:eastAsia="ru-RU"/>
        </w:rPr>
        <w:t>Определение удельного заряда электрона. Ускорители заряженных частиц</w:t>
      </w:r>
    </w:p>
    <w:p w:rsidR="001F57F1" w:rsidRPr="0051036A" w:rsidRDefault="001F57F1" w:rsidP="001F57F1">
      <w:pPr>
        <w:spacing w:before="100" w:beforeAutospacing="1" w:after="100" w:afterAutospacing="1" w:line="240" w:lineRule="auto"/>
        <w:rPr>
          <w:rFonts w:ascii="Arial" w:eastAsia="Times New Roman" w:hAnsi="Arial" w:cs="Arial"/>
          <w:color w:val="000000"/>
          <w:sz w:val="24"/>
          <w:szCs w:val="24"/>
          <w:lang w:eastAsia="ru-RU"/>
        </w:rPr>
      </w:pPr>
      <w:r w:rsidRPr="0051036A">
        <w:rPr>
          <w:rFonts w:ascii="Arial" w:eastAsia="Times New Roman" w:hAnsi="Arial" w:cs="Arial"/>
          <w:color w:val="000000"/>
          <w:sz w:val="24"/>
          <w:szCs w:val="24"/>
          <w:lang w:eastAsia="ru-RU"/>
        </w:rPr>
        <w:t>Удельный заряд электрона (т. е. отношение </w:t>
      </w:r>
      <w:r w:rsidRPr="0051036A">
        <w:rPr>
          <w:rFonts w:ascii="Arial" w:eastAsia="Times New Roman" w:hAnsi="Arial" w:cs="Arial"/>
          <w:i/>
          <w:iCs/>
          <w:color w:val="000000"/>
          <w:sz w:val="24"/>
          <w:szCs w:val="24"/>
          <w:lang w:eastAsia="ru-RU"/>
        </w:rPr>
        <w:t>е/т) </w:t>
      </w:r>
      <w:r w:rsidRPr="0051036A">
        <w:rPr>
          <w:rFonts w:ascii="Arial" w:eastAsia="Times New Roman" w:hAnsi="Arial" w:cs="Arial"/>
          <w:color w:val="000000"/>
          <w:sz w:val="24"/>
          <w:szCs w:val="24"/>
          <w:lang w:eastAsia="ru-RU"/>
        </w:rPr>
        <w:t>был впервые измерен Томсоном в 1897 г. с помощью разрядной т</w:t>
      </w:r>
      <w:r>
        <w:rPr>
          <w:rFonts w:ascii="Arial" w:eastAsia="Times New Roman" w:hAnsi="Arial" w:cs="Arial"/>
          <w:color w:val="000000"/>
          <w:sz w:val="24"/>
          <w:szCs w:val="24"/>
          <w:lang w:eastAsia="ru-RU"/>
        </w:rPr>
        <w:t>рубки, изображенной на рис</w:t>
      </w:r>
      <w:r w:rsidRPr="0051036A">
        <w:rPr>
          <w:rFonts w:ascii="Arial" w:eastAsia="Times New Roman" w:hAnsi="Arial" w:cs="Arial"/>
          <w:color w:val="000000"/>
          <w:sz w:val="24"/>
          <w:szCs w:val="24"/>
          <w:lang w:eastAsia="ru-RU"/>
        </w:rPr>
        <w:t>. Выходящий из отверстия в аноде </w:t>
      </w:r>
      <w:r w:rsidRPr="0051036A">
        <w:rPr>
          <w:rFonts w:ascii="Arial" w:eastAsia="Times New Roman" w:hAnsi="Arial" w:cs="Arial"/>
          <w:i/>
          <w:iCs/>
          <w:color w:val="000000"/>
          <w:sz w:val="24"/>
          <w:szCs w:val="24"/>
          <w:lang w:eastAsia="ru-RU"/>
        </w:rPr>
        <w:t>А </w:t>
      </w:r>
      <w:proofErr w:type="gramStart"/>
      <w:r w:rsidRPr="0051036A">
        <w:rPr>
          <w:rFonts w:ascii="Arial" w:eastAsia="Times New Roman" w:hAnsi="Arial" w:cs="Arial"/>
          <w:color w:val="000000"/>
          <w:sz w:val="24"/>
          <w:szCs w:val="24"/>
          <w:lang w:eastAsia="ru-RU"/>
        </w:rPr>
        <w:t>электронный пучок</w:t>
      </w:r>
      <w:proofErr w:type="gramEnd"/>
      <w:r w:rsidRPr="0051036A">
        <w:rPr>
          <w:rFonts w:ascii="Arial" w:eastAsia="Times New Roman" w:hAnsi="Arial" w:cs="Arial"/>
          <w:color w:val="000000"/>
          <w:sz w:val="24"/>
          <w:szCs w:val="24"/>
          <w:lang w:eastAsia="ru-RU"/>
        </w:rPr>
        <w:t xml:space="preserve"> проходил между пластинами плоского конденсатора и попадал на флуоресцирующий экран, создавая на нем светящееся пятно. Подавая напряжение на пластины конденсатора, можно было воздействовать на пучок практически однородным электрическим полем. Трубка помещалась между полюсами электромагнита, с помощью которого можно было создавать перпендикулярное к электрическому полю, однородное магнитное поле (область этого поля обведена на рисунке - 3.36. пунктирной окружностью). При выключенных полях, пучок попадал на экран в точке О. Каждое из полей в отдельности, вызывало смещение пучка в вертикальном направлении.</w:t>
      </w:r>
    </w:p>
    <w:tbl>
      <w:tblPr>
        <w:tblW w:w="871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8715"/>
      </w:tblGrid>
      <w:tr w:rsidR="001F57F1" w:rsidRPr="0051036A" w:rsidTr="005B02AC">
        <w:tc>
          <w:tcPr>
            <w:tcW w:w="8505" w:type="dxa"/>
            <w:tcBorders>
              <w:top w:val="single" w:sz="6" w:space="0" w:color="000000"/>
              <w:left w:val="single" w:sz="6" w:space="0" w:color="000000"/>
              <w:bottom w:val="single" w:sz="6" w:space="0" w:color="000000"/>
              <w:right w:val="single" w:sz="6" w:space="0" w:color="000000"/>
            </w:tcBorders>
            <w:vAlign w:val="center"/>
            <w:hideMark/>
          </w:tcPr>
          <w:p w:rsidR="001F57F1" w:rsidRPr="0051036A" w:rsidRDefault="001F57F1" w:rsidP="005B02AC">
            <w:pPr>
              <w:spacing w:after="0" w:line="240" w:lineRule="auto"/>
              <w:jc w:val="center"/>
              <w:rPr>
                <w:rFonts w:ascii="Arial" w:eastAsia="Times New Roman" w:hAnsi="Arial" w:cs="Arial"/>
                <w:color w:val="000000"/>
                <w:sz w:val="24"/>
                <w:szCs w:val="24"/>
                <w:lang w:eastAsia="ru-RU"/>
              </w:rPr>
            </w:pPr>
            <w:r w:rsidRPr="0051036A">
              <w:rPr>
                <w:rFonts w:ascii="Arial" w:eastAsia="Times New Roman" w:hAnsi="Arial" w:cs="Arial"/>
                <w:noProof/>
                <w:color w:val="000000"/>
                <w:sz w:val="24"/>
                <w:szCs w:val="24"/>
                <w:lang w:eastAsia="ru-RU"/>
              </w:rPr>
              <w:drawing>
                <wp:inline distT="0" distB="0" distL="0" distR="0" wp14:anchorId="3BB16309" wp14:editId="1F311F52">
                  <wp:extent cx="1895475" cy="723900"/>
                  <wp:effectExtent l="0" t="0" r="9525" b="0"/>
                  <wp:docPr id="2" name="Рисунок 2" descr="https://studfile.net/html/9623/674/html_R580WLkafY.oN4M/img-oQQEw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udfile.net/html/9623/674/html_R580WLkafY.oN4M/img-oQQEwq.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895475" cy="723900"/>
                          </a:xfrm>
                          <a:prstGeom prst="rect">
                            <a:avLst/>
                          </a:prstGeom>
                          <a:noFill/>
                          <a:ln>
                            <a:noFill/>
                          </a:ln>
                        </pic:spPr>
                      </pic:pic>
                    </a:graphicData>
                  </a:graphic>
                </wp:inline>
              </w:drawing>
            </w:r>
          </w:p>
        </w:tc>
      </w:tr>
      <w:tr w:rsidR="001F57F1" w:rsidRPr="0051036A" w:rsidTr="005B02AC">
        <w:tc>
          <w:tcPr>
            <w:tcW w:w="8505" w:type="dxa"/>
            <w:tcBorders>
              <w:top w:val="single" w:sz="6" w:space="0" w:color="000000"/>
              <w:left w:val="single" w:sz="6" w:space="0" w:color="000000"/>
              <w:bottom w:val="single" w:sz="6" w:space="0" w:color="000000"/>
              <w:right w:val="single" w:sz="6" w:space="0" w:color="000000"/>
            </w:tcBorders>
            <w:vAlign w:val="center"/>
            <w:hideMark/>
          </w:tcPr>
          <w:p w:rsidR="001F57F1" w:rsidRPr="0051036A" w:rsidRDefault="001F57F1" w:rsidP="005B02AC">
            <w:pPr>
              <w:spacing w:after="0" w:line="240" w:lineRule="auto"/>
              <w:jc w:val="center"/>
              <w:rPr>
                <w:rFonts w:ascii="Arial" w:eastAsia="Times New Roman" w:hAnsi="Arial" w:cs="Arial"/>
                <w:color w:val="000000"/>
                <w:sz w:val="24"/>
                <w:szCs w:val="24"/>
                <w:lang w:eastAsia="ru-RU"/>
              </w:rPr>
            </w:pPr>
            <w:r w:rsidRPr="0051036A">
              <w:rPr>
                <w:rFonts w:ascii="Arial" w:eastAsia="Times New Roman" w:hAnsi="Arial" w:cs="Arial"/>
                <w:color w:val="000000"/>
                <w:sz w:val="24"/>
                <w:szCs w:val="24"/>
                <w:lang w:eastAsia="ru-RU"/>
              </w:rPr>
              <w:lastRenderedPageBreak/>
              <w:t>Рисунок - 3.36</w:t>
            </w:r>
          </w:p>
        </w:tc>
      </w:tr>
    </w:tbl>
    <w:p w:rsidR="001F57F1" w:rsidRPr="0051036A" w:rsidRDefault="001F57F1" w:rsidP="001F57F1">
      <w:pPr>
        <w:spacing w:before="100" w:beforeAutospacing="1" w:after="100" w:afterAutospacing="1" w:line="240" w:lineRule="auto"/>
        <w:rPr>
          <w:rFonts w:ascii="Arial" w:eastAsia="Times New Roman" w:hAnsi="Arial" w:cs="Arial"/>
          <w:color w:val="000000"/>
          <w:sz w:val="24"/>
          <w:szCs w:val="24"/>
          <w:lang w:eastAsia="ru-RU"/>
        </w:rPr>
      </w:pPr>
      <w:r w:rsidRPr="0051036A">
        <w:rPr>
          <w:rFonts w:ascii="Arial" w:eastAsia="Times New Roman" w:hAnsi="Arial" w:cs="Arial"/>
          <w:color w:val="000000"/>
          <w:sz w:val="24"/>
          <w:szCs w:val="24"/>
          <w:lang w:eastAsia="ru-RU"/>
        </w:rPr>
        <w:t>Включение магнитного поля вызывает действие на движущийся электрон силы Лоренца, которое искривляет траекторию движения: </w:t>
      </w:r>
      <w:proofErr w:type="spellStart"/>
      <w:r w:rsidRPr="0051036A">
        <w:rPr>
          <w:rFonts w:ascii="Arial" w:eastAsia="Times New Roman" w:hAnsi="Arial" w:cs="Arial"/>
          <w:i/>
          <w:iCs/>
          <w:color w:val="000000"/>
          <w:sz w:val="24"/>
          <w:szCs w:val="24"/>
          <w:lang w:eastAsia="ru-RU"/>
        </w:rPr>
        <w:t>evB</w:t>
      </w:r>
      <w:proofErr w:type="spellEnd"/>
      <w:r w:rsidRPr="0051036A">
        <w:rPr>
          <w:rFonts w:ascii="Arial" w:eastAsia="Times New Roman" w:hAnsi="Arial" w:cs="Arial"/>
          <w:i/>
          <w:iCs/>
          <w:color w:val="000000"/>
          <w:sz w:val="24"/>
          <w:szCs w:val="24"/>
          <w:lang w:eastAsia="ru-RU"/>
        </w:rPr>
        <w:t> = mv</w:t>
      </w:r>
      <w:r w:rsidRPr="0051036A">
        <w:rPr>
          <w:rFonts w:ascii="Arial" w:eastAsia="Times New Roman" w:hAnsi="Arial" w:cs="Arial"/>
          <w:i/>
          <w:iCs/>
          <w:color w:val="000000"/>
          <w:sz w:val="24"/>
          <w:szCs w:val="24"/>
          <w:vertAlign w:val="superscript"/>
          <w:lang w:eastAsia="ru-RU"/>
        </w:rPr>
        <w:t>2</w:t>
      </w:r>
      <w:r w:rsidRPr="0051036A">
        <w:rPr>
          <w:rFonts w:ascii="Arial" w:eastAsia="Times New Roman" w:hAnsi="Arial" w:cs="Arial"/>
          <w:i/>
          <w:iCs/>
          <w:color w:val="000000"/>
          <w:sz w:val="24"/>
          <w:szCs w:val="24"/>
          <w:lang w:eastAsia="ru-RU"/>
        </w:rPr>
        <w:t>/R. </w:t>
      </w:r>
      <w:r w:rsidRPr="0051036A">
        <w:rPr>
          <w:rFonts w:ascii="Arial" w:eastAsia="Times New Roman" w:hAnsi="Arial" w:cs="Arial"/>
          <w:color w:val="000000"/>
          <w:sz w:val="24"/>
          <w:szCs w:val="24"/>
          <w:lang w:eastAsia="ru-RU"/>
        </w:rPr>
        <w:t>Отсюда, по следу на экране, можно было измерить вызванное магнитным полем смещение пучка –</w:t>
      </w:r>
      <w:r w:rsidRPr="0051036A">
        <w:rPr>
          <w:rFonts w:ascii="Arial" w:eastAsia="Times New Roman" w:hAnsi="Arial" w:cs="Arial"/>
          <w:i/>
          <w:iCs/>
          <w:color w:val="000000"/>
          <w:sz w:val="24"/>
          <w:szCs w:val="24"/>
          <w:lang w:eastAsia="ru-RU"/>
        </w:rPr>
        <w:t>R</w:t>
      </w:r>
      <w:r w:rsidRPr="0051036A">
        <w:rPr>
          <w:rFonts w:ascii="Arial" w:eastAsia="Times New Roman" w:hAnsi="Arial" w:cs="Arial"/>
          <w:color w:val="000000"/>
          <w:sz w:val="24"/>
          <w:szCs w:val="24"/>
          <w:lang w:eastAsia="ru-RU"/>
        </w:rPr>
        <w:t>. Затем, одновременно с магнитным полем, возбуждается между пластинами </w:t>
      </w:r>
      <w:r w:rsidRPr="0051036A">
        <w:rPr>
          <w:rFonts w:ascii="Arial" w:eastAsia="Times New Roman" w:hAnsi="Arial" w:cs="Arial"/>
          <w:i/>
          <w:iCs/>
          <w:color w:val="000000"/>
          <w:sz w:val="24"/>
          <w:szCs w:val="24"/>
          <w:lang w:eastAsia="ru-RU"/>
        </w:rPr>
        <w:t>B</w:t>
      </w:r>
      <w:r w:rsidRPr="0051036A">
        <w:rPr>
          <w:rFonts w:ascii="Arial" w:eastAsia="Times New Roman" w:hAnsi="Arial" w:cs="Arial"/>
          <w:color w:val="000000"/>
          <w:sz w:val="24"/>
          <w:szCs w:val="24"/>
          <w:lang w:eastAsia="ru-RU"/>
        </w:rPr>
        <w:t> электростатическое поле напряженности </w:t>
      </w:r>
      <w:r w:rsidRPr="0051036A">
        <w:rPr>
          <w:rFonts w:ascii="Arial" w:eastAsia="Times New Roman" w:hAnsi="Arial" w:cs="Arial"/>
          <w:i/>
          <w:iCs/>
          <w:color w:val="000000"/>
          <w:sz w:val="24"/>
          <w:szCs w:val="24"/>
          <w:lang w:eastAsia="ru-RU"/>
        </w:rPr>
        <w:t>Е </w:t>
      </w:r>
      <w:r w:rsidRPr="0051036A">
        <w:rPr>
          <w:rFonts w:ascii="Arial" w:eastAsia="Times New Roman" w:hAnsi="Arial" w:cs="Arial"/>
          <w:color w:val="000000"/>
          <w:sz w:val="24"/>
          <w:szCs w:val="24"/>
          <w:lang w:eastAsia="ru-RU"/>
        </w:rPr>
        <w:t>и такого направления, чтобы электрическая сила </w:t>
      </w:r>
      <w:proofErr w:type="spellStart"/>
      <w:r w:rsidRPr="0051036A">
        <w:rPr>
          <w:rFonts w:ascii="Arial" w:eastAsia="Times New Roman" w:hAnsi="Arial" w:cs="Arial"/>
          <w:i/>
          <w:iCs/>
          <w:color w:val="000000"/>
          <w:sz w:val="24"/>
          <w:szCs w:val="24"/>
          <w:lang w:eastAsia="ru-RU"/>
        </w:rPr>
        <w:t>еЕ</w:t>
      </w:r>
      <w:proofErr w:type="spellEnd"/>
      <w:r w:rsidRPr="0051036A">
        <w:rPr>
          <w:rFonts w:ascii="Arial" w:eastAsia="Times New Roman" w:hAnsi="Arial" w:cs="Arial"/>
          <w:i/>
          <w:iCs/>
          <w:color w:val="000000"/>
          <w:sz w:val="24"/>
          <w:szCs w:val="24"/>
          <w:lang w:eastAsia="ru-RU"/>
        </w:rPr>
        <w:t>, </w:t>
      </w:r>
      <w:r w:rsidRPr="0051036A">
        <w:rPr>
          <w:rFonts w:ascii="Arial" w:eastAsia="Times New Roman" w:hAnsi="Arial" w:cs="Arial"/>
          <w:color w:val="000000"/>
          <w:sz w:val="24"/>
          <w:szCs w:val="24"/>
          <w:lang w:eastAsia="ru-RU"/>
        </w:rPr>
        <w:t>действующая на электрон, была направлена противоположно магнитной силе (в нашем случае электрическая сила должна быть направлена вверх). Электрическое поле подбиралось такой величины, чтобы пучок электронов вовсе не испытывал отклонения, что будет иметь место при равенстве по величине электрической и магнитной сил: </w:t>
      </w:r>
      <w:proofErr w:type="spellStart"/>
      <w:r w:rsidRPr="0051036A">
        <w:rPr>
          <w:rFonts w:ascii="Arial" w:eastAsia="Times New Roman" w:hAnsi="Arial" w:cs="Arial"/>
          <w:i/>
          <w:iCs/>
          <w:color w:val="000000"/>
          <w:sz w:val="24"/>
          <w:szCs w:val="24"/>
          <w:lang w:eastAsia="ru-RU"/>
        </w:rPr>
        <w:t>eE</w:t>
      </w:r>
      <w:proofErr w:type="spellEnd"/>
      <w:r w:rsidRPr="0051036A">
        <w:rPr>
          <w:rFonts w:ascii="Arial" w:eastAsia="Times New Roman" w:hAnsi="Arial" w:cs="Arial"/>
          <w:i/>
          <w:iCs/>
          <w:color w:val="000000"/>
          <w:sz w:val="24"/>
          <w:szCs w:val="24"/>
          <w:lang w:eastAsia="ru-RU"/>
        </w:rPr>
        <w:t>= - </w:t>
      </w:r>
      <w:proofErr w:type="spellStart"/>
      <w:r w:rsidRPr="0051036A">
        <w:rPr>
          <w:rFonts w:ascii="Arial" w:eastAsia="Times New Roman" w:hAnsi="Arial" w:cs="Arial"/>
          <w:i/>
          <w:iCs/>
          <w:color w:val="000000"/>
          <w:sz w:val="24"/>
          <w:szCs w:val="24"/>
          <w:lang w:eastAsia="ru-RU"/>
        </w:rPr>
        <w:t>evВ</w:t>
      </w:r>
      <w:proofErr w:type="spellEnd"/>
      <w:r w:rsidRPr="0051036A">
        <w:rPr>
          <w:rFonts w:ascii="Arial" w:eastAsia="Times New Roman" w:hAnsi="Arial" w:cs="Arial"/>
          <w:i/>
          <w:iCs/>
          <w:color w:val="000000"/>
          <w:sz w:val="24"/>
          <w:szCs w:val="24"/>
          <w:lang w:eastAsia="ru-RU"/>
        </w:rPr>
        <w:t>. </w:t>
      </w:r>
      <w:r w:rsidRPr="0051036A">
        <w:rPr>
          <w:rFonts w:ascii="Arial" w:eastAsia="Times New Roman" w:hAnsi="Arial" w:cs="Arial"/>
          <w:color w:val="000000"/>
          <w:sz w:val="24"/>
          <w:szCs w:val="24"/>
          <w:lang w:eastAsia="ru-RU"/>
        </w:rPr>
        <w:t>Подставляя это значение </w:t>
      </w:r>
      <w:r w:rsidRPr="0051036A">
        <w:rPr>
          <w:rFonts w:ascii="Arial" w:eastAsia="Times New Roman" w:hAnsi="Arial" w:cs="Arial"/>
          <w:i/>
          <w:iCs/>
          <w:color w:val="000000"/>
          <w:sz w:val="24"/>
          <w:szCs w:val="24"/>
          <w:lang w:eastAsia="ru-RU"/>
        </w:rPr>
        <w:t>v</w:t>
      </w:r>
      <w:r w:rsidRPr="0051036A">
        <w:rPr>
          <w:rFonts w:ascii="Arial" w:eastAsia="Times New Roman" w:hAnsi="Arial" w:cs="Arial"/>
          <w:color w:val="000000"/>
          <w:sz w:val="24"/>
          <w:szCs w:val="24"/>
          <w:lang w:eastAsia="ru-RU"/>
        </w:rPr>
        <w:t>, найдем:</w:t>
      </w:r>
    </w:p>
    <w:tbl>
      <w:tblPr>
        <w:tblW w:w="8460" w:type="dxa"/>
        <w:jc w:val="center"/>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6897"/>
        <w:gridCol w:w="1563"/>
      </w:tblGrid>
      <w:tr w:rsidR="001F57F1" w:rsidRPr="0051036A" w:rsidTr="005B02AC">
        <w:trPr>
          <w:jc w:val="center"/>
        </w:trPr>
        <w:tc>
          <w:tcPr>
            <w:tcW w:w="6555" w:type="dxa"/>
            <w:tcBorders>
              <w:top w:val="single" w:sz="6" w:space="0" w:color="000000"/>
              <w:left w:val="single" w:sz="6" w:space="0" w:color="000000"/>
              <w:bottom w:val="single" w:sz="6" w:space="0" w:color="000000"/>
              <w:right w:val="single" w:sz="6" w:space="0" w:color="000000"/>
            </w:tcBorders>
            <w:hideMark/>
          </w:tcPr>
          <w:p w:rsidR="001F57F1" w:rsidRPr="0051036A" w:rsidRDefault="001F57F1" w:rsidP="005B02AC">
            <w:pPr>
              <w:spacing w:after="0" w:line="240" w:lineRule="auto"/>
              <w:jc w:val="center"/>
              <w:rPr>
                <w:rFonts w:ascii="Times New Roman" w:eastAsia="Times New Roman" w:hAnsi="Times New Roman" w:cs="Times New Roman"/>
                <w:sz w:val="24"/>
                <w:szCs w:val="24"/>
                <w:lang w:eastAsia="ru-RU"/>
              </w:rPr>
            </w:pPr>
            <w:r w:rsidRPr="0051036A">
              <w:rPr>
                <w:rFonts w:ascii="Times New Roman" w:eastAsia="Times New Roman" w:hAnsi="Times New Roman" w:cs="Times New Roman"/>
                <w:i/>
                <w:iCs/>
                <w:sz w:val="24"/>
                <w:szCs w:val="24"/>
                <w:lang w:eastAsia="ru-RU"/>
              </w:rPr>
              <w:t>е/m</w:t>
            </w:r>
            <w:r w:rsidRPr="0051036A">
              <w:rPr>
                <w:rFonts w:ascii="Times New Roman" w:eastAsia="Times New Roman" w:hAnsi="Times New Roman" w:cs="Times New Roman"/>
                <w:sz w:val="24"/>
                <w:szCs w:val="24"/>
                <w:lang w:eastAsia="ru-RU"/>
              </w:rPr>
              <w:t> = </w:t>
            </w:r>
            <w:r w:rsidRPr="0051036A">
              <w:rPr>
                <w:rFonts w:ascii="Times New Roman" w:eastAsia="Times New Roman" w:hAnsi="Times New Roman" w:cs="Times New Roman"/>
                <w:i/>
                <w:iCs/>
                <w:sz w:val="24"/>
                <w:szCs w:val="24"/>
                <w:lang w:eastAsia="ru-RU"/>
              </w:rPr>
              <w:t>E/В</w:t>
            </w:r>
            <w:r w:rsidRPr="0051036A">
              <w:rPr>
                <w:rFonts w:ascii="Times New Roman" w:eastAsia="Times New Roman" w:hAnsi="Times New Roman" w:cs="Times New Roman"/>
                <w:i/>
                <w:iCs/>
                <w:sz w:val="24"/>
                <w:szCs w:val="24"/>
                <w:vertAlign w:val="superscript"/>
                <w:lang w:eastAsia="ru-RU"/>
              </w:rPr>
              <w:t>2</w:t>
            </w:r>
            <w:r w:rsidRPr="0051036A">
              <w:rPr>
                <w:rFonts w:ascii="Times New Roman" w:eastAsia="Times New Roman" w:hAnsi="Times New Roman" w:cs="Times New Roman"/>
                <w:i/>
                <w:iCs/>
                <w:sz w:val="24"/>
                <w:szCs w:val="24"/>
                <w:lang w:eastAsia="ru-RU"/>
              </w:rPr>
              <w:t>R</w:t>
            </w:r>
          </w:p>
        </w:tc>
        <w:tc>
          <w:tcPr>
            <w:tcW w:w="1485" w:type="dxa"/>
            <w:tcBorders>
              <w:top w:val="single" w:sz="6" w:space="0" w:color="000000"/>
              <w:left w:val="single" w:sz="6" w:space="0" w:color="000000"/>
              <w:bottom w:val="single" w:sz="6" w:space="0" w:color="000000"/>
              <w:right w:val="single" w:sz="6" w:space="0" w:color="000000"/>
            </w:tcBorders>
            <w:hideMark/>
          </w:tcPr>
          <w:p w:rsidR="001F57F1" w:rsidRPr="0051036A" w:rsidRDefault="001F57F1" w:rsidP="005B02AC">
            <w:pPr>
              <w:spacing w:after="0" w:line="240" w:lineRule="auto"/>
              <w:jc w:val="right"/>
              <w:rPr>
                <w:rFonts w:ascii="Times New Roman" w:eastAsia="Times New Roman" w:hAnsi="Times New Roman" w:cs="Times New Roman"/>
                <w:sz w:val="24"/>
                <w:szCs w:val="24"/>
                <w:lang w:eastAsia="ru-RU"/>
              </w:rPr>
            </w:pPr>
            <w:r w:rsidRPr="0051036A">
              <w:rPr>
                <w:rFonts w:ascii="Times New Roman" w:eastAsia="Times New Roman" w:hAnsi="Times New Roman" w:cs="Times New Roman"/>
                <w:sz w:val="24"/>
                <w:szCs w:val="24"/>
                <w:lang w:eastAsia="ru-RU"/>
              </w:rPr>
              <w:t>(3.112).</w:t>
            </w:r>
          </w:p>
        </w:tc>
      </w:tr>
    </w:tbl>
    <w:p w:rsidR="001F57F1" w:rsidRPr="0051036A" w:rsidRDefault="001F57F1" w:rsidP="001F57F1">
      <w:pPr>
        <w:spacing w:before="100" w:beforeAutospacing="1" w:after="100" w:afterAutospacing="1" w:line="240" w:lineRule="auto"/>
        <w:rPr>
          <w:rFonts w:ascii="Arial" w:eastAsia="Times New Roman" w:hAnsi="Arial" w:cs="Arial"/>
          <w:color w:val="000000"/>
          <w:sz w:val="24"/>
          <w:szCs w:val="24"/>
          <w:lang w:eastAsia="ru-RU"/>
        </w:rPr>
      </w:pPr>
      <w:r w:rsidRPr="0051036A">
        <w:rPr>
          <w:rFonts w:ascii="Arial" w:eastAsia="Times New Roman" w:hAnsi="Arial" w:cs="Arial"/>
          <w:color w:val="000000"/>
          <w:sz w:val="24"/>
          <w:szCs w:val="24"/>
          <w:lang w:eastAsia="ru-RU"/>
        </w:rPr>
        <w:t>Таким образом, по напряженности полей </w:t>
      </w:r>
      <w:r w:rsidRPr="0051036A">
        <w:rPr>
          <w:rFonts w:ascii="Arial" w:eastAsia="Times New Roman" w:hAnsi="Arial" w:cs="Arial"/>
          <w:b/>
          <w:bCs/>
          <w:i/>
          <w:iCs/>
          <w:color w:val="000000"/>
          <w:sz w:val="24"/>
          <w:szCs w:val="24"/>
          <w:lang w:eastAsia="ru-RU"/>
        </w:rPr>
        <w:t>Е</w:t>
      </w:r>
      <w:r w:rsidRPr="0051036A">
        <w:rPr>
          <w:rFonts w:ascii="Arial" w:eastAsia="Times New Roman" w:hAnsi="Arial" w:cs="Arial"/>
          <w:color w:val="000000"/>
          <w:sz w:val="24"/>
          <w:szCs w:val="24"/>
          <w:lang w:eastAsia="ru-RU"/>
        </w:rPr>
        <w:t> и </w:t>
      </w:r>
      <w:r w:rsidRPr="0051036A">
        <w:rPr>
          <w:rFonts w:ascii="Arial" w:eastAsia="Times New Roman" w:hAnsi="Arial" w:cs="Arial"/>
          <w:b/>
          <w:bCs/>
          <w:i/>
          <w:iCs/>
          <w:color w:val="000000"/>
          <w:sz w:val="24"/>
          <w:szCs w:val="24"/>
          <w:lang w:eastAsia="ru-RU"/>
        </w:rPr>
        <w:t>В</w:t>
      </w:r>
      <w:r w:rsidRPr="0051036A">
        <w:rPr>
          <w:rFonts w:ascii="Arial" w:eastAsia="Times New Roman" w:hAnsi="Arial" w:cs="Arial"/>
          <w:color w:val="000000"/>
          <w:sz w:val="24"/>
          <w:szCs w:val="24"/>
          <w:lang w:eastAsia="ru-RU"/>
        </w:rPr>
        <w:t> и радиусу кривизны </w:t>
      </w:r>
      <w:r w:rsidRPr="0051036A">
        <w:rPr>
          <w:rFonts w:ascii="Arial" w:eastAsia="Times New Roman" w:hAnsi="Arial" w:cs="Arial"/>
          <w:i/>
          <w:iCs/>
          <w:color w:val="000000"/>
          <w:sz w:val="24"/>
          <w:szCs w:val="24"/>
          <w:lang w:eastAsia="ru-RU"/>
        </w:rPr>
        <w:t>R</w:t>
      </w:r>
      <w:r w:rsidRPr="0051036A">
        <w:rPr>
          <w:rFonts w:ascii="Arial" w:eastAsia="Times New Roman" w:hAnsi="Arial" w:cs="Arial"/>
          <w:color w:val="000000"/>
          <w:sz w:val="24"/>
          <w:szCs w:val="24"/>
          <w:lang w:eastAsia="ru-RU"/>
        </w:rPr>
        <w:t> был</w:t>
      </w:r>
      <w:r w:rsidRPr="0051036A">
        <w:rPr>
          <w:rFonts w:ascii="Arial" w:eastAsia="Times New Roman" w:hAnsi="Arial" w:cs="Arial"/>
          <w:i/>
          <w:iCs/>
          <w:color w:val="000000"/>
          <w:sz w:val="24"/>
          <w:szCs w:val="24"/>
          <w:lang w:eastAsia="ru-RU"/>
        </w:rPr>
        <w:t> </w:t>
      </w:r>
      <w:r w:rsidRPr="0051036A">
        <w:rPr>
          <w:rFonts w:ascii="Arial" w:eastAsia="Times New Roman" w:hAnsi="Arial" w:cs="Arial"/>
          <w:color w:val="000000"/>
          <w:sz w:val="24"/>
          <w:szCs w:val="24"/>
          <w:lang w:eastAsia="ru-RU"/>
        </w:rPr>
        <w:t xml:space="preserve">определен </w:t>
      </w:r>
      <w:proofErr w:type="spellStart"/>
      <w:r w:rsidRPr="0051036A">
        <w:rPr>
          <w:rFonts w:ascii="Arial" w:eastAsia="Times New Roman" w:hAnsi="Arial" w:cs="Arial"/>
          <w:color w:val="000000"/>
          <w:sz w:val="24"/>
          <w:szCs w:val="24"/>
          <w:lang w:eastAsia="ru-RU"/>
        </w:rPr>
        <w:t>Дж.Дж.Томсоном</w:t>
      </w:r>
      <w:proofErr w:type="spellEnd"/>
      <w:r w:rsidRPr="0051036A">
        <w:rPr>
          <w:rFonts w:ascii="Arial" w:eastAsia="Times New Roman" w:hAnsi="Arial" w:cs="Arial"/>
          <w:color w:val="000000"/>
          <w:sz w:val="24"/>
          <w:szCs w:val="24"/>
          <w:lang w:eastAsia="ru-RU"/>
        </w:rPr>
        <w:t xml:space="preserve"> удельный заряд электрона - </w:t>
      </w:r>
      <w:r w:rsidRPr="0051036A">
        <w:rPr>
          <w:rFonts w:ascii="Arial" w:eastAsia="Times New Roman" w:hAnsi="Arial" w:cs="Arial"/>
          <w:i/>
          <w:iCs/>
          <w:color w:val="000000"/>
          <w:sz w:val="24"/>
          <w:szCs w:val="24"/>
          <w:lang w:eastAsia="ru-RU"/>
        </w:rPr>
        <w:t>е/m.</w:t>
      </w:r>
    </w:p>
    <w:p w:rsidR="001F57F1" w:rsidRPr="0051036A" w:rsidRDefault="001F57F1" w:rsidP="001F57F1">
      <w:pPr>
        <w:spacing w:before="100" w:beforeAutospacing="1" w:after="100" w:afterAutospacing="1" w:line="240" w:lineRule="auto"/>
        <w:rPr>
          <w:rFonts w:ascii="Arial" w:eastAsia="Times New Roman" w:hAnsi="Arial" w:cs="Arial"/>
          <w:color w:val="000000"/>
          <w:sz w:val="24"/>
          <w:szCs w:val="24"/>
          <w:lang w:eastAsia="ru-RU"/>
        </w:rPr>
      </w:pPr>
      <w:r w:rsidRPr="0051036A">
        <w:rPr>
          <w:rFonts w:ascii="Arial" w:eastAsia="Times New Roman" w:hAnsi="Arial" w:cs="Arial"/>
          <w:color w:val="000000"/>
          <w:sz w:val="24"/>
          <w:szCs w:val="24"/>
          <w:lang w:eastAsia="ru-RU"/>
        </w:rPr>
        <w:t>Действие магнитных полей на движущиеся заряды используется также в работе ускорителей. </w:t>
      </w:r>
      <w:r w:rsidRPr="0051036A">
        <w:rPr>
          <w:rFonts w:ascii="Arial" w:eastAsia="Times New Roman" w:hAnsi="Arial" w:cs="Arial"/>
          <w:b/>
          <w:bCs/>
          <w:color w:val="000000"/>
          <w:sz w:val="24"/>
          <w:szCs w:val="24"/>
          <w:lang w:eastAsia="ru-RU"/>
        </w:rPr>
        <w:t>Ускорителями</w:t>
      </w:r>
      <w:r w:rsidRPr="0051036A">
        <w:rPr>
          <w:rFonts w:ascii="Arial" w:eastAsia="Times New Roman" w:hAnsi="Arial" w:cs="Arial"/>
          <w:color w:val="000000"/>
          <w:sz w:val="24"/>
          <w:szCs w:val="24"/>
          <w:lang w:eastAsia="ru-RU"/>
        </w:rPr>
        <w:t> заряженных частиц называются устройства, в которых под действием электрических и магнитных полей создаются и управляются пучки заряженных частиц с высокими энергиями (электронов, протонов, мезонов и т.д.).</w:t>
      </w:r>
    </w:p>
    <w:p w:rsidR="001F57F1" w:rsidRPr="0051036A" w:rsidRDefault="001F57F1" w:rsidP="001F57F1">
      <w:pPr>
        <w:spacing w:before="100" w:beforeAutospacing="1" w:after="100" w:afterAutospacing="1" w:line="240" w:lineRule="auto"/>
        <w:rPr>
          <w:rFonts w:ascii="Arial" w:eastAsia="Times New Roman" w:hAnsi="Arial" w:cs="Arial"/>
          <w:color w:val="000000"/>
          <w:sz w:val="24"/>
          <w:szCs w:val="24"/>
          <w:lang w:eastAsia="ru-RU"/>
        </w:rPr>
      </w:pPr>
      <w:r w:rsidRPr="0051036A">
        <w:rPr>
          <w:rFonts w:ascii="Arial" w:eastAsia="Times New Roman" w:hAnsi="Arial" w:cs="Arial"/>
          <w:color w:val="000000"/>
          <w:sz w:val="24"/>
          <w:szCs w:val="24"/>
          <w:lang w:eastAsia="ru-RU"/>
        </w:rPr>
        <w:t>Любой ускоритель характеризуется типом ускоряемых частиц, энергией, сообщаемой частицам, разбросом частиц по энергиям и интенсивностью пучка. </w:t>
      </w:r>
      <w:r w:rsidRPr="0051036A">
        <w:rPr>
          <w:rFonts w:ascii="Arial" w:eastAsia="Times New Roman" w:hAnsi="Arial" w:cs="Arial"/>
          <w:b/>
          <w:bCs/>
          <w:color w:val="000000"/>
          <w:sz w:val="24"/>
          <w:szCs w:val="24"/>
          <w:lang w:eastAsia="ru-RU"/>
        </w:rPr>
        <w:t>Ускорители </w:t>
      </w:r>
      <w:r w:rsidRPr="0051036A">
        <w:rPr>
          <w:rFonts w:ascii="Arial" w:eastAsia="Times New Roman" w:hAnsi="Arial" w:cs="Arial"/>
          <w:color w:val="000000"/>
          <w:sz w:val="24"/>
          <w:szCs w:val="24"/>
          <w:lang w:eastAsia="ru-RU"/>
        </w:rPr>
        <w:t>делятся на </w:t>
      </w:r>
      <w:r w:rsidRPr="0051036A">
        <w:rPr>
          <w:rFonts w:ascii="Arial" w:eastAsia="Times New Roman" w:hAnsi="Arial" w:cs="Arial"/>
          <w:b/>
          <w:bCs/>
          <w:color w:val="000000"/>
          <w:sz w:val="24"/>
          <w:szCs w:val="24"/>
          <w:lang w:eastAsia="ru-RU"/>
        </w:rPr>
        <w:t>непрерывные </w:t>
      </w:r>
      <w:r w:rsidRPr="0051036A">
        <w:rPr>
          <w:rFonts w:ascii="Arial" w:eastAsia="Times New Roman" w:hAnsi="Arial" w:cs="Arial"/>
          <w:color w:val="000000"/>
          <w:sz w:val="24"/>
          <w:szCs w:val="24"/>
          <w:lang w:eastAsia="ru-RU"/>
        </w:rPr>
        <w:t>(из них выходит равномерный по времени пучок) и </w:t>
      </w:r>
      <w:r w:rsidRPr="0051036A">
        <w:rPr>
          <w:rFonts w:ascii="Arial" w:eastAsia="Times New Roman" w:hAnsi="Arial" w:cs="Arial"/>
          <w:b/>
          <w:bCs/>
          <w:color w:val="000000"/>
          <w:sz w:val="24"/>
          <w:szCs w:val="24"/>
          <w:lang w:eastAsia="ru-RU"/>
        </w:rPr>
        <w:t>импульсные </w:t>
      </w:r>
      <w:r w:rsidRPr="0051036A">
        <w:rPr>
          <w:rFonts w:ascii="Arial" w:eastAsia="Times New Roman" w:hAnsi="Arial" w:cs="Arial"/>
          <w:color w:val="000000"/>
          <w:sz w:val="24"/>
          <w:szCs w:val="24"/>
          <w:lang w:eastAsia="ru-RU"/>
        </w:rPr>
        <w:t>(из них частицы вылетают порциями — импульсами). Последние характеризуются длительностью импульса. По форме траектории и механизму ускорения частиц ускорители делятся на </w:t>
      </w:r>
      <w:r w:rsidRPr="0051036A">
        <w:rPr>
          <w:rFonts w:ascii="Arial" w:eastAsia="Times New Roman" w:hAnsi="Arial" w:cs="Arial"/>
          <w:b/>
          <w:bCs/>
          <w:color w:val="000000"/>
          <w:sz w:val="24"/>
          <w:szCs w:val="24"/>
          <w:lang w:eastAsia="ru-RU"/>
        </w:rPr>
        <w:t>линейные, циклические </w:t>
      </w:r>
      <w:r w:rsidRPr="0051036A">
        <w:rPr>
          <w:rFonts w:ascii="Arial" w:eastAsia="Times New Roman" w:hAnsi="Arial" w:cs="Arial"/>
          <w:color w:val="000000"/>
          <w:sz w:val="24"/>
          <w:szCs w:val="24"/>
          <w:lang w:eastAsia="ru-RU"/>
        </w:rPr>
        <w:t>и </w:t>
      </w:r>
      <w:r w:rsidRPr="0051036A">
        <w:rPr>
          <w:rFonts w:ascii="Arial" w:eastAsia="Times New Roman" w:hAnsi="Arial" w:cs="Arial"/>
          <w:b/>
          <w:bCs/>
          <w:color w:val="000000"/>
          <w:sz w:val="24"/>
          <w:szCs w:val="24"/>
          <w:lang w:eastAsia="ru-RU"/>
        </w:rPr>
        <w:t>индукционные. </w:t>
      </w:r>
      <w:r w:rsidRPr="0051036A">
        <w:rPr>
          <w:rFonts w:ascii="Arial" w:eastAsia="Times New Roman" w:hAnsi="Arial" w:cs="Arial"/>
          <w:color w:val="000000"/>
          <w:sz w:val="24"/>
          <w:szCs w:val="24"/>
          <w:lang w:eastAsia="ru-RU"/>
        </w:rPr>
        <w:t>В линейных ускорителях траектории движения частиц близки к прямым линиям, в циклических и индукционных — траекториями являются окружности или спирали.</w:t>
      </w:r>
    </w:p>
    <w:p w:rsidR="001F57F1" w:rsidRPr="0051036A" w:rsidRDefault="001F57F1" w:rsidP="001F57F1">
      <w:pPr>
        <w:spacing w:before="100" w:beforeAutospacing="1" w:after="100" w:afterAutospacing="1" w:line="240" w:lineRule="auto"/>
        <w:rPr>
          <w:rFonts w:ascii="Arial" w:eastAsia="Times New Roman" w:hAnsi="Arial" w:cs="Arial"/>
          <w:color w:val="000000"/>
          <w:sz w:val="24"/>
          <w:szCs w:val="24"/>
          <w:lang w:eastAsia="ru-RU"/>
        </w:rPr>
      </w:pPr>
      <w:r w:rsidRPr="0051036A">
        <w:rPr>
          <w:rFonts w:ascii="Arial" w:eastAsia="Times New Roman" w:hAnsi="Arial" w:cs="Arial"/>
          <w:color w:val="000000"/>
          <w:sz w:val="24"/>
          <w:szCs w:val="24"/>
          <w:lang w:eastAsia="ru-RU"/>
        </w:rPr>
        <w:t>Рассмотрим некоторые типы ускорителей заряженных частиц.</w:t>
      </w:r>
    </w:p>
    <w:p w:rsidR="001F57F1" w:rsidRPr="0051036A" w:rsidRDefault="001F57F1" w:rsidP="001F57F1">
      <w:pPr>
        <w:spacing w:before="100" w:beforeAutospacing="1" w:after="100" w:afterAutospacing="1" w:line="240" w:lineRule="auto"/>
        <w:rPr>
          <w:rFonts w:ascii="Arial" w:eastAsia="Times New Roman" w:hAnsi="Arial" w:cs="Arial"/>
          <w:color w:val="000000"/>
          <w:sz w:val="24"/>
          <w:szCs w:val="24"/>
          <w:lang w:eastAsia="ru-RU"/>
        </w:rPr>
      </w:pPr>
      <w:r w:rsidRPr="0051036A">
        <w:rPr>
          <w:rFonts w:ascii="Arial" w:eastAsia="Times New Roman" w:hAnsi="Arial" w:cs="Arial"/>
          <w:b/>
          <w:bCs/>
          <w:color w:val="000000"/>
          <w:sz w:val="24"/>
          <w:szCs w:val="24"/>
          <w:lang w:eastAsia="ru-RU"/>
        </w:rPr>
        <w:t>Линейный ускоритель. </w:t>
      </w:r>
      <w:r w:rsidRPr="0051036A">
        <w:rPr>
          <w:rFonts w:ascii="Arial" w:eastAsia="Times New Roman" w:hAnsi="Arial" w:cs="Arial"/>
          <w:color w:val="000000"/>
          <w:sz w:val="24"/>
          <w:szCs w:val="24"/>
          <w:lang w:eastAsia="ru-RU"/>
        </w:rPr>
        <w:t xml:space="preserve">Ускорение частиц осуществляется электростатическим -полем, создаваемым, например, высоковольтным генератором </w:t>
      </w:r>
      <w:proofErr w:type="gramStart"/>
      <w:r w:rsidRPr="0051036A">
        <w:rPr>
          <w:rFonts w:ascii="Arial" w:eastAsia="Times New Roman" w:hAnsi="Arial" w:cs="Arial"/>
          <w:color w:val="000000"/>
          <w:sz w:val="24"/>
          <w:szCs w:val="24"/>
          <w:lang w:eastAsia="ru-RU"/>
        </w:rPr>
        <w:t>Ван-де</w:t>
      </w:r>
      <w:proofErr w:type="gramEnd"/>
      <w:r w:rsidRPr="0051036A">
        <w:rPr>
          <w:rFonts w:ascii="Arial" w:eastAsia="Times New Roman" w:hAnsi="Arial" w:cs="Arial"/>
          <w:color w:val="000000"/>
          <w:sz w:val="24"/>
          <w:szCs w:val="24"/>
          <w:lang w:eastAsia="ru-RU"/>
        </w:rPr>
        <w:t>-</w:t>
      </w:r>
      <w:proofErr w:type="spellStart"/>
      <w:r w:rsidRPr="0051036A">
        <w:rPr>
          <w:rFonts w:ascii="Arial" w:eastAsia="Times New Roman" w:hAnsi="Arial" w:cs="Arial"/>
          <w:color w:val="000000"/>
          <w:sz w:val="24"/>
          <w:szCs w:val="24"/>
          <w:lang w:eastAsia="ru-RU"/>
        </w:rPr>
        <w:t>Граафа</w:t>
      </w:r>
      <w:proofErr w:type="spellEnd"/>
      <w:r w:rsidRPr="0051036A">
        <w:rPr>
          <w:rFonts w:ascii="Arial" w:eastAsia="Times New Roman" w:hAnsi="Arial" w:cs="Arial"/>
          <w:color w:val="000000"/>
          <w:sz w:val="24"/>
          <w:szCs w:val="24"/>
          <w:lang w:eastAsia="ru-RU"/>
        </w:rPr>
        <w:t>. Заряженная частица проходит поле однократно: заряд </w:t>
      </w:r>
      <w:r w:rsidRPr="0051036A">
        <w:rPr>
          <w:rFonts w:ascii="Arial" w:eastAsia="Times New Roman" w:hAnsi="Arial" w:cs="Arial"/>
          <w:i/>
          <w:iCs/>
          <w:color w:val="000000"/>
          <w:sz w:val="24"/>
          <w:szCs w:val="24"/>
          <w:lang w:eastAsia="ru-RU"/>
        </w:rPr>
        <w:t>Q</w:t>
      </w:r>
      <w:r w:rsidRPr="0051036A">
        <w:rPr>
          <w:rFonts w:ascii="Arial" w:eastAsia="Times New Roman" w:hAnsi="Arial" w:cs="Arial"/>
          <w:color w:val="000000"/>
          <w:sz w:val="24"/>
          <w:szCs w:val="24"/>
          <w:lang w:eastAsia="ru-RU"/>
        </w:rPr>
        <w:t>, проходя разность потенциалов (</w:t>
      </w:r>
      <w:r w:rsidRPr="0051036A">
        <w:rPr>
          <w:rFonts w:ascii="Arial" w:eastAsia="Times New Roman" w:hAnsi="Arial" w:cs="Arial"/>
          <w:i/>
          <w:iCs/>
          <w:color w:val="000000"/>
          <w:sz w:val="24"/>
          <w:szCs w:val="24"/>
          <w:lang w:eastAsia="ru-RU"/>
        </w:rPr>
        <w:t>φ</w:t>
      </w:r>
      <w:r w:rsidRPr="0051036A">
        <w:rPr>
          <w:rFonts w:ascii="Arial" w:eastAsia="Times New Roman" w:hAnsi="Arial" w:cs="Arial"/>
          <w:i/>
          <w:iCs/>
          <w:color w:val="000000"/>
          <w:sz w:val="24"/>
          <w:szCs w:val="24"/>
          <w:vertAlign w:val="subscript"/>
          <w:lang w:eastAsia="ru-RU"/>
        </w:rPr>
        <w:t>1</w:t>
      </w:r>
      <w:r w:rsidRPr="0051036A">
        <w:rPr>
          <w:rFonts w:ascii="Arial" w:eastAsia="Times New Roman" w:hAnsi="Arial" w:cs="Arial"/>
          <w:i/>
          <w:iCs/>
          <w:color w:val="000000"/>
          <w:sz w:val="24"/>
          <w:szCs w:val="24"/>
          <w:lang w:eastAsia="ru-RU"/>
        </w:rPr>
        <w:t>-φ</w:t>
      </w:r>
      <w:r w:rsidRPr="0051036A">
        <w:rPr>
          <w:rFonts w:ascii="Arial" w:eastAsia="Times New Roman" w:hAnsi="Arial" w:cs="Arial"/>
          <w:i/>
          <w:iCs/>
          <w:color w:val="000000"/>
          <w:sz w:val="24"/>
          <w:szCs w:val="24"/>
          <w:vertAlign w:val="subscript"/>
          <w:lang w:eastAsia="ru-RU"/>
        </w:rPr>
        <w:t>2</w:t>
      </w:r>
      <w:r w:rsidRPr="0051036A">
        <w:rPr>
          <w:rFonts w:ascii="Arial" w:eastAsia="Times New Roman" w:hAnsi="Arial" w:cs="Arial"/>
          <w:color w:val="000000"/>
          <w:sz w:val="24"/>
          <w:szCs w:val="24"/>
          <w:lang w:eastAsia="ru-RU"/>
        </w:rPr>
        <w:t>), приобретает энергию </w:t>
      </w:r>
      <w:r w:rsidRPr="0051036A">
        <w:rPr>
          <w:rFonts w:ascii="Arial" w:eastAsia="Times New Roman" w:hAnsi="Arial" w:cs="Arial"/>
          <w:i/>
          <w:iCs/>
          <w:color w:val="000000"/>
          <w:sz w:val="24"/>
          <w:szCs w:val="24"/>
          <w:lang w:eastAsia="ru-RU"/>
        </w:rPr>
        <w:t>W=Q</w:t>
      </w:r>
      <w:r w:rsidRPr="0051036A">
        <w:rPr>
          <w:rFonts w:ascii="Arial" w:eastAsia="Times New Roman" w:hAnsi="Arial" w:cs="Arial"/>
          <w:color w:val="000000"/>
          <w:sz w:val="24"/>
          <w:szCs w:val="24"/>
          <w:lang w:eastAsia="ru-RU"/>
        </w:rPr>
        <w:t>(</w:t>
      </w:r>
      <w:r w:rsidRPr="0051036A">
        <w:rPr>
          <w:rFonts w:ascii="Arial" w:eastAsia="Times New Roman" w:hAnsi="Arial" w:cs="Arial"/>
          <w:i/>
          <w:iCs/>
          <w:color w:val="000000"/>
          <w:sz w:val="24"/>
          <w:szCs w:val="24"/>
          <w:lang w:eastAsia="ru-RU"/>
        </w:rPr>
        <w:t>φ</w:t>
      </w:r>
      <w:r w:rsidRPr="0051036A">
        <w:rPr>
          <w:rFonts w:ascii="Arial" w:eastAsia="Times New Roman" w:hAnsi="Arial" w:cs="Arial"/>
          <w:i/>
          <w:iCs/>
          <w:color w:val="000000"/>
          <w:sz w:val="24"/>
          <w:szCs w:val="24"/>
          <w:vertAlign w:val="subscript"/>
          <w:lang w:eastAsia="ru-RU"/>
        </w:rPr>
        <w:t>1</w:t>
      </w:r>
      <w:r w:rsidRPr="0051036A">
        <w:rPr>
          <w:rFonts w:ascii="Arial" w:eastAsia="Times New Roman" w:hAnsi="Arial" w:cs="Arial"/>
          <w:i/>
          <w:iCs/>
          <w:color w:val="000000"/>
          <w:sz w:val="24"/>
          <w:szCs w:val="24"/>
          <w:lang w:eastAsia="ru-RU"/>
        </w:rPr>
        <w:t>-φ</w:t>
      </w:r>
      <w:r w:rsidRPr="0051036A">
        <w:rPr>
          <w:rFonts w:ascii="Arial" w:eastAsia="Times New Roman" w:hAnsi="Arial" w:cs="Arial"/>
          <w:i/>
          <w:iCs/>
          <w:color w:val="000000"/>
          <w:sz w:val="24"/>
          <w:szCs w:val="24"/>
          <w:vertAlign w:val="subscript"/>
          <w:lang w:eastAsia="ru-RU"/>
        </w:rPr>
        <w:t>2</w:t>
      </w:r>
      <w:r w:rsidRPr="0051036A">
        <w:rPr>
          <w:rFonts w:ascii="Arial" w:eastAsia="Times New Roman" w:hAnsi="Arial" w:cs="Arial"/>
          <w:color w:val="000000"/>
          <w:sz w:val="24"/>
          <w:szCs w:val="24"/>
          <w:lang w:eastAsia="ru-RU"/>
        </w:rPr>
        <w:t xml:space="preserve">), </w:t>
      </w:r>
      <w:proofErr w:type="gramStart"/>
      <w:r w:rsidRPr="0051036A">
        <w:rPr>
          <w:rFonts w:ascii="Arial" w:eastAsia="Times New Roman" w:hAnsi="Arial" w:cs="Arial"/>
          <w:color w:val="000000"/>
          <w:sz w:val="24"/>
          <w:szCs w:val="24"/>
          <w:lang w:eastAsia="ru-RU"/>
        </w:rPr>
        <w:t>Таким</w:t>
      </w:r>
      <w:proofErr w:type="gramEnd"/>
      <w:r w:rsidRPr="0051036A">
        <w:rPr>
          <w:rFonts w:ascii="Arial" w:eastAsia="Times New Roman" w:hAnsi="Arial" w:cs="Arial"/>
          <w:color w:val="000000"/>
          <w:sz w:val="24"/>
          <w:szCs w:val="24"/>
          <w:lang w:eastAsia="ru-RU"/>
        </w:rPr>
        <w:t xml:space="preserve"> способом частицы ускоряются до «10 МэВ. Их дальнейшее ускорение с помощью источников постоянного напряжения невозможно из-за утечки зарядов, пробоев и т. д.</w:t>
      </w:r>
    </w:p>
    <w:p w:rsidR="001F57F1" w:rsidRPr="0051036A" w:rsidRDefault="001F57F1" w:rsidP="001F57F1">
      <w:pPr>
        <w:spacing w:before="100" w:beforeAutospacing="1" w:after="100" w:afterAutospacing="1" w:line="240" w:lineRule="auto"/>
        <w:rPr>
          <w:rFonts w:ascii="Arial" w:eastAsia="Times New Roman" w:hAnsi="Arial" w:cs="Arial"/>
          <w:color w:val="000000"/>
          <w:sz w:val="24"/>
          <w:szCs w:val="24"/>
          <w:lang w:eastAsia="ru-RU"/>
        </w:rPr>
      </w:pPr>
      <w:r w:rsidRPr="0051036A">
        <w:rPr>
          <w:rFonts w:ascii="Arial" w:eastAsia="Times New Roman" w:hAnsi="Arial" w:cs="Arial"/>
          <w:b/>
          <w:bCs/>
          <w:color w:val="000000"/>
          <w:sz w:val="24"/>
          <w:szCs w:val="24"/>
          <w:lang w:eastAsia="ru-RU"/>
        </w:rPr>
        <w:t>Линейный резонансный ускоритель. </w:t>
      </w:r>
      <w:r w:rsidRPr="0051036A">
        <w:rPr>
          <w:rFonts w:ascii="Arial" w:eastAsia="Times New Roman" w:hAnsi="Arial" w:cs="Arial"/>
          <w:color w:val="000000"/>
          <w:sz w:val="24"/>
          <w:szCs w:val="24"/>
          <w:lang w:eastAsia="ru-RU"/>
        </w:rPr>
        <w:t>Ускорение заряженных частиц осуществляется переменным электрическим полем сверхвысокой частоты, </w:t>
      </w:r>
      <w:r w:rsidRPr="0051036A">
        <w:rPr>
          <w:rFonts w:ascii="Arial" w:eastAsia="Times New Roman" w:hAnsi="Arial" w:cs="Arial"/>
          <w:b/>
          <w:bCs/>
          <w:color w:val="000000"/>
          <w:sz w:val="24"/>
          <w:szCs w:val="24"/>
          <w:lang w:eastAsia="ru-RU"/>
        </w:rPr>
        <w:t>синхронно</w:t>
      </w:r>
      <w:r w:rsidRPr="0051036A">
        <w:rPr>
          <w:rFonts w:ascii="Arial" w:eastAsia="Times New Roman" w:hAnsi="Arial" w:cs="Arial"/>
          <w:i/>
          <w:iCs/>
          <w:color w:val="000000"/>
          <w:sz w:val="24"/>
          <w:szCs w:val="24"/>
          <w:lang w:eastAsia="ru-RU"/>
        </w:rPr>
        <w:t> </w:t>
      </w:r>
      <w:r w:rsidRPr="0051036A">
        <w:rPr>
          <w:rFonts w:ascii="Arial" w:eastAsia="Times New Roman" w:hAnsi="Arial" w:cs="Arial"/>
          <w:color w:val="000000"/>
          <w:sz w:val="24"/>
          <w:szCs w:val="24"/>
          <w:lang w:eastAsia="ru-RU"/>
        </w:rPr>
        <w:t>изменяющимся с движением частиц. Таким способом протоны ускоряются до энергий порядка десятков МэВ, электроны — до десятков ГэВ.</w:t>
      </w:r>
    </w:p>
    <w:p w:rsidR="001F57F1" w:rsidRPr="0051036A" w:rsidRDefault="001F57F1" w:rsidP="001F57F1">
      <w:pPr>
        <w:spacing w:before="100" w:beforeAutospacing="1" w:after="100" w:afterAutospacing="1" w:line="240" w:lineRule="auto"/>
        <w:rPr>
          <w:rFonts w:ascii="Arial" w:eastAsia="Times New Roman" w:hAnsi="Arial" w:cs="Arial"/>
          <w:color w:val="000000"/>
          <w:sz w:val="24"/>
          <w:szCs w:val="24"/>
          <w:lang w:eastAsia="ru-RU"/>
        </w:rPr>
      </w:pPr>
      <w:r w:rsidRPr="0051036A">
        <w:rPr>
          <w:rFonts w:ascii="Arial" w:eastAsia="Times New Roman" w:hAnsi="Arial" w:cs="Arial"/>
          <w:b/>
          <w:bCs/>
          <w:color w:val="000000"/>
          <w:sz w:val="24"/>
          <w:szCs w:val="24"/>
          <w:lang w:eastAsia="ru-RU"/>
        </w:rPr>
        <w:lastRenderedPageBreak/>
        <w:t>Циклотрон </w:t>
      </w:r>
      <w:r w:rsidRPr="0051036A">
        <w:rPr>
          <w:rFonts w:ascii="Arial" w:eastAsia="Times New Roman" w:hAnsi="Arial" w:cs="Arial"/>
          <w:color w:val="000000"/>
          <w:sz w:val="24"/>
          <w:szCs w:val="24"/>
          <w:lang w:eastAsia="ru-RU"/>
        </w:rPr>
        <w:t>— циклический резонансный ускоритель тяжелых частиц (протонов, ионов). Его принципиальная схема приведена на рисунке - 3.38. Между полюсами сильного электромагнита помещается вакуумная камера, в которой находятся два электрода (</w:t>
      </w:r>
      <w:r w:rsidRPr="0051036A">
        <w:rPr>
          <w:rFonts w:ascii="Arial" w:eastAsia="Times New Roman" w:hAnsi="Arial" w:cs="Arial"/>
          <w:i/>
          <w:iCs/>
          <w:color w:val="000000"/>
          <w:sz w:val="24"/>
          <w:szCs w:val="24"/>
          <w:lang w:eastAsia="ru-RU"/>
        </w:rPr>
        <w:t>1</w:t>
      </w:r>
      <w:r w:rsidRPr="0051036A">
        <w:rPr>
          <w:rFonts w:ascii="Arial" w:eastAsia="Times New Roman" w:hAnsi="Arial" w:cs="Arial"/>
          <w:color w:val="000000"/>
          <w:sz w:val="24"/>
          <w:szCs w:val="24"/>
          <w:lang w:eastAsia="ru-RU"/>
        </w:rPr>
        <w:t> и </w:t>
      </w:r>
      <w:r w:rsidRPr="0051036A">
        <w:rPr>
          <w:rFonts w:ascii="Arial" w:eastAsia="Times New Roman" w:hAnsi="Arial" w:cs="Arial"/>
          <w:i/>
          <w:iCs/>
          <w:color w:val="000000"/>
          <w:sz w:val="24"/>
          <w:szCs w:val="24"/>
          <w:lang w:eastAsia="ru-RU"/>
        </w:rPr>
        <w:t>2) </w:t>
      </w:r>
      <w:r w:rsidRPr="0051036A">
        <w:rPr>
          <w:rFonts w:ascii="Arial" w:eastAsia="Times New Roman" w:hAnsi="Arial" w:cs="Arial"/>
          <w:color w:val="000000"/>
          <w:sz w:val="24"/>
          <w:szCs w:val="24"/>
          <w:lang w:eastAsia="ru-RU"/>
        </w:rPr>
        <w:t xml:space="preserve">в виде полых металлических полуцилиндров, или </w:t>
      </w:r>
      <w:proofErr w:type="spellStart"/>
      <w:r w:rsidRPr="0051036A">
        <w:rPr>
          <w:rFonts w:ascii="Arial" w:eastAsia="Times New Roman" w:hAnsi="Arial" w:cs="Arial"/>
          <w:color w:val="000000"/>
          <w:sz w:val="24"/>
          <w:szCs w:val="24"/>
          <w:lang w:eastAsia="ru-RU"/>
        </w:rPr>
        <w:t>дуантов</w:t>
      </w:r>
      <w:proofErr w:type="spellEnd"/>
      <w:r w:rsidRPr="0051036A">
        <w:rPr>
          <w:rFonts w:ascii="Arial" w:eastAsia="Times New Roman" w:hAnsi="Arial" w:cs="Arial"/>
          <w:color w:val="000000"/>
          <w:sz w:val="24"/>
          <w:szCs w:val="24"/>
          <w:lang w:eastAsia="ru-RU"/>
        </w:rPr>
        <w:t xml:space="preserve">. К </w:t>
      </w:r>
      <w:proofErr w:type="spellStart"/>
      <w:r w:rsidRPr="0051036A">
        <w:rPr>
          <w:rFonts w:ascii="Arial" w:eastAsia="Times New Roman" w:hAnsi="Arial" w:cs="Arial"/>
          <w:color w:val="000000"/>
          <w:sz w:val="24"/>
          <w:szCs w:val="24"/>
          <w:lang w:eastAsia="ru-RU"/>
        </w:rPr>
        <w:t>дуантам</w:t>
      </w:r>
      <w:proofErr w:type="spellEnd"/>
      <w:r w:rsidRPr="0051036A">
        <w:rPr>
          <w:rFonts w:ascii="Arial" w:eastAsia="Times New Roman" w:hAnsi="Arial" w:cs="Arial"/>
          <w:color w:val="000000"/>
          <w:sz w:val="24"/>
          <w:szCs w:val="24"/>
          <w:lang w:eastAsia="ru-RU"/>
        </w:rPr>
        <w:t xml:space="preserve"> приложено переменное электрическое поле. Магнитное поле, создаваемое электромагнитом, однородно и перпендикулярно плоскости </w:t>
      </w:r>
      <w:proofErr w:type="spellStart"/>
      <w:r w:rsidRPr="0051036A">
        <w:rPr>
          <w:rFonts w:ascii="Arial" w:eastAsia="Times New Roman" w:hAnsi="Arial" w:cs="Arial"/>
          <w:color w:val="000000"/>
          <w:sz w:val="24"/>
          <w:szCs w:val="24"/>
          <w:lang w:eastAsia="ru-RU"/>
        </w:rPr>
        <w:t>дуантов</w:t>
      </w:r>
      <w:proofErr w:type="spellEnd"/>
      <w:r w:rsidRPr="0051036A">
        <w:rPr>
          <w:rFonts w:ascii="Arial" w:eastAsia="Times New Roman" w:hAnsi="Arial" w:cs="Arial"/>
          <w:color w:val="000000"/>
          <w:sz w:val="24"/>
          <w:szCs w:val="24"/>
          <w:lang w:eastAsia="ru-RU"/>
        </w:rPr>
        <w:t>.</w:t>
      </w:r>
    </w:p>
    <w:p w:rsidR="001F57F1" w:rsidRPr="0051036A" w:rsidRDefault="001F57F1" w:rsidP="001F57F1">
      <w:pPr>
        <w:spacing w:before="100" w:beforeAutospacing="1" w:after="100" w:afterAutospacing="1" w:line="240" w:lineRule="auto"/>
        <w:rPr>
          <w:rFonts w:ascii="Arial" w:eastAsia="Times New Roman" w:hAnsi="Arial" w:cs="Arial"/>
          <w:color w:val="000000"/>
          <w:sz w:val="24"/>
          <w:szCs w:val="24"/>
          <w:lang w:eastAsia="ru-RU"/>
        </w:rPr>
      </w:pPr>
      <w:r w:rsidRPr="0051036A">
        <w:rPr>
          <w:rFonts w:ascii="Arial" w:eastAsia="Times New Roman" w:hAnsi="Arial" w:cs="Arial"/>
          <w:color w:val="000000"/>
          <w:sz w:val="24"/>
          <w:szCs w:val="24"/>
          <w:lang w:eastAsia="ru-RU"/>
        </w:rPr>
        <w:t xml:space="preserve">Если заряженную частицу ввести в центр зазора между </w:t>
      </w:r>
      <w:proofErr w:type="spellStart"/>
      <w:r w:rsidRPr="0051036A">
        <w:rPr>
          <w:rFonts w:ascii="Arial" w:eastAsia="Times New Roman" w:hAnsi="Arial" w:cs="Arial"/>
          <w:color w:val="000000"/>
          <w:sz w:val="24"/>
          <w:szCs w:val="24"/>
          <w:lang w:eastAsia="ru-RU"/>
        </w:rPr>
        <w:t>дуантами</w:t>
      </w:r>
      <w:proofErr w:type="spellEnd"/>
      <w:r w:rsidRPr="0051036A">
        <w:rPr>
          <w:rFonts w:ascii="Arial" w:eastAsia="Times New Roman" w:hAnsi="Arial" w:cs="Arial"/>
          <w:color w:val="000000"/>
          <w:sz w:val="24"/>
          <w:szCs w:val="24"/>
          <w:lang w:eastAsia="ru-RU"/>
        </w:rPr>
        <w:t xml:space="preserve">, то она, ускоряемая электрическим и отклоняемая магнитным полями, войдя в </w:t>
      </w:r>
      <w:proofErr w:type="spellStart"/>
      <w:r w:rsidRPr="0051036A">
        <w:rPr>
          <w:rFonts w:ascii="Arial" w:eastAsia="Times New Roman" w:hAnsi="Arial" w:cs="Arial"/>
          <w:color w:val="000000"/>
          <w:sz w:val="24"/>
          <w:szCs w:val="24"/>
          <w:lang w:eastAsia="ru-RU"/>
        </w:rPr>
        <w:t>дуант</w:t>
      </w:r>
      <w:proofErr w:type="spellEnd"/>
      <w:r w:rsidRPr="0051036A">
        <w:rPr>
          <w:rFonts w:ascii="Arial" w:eastAsia="Times New Roman" w:hAnsi="Arial" w:cs="Arial"/>
          <w:color w:val="000000"/>
          <w:sz w:val="24"/>
          <w:szCs w:val="24"/>
          <w:lang w:eastAsia="ru-RU"/>
        </w:rPr>
        <w:t> </w:t>
      </w:r>
      <w:r w:rsidRPr="0051036A">
        <w:rPr>
          <w:rFonts w:ascii="Arial" w:eastAsia="Times New Roman" w:hAnsi="Arial" w:cs="Arial"/>
          <w:i/>
          <w:iCs/>
          <w:color w:val="000000"/>
          <w:sz w:val="24"/>
          <w:szCs w:val="24"/>
          <w:lang w:eastAsia="ru-RU"/>
        </w:rPr>
        <w:t>1</w:t>
      </w:r>
      <w:r w:rsidRPr="0051036A">
        <w:rPr>
          <w:rFonts w:ascii="Arial" w:eastAsia="Times New Roman" w:hAnsi="Arial" w:cs="Arial"/>
          <w:color w:val="000000"/>
          <w:sz w:val="24"/>
          <w:szCs w:val="24"/>
          <w:lang w:eastAsia="ru-RU"/>
        </w:rPr>
        <w:t>, опишет полуокружность, радиус которой пропорционален скорости частицы.</w:t>
      </w:r>
    </w:p>
    <w:p w:rsidR="001F57F1" w:rsidRPr="0051036A" w:rsidRDefault="001F57F1" w:rsidP="001F57F1">
      <w:pPr>
        <w:spacing w:before="100" w:beforeAutospacing="1" w:after="100" w:afterAutospacing="1" w:line="240" w:lineRule="auto"/>
        <w:rPr>
          <w:rFonts w:ascii="Arial" w:eastAsia="Times New Roman" w:hAnsi="Arial" w:cs="Arial"/>
          <w:color w:val="000000"/>
          <w:sz w:val="24"/>
          <w:szCs w:val="24"/>
          <w:lang w:eastAsia="ru-RU"/>
        </w:rPr>
      </w:pPr>
      <w:r w:rsidRPr="0051036A">
        <w:rPr>
          <w:rFonts w:ascii="Arial" w:eastAsia="Times New Roman" w:hAnsi="Arial" w:cs="Arial"/>
          <w:color w:val="000000"/>
          <w:sz w:val="24"/>
          <w:szCs w:val="24"/>
          <w:lang w:eastAsia="ru-RU"/>
        </w:rPr>
        <w:t xml:space="preserve">К моменту ее выхода из </w:t>
      </w:r>
      <w:proofErr w:type="spellStart"/>
      <w:r w:rsidRPr="0051036A">
        <w:rPr>
          <w:rFonts w:ascii="Arial" w:eastAsia="Times New Roman" w:hAnsi="Arial" w:cs="Arial"/>
          <w:color w:val="000000"/>
          <w:sz w:val="24"/>
          <w:szCs w:val="24"/>
          <w:lang w:eastAsia="ru-RU"/>
        </w:rPr>
        <w:t>дуанта</w:t>
      </w:r>
      <w:proofErr w:type="spellEnd"/>
      <w:r w:rsidRPr="0051036A">
        <w:rPr>
          <w:rFonts w:ascii="Arial" w:eastAsia="Times New Roman" w:hAnsi="Arial" w:cs="Arial"/>
          <w:color w:val="000000"/>
          <w:sz w:val="24"/>
          <w:szCs w:val="24"/>
          <w:lang w:eastAsia="ru-RU"/>
        </w:rPr>
        <w:t> </w:t>
      </w:r>
      <w:r w:rsidRPr="0051036A">
        <w:rPr>
          <w:rFonts w:ascii="Arial" w:eastAsia="Times New Roman" w:hAnsi="Arial" w:cs="Arial"/>
          <w:i/>
          <w:iCs/>
          <w:color w:val="000000"/>
          <w:sz w:val="24"/>
          <w:szCs w:val="24"/>
          <w:lang w:eastAsia="ru-RU"/>
        </w:rPr>
        <w:t>1</w:t>
      </w:r>
      <w:r w:rsidRPr="0051036A">
        <w:rPr>
          <w:rFonts w:ascii="Arial" w:eastAsia="Times New Roman" w:hAnsi="Arial" w:cs="Arial"/>
          <w:color w:val="000000"/>
          <w:sz w:val="24"/>
          <w:szCs w:val="24"/>
          <w:lang w:eastAsia="ru-RU"/>
        </w:rPr>
        <w:t xml:space="preserve"> полярность напряжения изменяется (при соответствующем подборе изменения напряжения между </w:t>
      </w:r>
      <w:proofErr w:type="spellStart"/>
      <w:r w:rsidRPr="0051036A">
        <w:rPr>
          <w:rFonts w:ascii="Arial" w:eastAsia="Times New Roman" w:hAnsi="Arial" w:cs="Arial"/>
          <w:color w:val="000000"/>
          <w:sz w:val="24"/>
          <w:szCs w:val="24"/>
          <w:lang w:eastAsia="ru-RU"/>
        </w:rPr>
        <w:t>дуантами</w:t>
      </w:r>
      <w:proofErr w:type="spellEnd"/>
      <w:r w:rsidRPr="0051036A">
        <w:rPr>
          <w:rFonts w:ascii="Arial" w:eastAsia="Times New Roman" w:hAnsi="Arial" w:cs="Arial"/>
          <w:color w:val="000000"/>
          <w:sz w:val="24"/>
          <w:szCs w:val="24"/>
          <w:lang w:eastAsia="ru-RU"/>
        </w:rPr>
        <w:t xml:space="preserve">), поэтому частица вновь ускоряется и, переходя в </w:t>
      </w:r>
      <w:proofErr w:type="spellStart"/>
      <w:r w:rsidRPr="0051036A">
        <w:rPr>
          <w:rFonts w:ascii="Arial" w:eastAsia="Times New Roman" w:hAnsi="Arial" w:cs="Arial"/>
          <w:color w:val="000000"/>
          <w:sz w:val="24"/>
          <w:szCs w:val="24"/>
          <w:lang w:eastAsia="ru-RU"/>
        </w:rPr>
        <w:t>дуант</w:t>
      </w:r>
      <w:proofErr w:type="spellEnd"/>
      <w:r w:rsidRPr="0051036A">
        <w:rPr>
          <w:rFonts w:ascii="Arial" w:eastAsia="Times New Roman" w:hAnsi="Arial" w:cs="Arial"/>
          <w:color w:val="000000"/>
          <w:sz w:val="24"/>
          <w:szCs w:val="24"/>
          <w:lang w:eastAsia="ru-RU"/>
        </w:rPr>
        <w:t> </w:t>
      </w:r>
      <w:r w:rsidRPr="0051036A">
        <w:rPr>
          <w:rFonts w:ascii="Arial" w:eastAsia="Times New Roman" w:hAnsi="Arial" w:cs="Arial"/>
          <w:i/>
          <w:iCs/>
          <w:color w:val="000000"/>
          <w:sz w:val="24"/>
          <w:szCs w:val="24"/>
          <w:lang w:eastAsia="ru-RU"/>
        </w:rPr>
        <w:t>2</w:t>
      </w:r>
      <w:r w:rsidRPr="0051036A">
        <w:rPr>
          <w:rFonts w:ascii="Arial" w:eastAsia="Times New Roman" w:hAnsi="Arial" w:cs="Arial"/>
          <w:color w:val="000000"/>
          <w:sz w:val="24"/>
          <w:szCs w:val="24"/>
          <w:lang w:eastAsia="ru-RU"/>
        </w:rPr>
        <w:t>, описывает там уже полуокружность большего радиуса и т. д. Для непрерывного ускорения частицы в циклотроне необходимо выполнить условие синхронизма</w:t>
      </w:r>
      <w:r w:rsidRPr="0051036A">
        <w:rPr>
          <w:rFonts w:ascii="Arial" w:eastAsia="Times New Roman" w:hAnsi="Arial" w:cs="Arial"/>
          <w:i/>
          <w:iCs/>
          <w:color w:val="000000"/>
          <w:sz w:val="24"/>
          <w:szCs w:val="24"/>
          <w:lang w:eastAsia="ru-RU"/>
        </w:rPr>
        <w:t> </w:t>
      </w:r>
      <w:r w:rsidRPr="0051036A">
        <w:rPr>
          <w:rFonts w:ascii="Arial" w:eastAsia="Times New Roman" w:hAnsi="Arial" w:cs="Arial"/>
          <w:color w:val="000000"/>
          <w:sz w:val="24"/>
          <w:szCs w:val="24"/>
          <w:lang w:eastAsia="ru-RU"/>
        </w:rPr>
        <w:t>(условие «резонанса») — периоды вращения частицы в магнитном поле и колебаний электрического поля должны быть равны. При выполнении этого условия частица будет двигаться по раскручивающейся спирали, получая при каждом прохождении через зазор дополнительную энергию. На последнем витке, когда энергия</w:t>
      </w:r>
    </w:p>
    <w:tbl>
      <w:tblPr>
        <w:tblW w:w="871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8715"/>
      </w:tblGrid>
      <w:tr w:rsidR="001F57F1" w:rsidRPr="0051036A" w:rsidTr="005B02AC">
        <w:tc>
          <w:tcPr>
            <w:tcW w:w="8505" w:type="dxa"/>
            <w:tcBorders>
              <w:top w:val="single" w:sz="6" w:space="0" w:color="000000"/>
              <w:left w:val="single" w:sz="6" w:space="0" w:color="000000"/>
              <w:bottom w:val="single" w:sz="6" w:space="0" w:color="000000"/>
              <w:right w:val="single" w:sz="6" w:space="0" w:color="000000"/>
            </w:tcBorders>
            <w:vAlign w:val="center"/>
            <w:hideMark/>
          </w:tcPr>
          <w:p w:rsidR="001F57F1" w:rsidRPr="0051036A" w:rsidRDefault="001F57F1" w:rsidP="005B02AC">
            <w:pPr>
              <w:spacing w:after="0" w:line="240" w:lineRule="auto"/>
              <w:jc w:val="center"/>
              <w:rPr>
                <w:rFonts w:ascii="Arial" w:eastAsia="Times New Roman" w:hAnsi="Arial" w:cs="Arial"/>
                <w:color w:val="000000"/>
                <w:sz w:val="24"/>
                <w:szCs w:val="24"/>
                <w:lang w:eastAsia="ru-RU"/>
              </w:rPr>
            </w:pPr>
            <w:r w:rsidRPr="0051036A">
              <w:rPr>
                <w:rFonts w:ascii="Arial" w:eastAsia="Times New Roman" w:hAnsi="Arial" w:cs="Arial"/>
                <w:noProof/>
                <w:color w:val="000000"/>
                <w:sz w:val="24"/>
                <w:szCs w:val="24"/>
                <w:lang w:eastAsia="ru-RU"/>
              </w:rPr>
              <w:drawing>
                <wp:inline distT="0" distB="0" distL="0" distR="0" wp14:anchorId="3A8B5878" wp14:editId="0ECDB89B">
                  <wp:extent cx="1219200" cy="1409700"/>
                  <wp:effectExtent l="0" t="0" r="0" b="0"/>
                  <wp:docPr id="3" name="Рисунок 3" descr="https://studfile.net/html/9623/674/html_R580WLkafY.oN4M/img-2r4P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udfile.net/html/9623/674/html_R580WLkafY.oN4M/img-2r4Pmp.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19200" cy="1409700"/>
                          </a:xfrm>
                          <a:prstGeom prst="rect">
                            <a:avLst/>
                          </a:prstGeom>
                          <a:noFill/>
                          <a:ln>
                            <a:noFill/>
                          </a:ln>
                        </pic:spPr>
                      </pic:pic>
                    </a:graphicData>
                  </a:graphic>
                </wp:inline>
              </w:drawing>
            </w:r>
          </w:p>
        </w:tc>
      </w:tr>
      <w:tr w:rsidR="001F57F1" w:rsidRPr="0051036A" w:rsidTr="005B02AC">
        <w:tc>
          <w:tcPr>
            <w:tcW w:w="8505" w:type="dxa"/>
            <w:tcBorders>
              <w:top w:val="single" w:sz="6" w:space="0" w:color="000000"/>
              <w:left w:val="single" w:sz="6" w:space="0" w:color="000000"/>
              <w:bottom w:val="single" w:sz="6" w:space="0" w:color="000000"/>
              <w:right w:val="single" w:sz="6" w:space="0" w:color="000000"/>
            </w:tcBorders>
            <w:vAlign w:val="center"/>
            <w:hideMark/>
          </w:tcPr>
          <w:p w:rsidR="001F57F1" w:rsidRPr="0051036A" w:rsidRDefault="001F57F1" w:rsidP="005B02AC">
            <w:pPr>
              <w:spacing w:after="0" w:line="240" w:lineRule="auto"/>
              <w:jc w:val="center"/>
              <w:rPr>
                <w:rFonts w:ascii="Arial" w:eastAsia="Times New Roman" w:hAnsi="Arial" w:cs="Arial"/>
                <w:color w:val="000000"/>
                <w:sz w:val="24"/>
                <w:szCs w:val="24"/>
                <w:lang w:eastAsia="ru-RU"/>
              </w:rPr>
            </w:pPr>
            <w:r w:rsidRPr="0051036A">
              <w:rPr>
                <w:rFonts w:ascii="Arial" w:eastAsia="Times New Roman" w:hAnsi="Arial" w:cs="Arial"/>
                <w:color w:val="000000"/>
                <w:sz w:val="24"/>
                <w:szCs w:val="24"/>
                <w:lang w:eastAsia="ru-RU"/>
              </w:rPr>
              <w:t>Рисунок - 3.38</w:t>
            </w:r>
          </w:p>
        </w:tc>
      </w:tr>
    </w:tbl>
    <w:p w:rsidR="001F57F1" w:rsidRPr="0051036A" w:rsidRDefault="001F57F1" w:rsidP="001F57F1">
      <w:pPr>
        <w:spacing w:before="100" w:beforeAutospacing="1" w:after="100" w:afterAutospacing="1" w:line="240" w:lineRule="auto"/>
        <w:rPr>
          <w:rFonts w:ascii="Arial" w:eastAsia="Times New Roman" w:hAnsi="Arial" w:cs="Arial"/>
          <w:color w:val="000000"/>
          <w:sz w:val="24"/>
          <w:szCs w:val="24"/>
          <w:lang w:eastAsia="ru-RU"/>
        </w:rPr>
      </w:pPr>
      <w:r w:rsidRPr="0051036A">
        <w:rPr>
          <w:rFonts w:ascii="Arial" w:eastAsia="Times New Roman" w:hAnsi="Arial" w:cs="Arial"/>
          <w:color w:val="000000"/>
          <w:sz w:val="24"/>
          <w:szCs w:val="24"/>
          <w:lang w:eastAsia="ru-RU"/>
        </w:rPr>
        <w:t>частиц и радиус орбиты доведены до максимально допустимых значений, пучок частиц посредством отклоняющего электрического поля выводится из циклотрона. Циклотроны позволяют ускорять протоны до энергий примерно 20 МэВ. Дальнейшее их ускорение в циклотроне ограничивается релятивистским возрастанием массы со скоростью. Это приводит к увеличению периода обращения он пропорционален массе), и синхронизм нарушается. Поэтому циклотрон совершенно неприменим для ускорения электронов (при </w:t>
      </w:r>
      <w:r w:rsidRPr="0051036A">
        <w:rPr>
          <w:rFonts w:ascii="Arial" w:eastAsia="Times New Roman" w:hAnsi="Arial" w:cs="Arial"/>
          <w:i/>
          <w:iCs/>
          <w:color w:val="000000"/>
          <w:sz w:val="24"/>
          <w:szCs w:val="24"/>
          <w:lang w:eastAsia="ru-RU"/>
        </w:rPr>
        <w:t>Е</w:t>
      </w:r>
      <w:r w:rsidRPr="0051036A">
        <w:rPr>
          <w:rFonts w:ascii="Arial" w:eastAsia="Times New Roman" w:hAnsi="Arial" w:cs="Arial"/>
          <w:color w:val="000000"/>
          <w:sz w:val="24"/>
          <w:szCs w:val="24"/>
          <w:lang w:eastAsia="ru-RU"/>
        </w:rPr>
        <w:t> = 0,5 МэВ </w:t>
      </w:r>
      <w:r w:rsidRPr="0051036A">
        <w:rPr>
          <w:rFonts w:ascii="Arial" w:eastAsia="Times New Roman" w:hAnsi="Arial" w:cs="Arial"/>
          <w:i/>
          <w:iCs/>
          <w:color w:val="000000"/>
          <w:sz w:val="24"/>
          <w:szCs w:val="24"/>
          <w:lang w:eastAsia="ru-RU"/>
        </w:rPr>
        <w:t>m = 2m</w:t>
      </w:r>
      <w:r w:rsidRPr="0051036A">
        <w:rPr>
          <w:rFonts w:ascii="Arial" w:eastAsia="Times New Roman" w:hAnsi="Arial" w:cs="Arial"/>
          <w:i/>
          <w:iCs/>
          <w:color w:val="000000"/>
          <w:sz w:val="24"/>
          <w:szCs w:val="24"/>
          <w:vertAlign w:val="subscript"/>
          <w:lang w:eastAsia="ru-RU"/>
        </w:rPr>
        <w:t>0</w:t>
      </w:r>
      <w:r w:rsidRPr="0051036A">
        <w:rPr>
          <w:rFonts w:ascii="Arial" w:eastAsia="Times New Roman" w:hAnsi="Arial" w:cs="Arial"/>
          <w:color w:val="000000"/>
          <w:sz w:val="24"/>
          <w:szCs w:val="24"/>
          <w:lang w:eastAsia="ru-RU"/>
        </w:rPr>
        <w:t>, при </w:t>
      </w:r>
      <w:r w:rsidRPr="0051036A">
        <w:rPr>
          <w:rFonts w:ascii="Arial" w:eastAsia="Times New Roman" w:hAnsi="Arial" w:cs="Arial"/>
          <w:i/>
          <w:iCs/>
          <w:color w:val="000000"/>
          <w:sz w:val="24"/>
          <w:szCs w:val="24"/>
          <w:lang w:eastAsia="ru-RU"/>
        </w:rPr>
        <w:t>Е</w:t>
      </w:r>
      <w:r w:rsidRPr="0051036A">
        <w:rPr>
          <w:rFonts w:ascii="Arial" w:eastAsia="Times New Roman" w:hAnsi="Arial" w:cs="Arial"/>
          <w:color w:val="000000"/>
          <w:sz w:val="24"/>
          <w:szCs w:val="24"/>
          <w:lang w:eastAsia="ru-RU"/>
        </w:rPr>
        <w:t>=10 МэВ </w:t>
      </w:r>
      <w:r w:rsidRPr="0051036A">
        <w:rPr>
          <w:rFonts w:ascii="Arial" w:eastAsia="Times New Roman" w:hAnsi="Arial" w:cs="Arial"/>
          <w:i/>
          <w:iCs/>
          <w:color w:val="000000"/>
          <w:sz w:val="24"/>
          <w:szCs w:val="24"/>
          <w:lang w:eastAsia="ru-RU"/>
        </w:rPr>
        <w:t>т</w:t>
      </w:r>
      <w:r w:rsidRPr="0051036A">
        <w:rPr>
          <w:rFonts w:ascii="Arial" w:eastAsia="Times New Roman" w:hAnsi="Arial" w:cs="Arial"/>
          <w:b/>
          <w:bCs/>
          <w:i/>
          <w:iCs/>
          <w:color w:val="000000"/>
          <w:sz w:val="24"/>
          <w:szCs w:val="24"/>
          <w:lang w:eastAsia="ru-RU"/>
        </w:rPr>
        <w:t> </w:t>
      </w:r>
      <w:r w:rsidRPr="0051036A">
        <w:rPr>
          <w:rFonts w:ascii="Arial" w:eastAsia="Times New Roman" w:hAnsi="Arial" w:cs="Arial"/>
          <w:i/>
          <w:iCs/>
          <w:color w:val="000000"/>
          <w:sz w:val="24"/>
          <w:szCs w:val="24"/>
          <w:lang w:eastAsia="ru-RU"/>
        </w:rPr>
        <w:t>= 28т</w:t>
      </w:r>
      <w:r w:rsidRPr="0051036A">
        <w:rPr>
          <w:rFonts w:ascii="Arial" w:eastAsia="Times New Roman" w:hAnsi="Arial" w:cs="Arial"/>
          <w:i/>
          <w:iCs/>
          <w:color w:val="000000"/>
          <w:sz w:val="24"/>
          <w:szCs w:val="24"/>
          <w:vertAlign w:val="subscript"/>
          <w:lang w:eastAsia="ru-RU"/>
        </w:rPr>
        <w:t>0</w:t>
      </w:r>
      <w:r w:rsidRPr="0051036A">
        <w:rPr>
          <w:rFonts w:ascii="Arial" w:eastAsia="Times New Roman" w:hAnsi="Arial" w:cs="Arial"/>
          <w:i/>
          <w:iCs/>
          <w:color w:val="000000"/>
          <w:sz w:val="24"/>
          <w:szCs w:val="24"/>
          <w:lang w:eastAsia="ru-RU"/>
        </w:rPr>
        <w:t>).</w:t>
      </w:r>
    </w:p>
    <w:p w:rsidR="001F57F1" w:rsidRPr="0051036A" w:rsidRDefault="001F57F1" w:rsidP="001F57F1">
      <w:pPr>
        <w:spacing w:before="100" w:beforeAutospacing="1" w:after="100" w:afterAutospacing="1" w:line="240" w:lineRule="auto"/>
        <w:rPr>
          <w:rFonts w:ascii="Arial" w:eastAsia="Times New Roman" w:hAnsi="Arial" w:cs="Arial"/>
          <w:color w:val="000000"/>
          <w:sz w:val="24"/>
          <w:szCs w:val="24"/>
          <w:lang w:eastAsia="ru-RU"/>
        </w:rPr>
      </w:pPr>
      <w:r w:rsidRPr="0051036A">
        <w:rPr>
          <w:rFonts w:ascii="Arial" w:eastAsia="Times New Roman" w:hAnsi="Arial" w:cs="Arial"/>
          <w:color w:val="000000"/>
          <w:sz w:val="24"/>
          <w:szCs w:val="24"/>
          <w:lang w:eastAsia="ru-RU"/>
        </w:rPr>
        <w:t>Ускорение релятивистских частиц в циклических ускорителях можно, однако, осуществить, если применять предложенный в 1944 г. советским физиком В. И. Векслером (1907—1966) и в 1945 г. американским физиком Э. Мак-</w:t>
      </w:r>
      <w:proofErr w:type="spellStart"/>
      <w:r w:rsidRPr="0051036A">
        <w:rPr>
          <w:rFonts w:ascii="Arial" w:eastAsia="Times New Roman" w:hAnsi="Arial" w:cs="Arial"/>
          <w:color w:val="000000"/>
          <w:sz w:val="24"/>
          <w:szCs w:val="24"/>
          <w:lang w:eastAsia="ru-RU"/>
        </w:rPr>
        <w:t>Милланом</w:t>
      </w:r>
      <w:proofErr w:type="spellEnd"/>
      <w:r w:rsidRPr="0051036A">
        <w:rPr>
          <w:rFonts w:ascii="Arial" w:eastAsia="Times New Roman" w:hAnsi="Arial" w:cs="Arial"/>
          <w:color w:val="000000"/>
          <w:sz w:val="24"/>
          <w:szCs w:val="24"/>
          <w:lang w:eastAsia="ru-RU"/>
        </w:rPr>
        <w:t xml:space="preserve"> принцип автофазировки.</w:t>
      </w:r>
      <w:r w:rsidRPr="0051036A">
        <w:rPr>
          <w:rFonts w:ascii="Arial" w:eastAsia="Times New Roman" w:hAnsi="Arial" w:cs="Arial"/>
          <w:b/>
          <w:bCs/>
          <w:color w:val="000000"/>
          <w:sz w:val="24"/>
          <w:szCs w:val="24"/>
          <w:lang w:eastAsia="ru-RU"/>
        </w:rPr>
        <w:t> </w:t>
      </w:r>
      <w:r w:rsidRPr="0051036A">
        <w:rPr>
          <w:rFonts w:ascii="Arial" w:eastAsia="Times New Roman" w:hAnsi="Arial" w:cs="Arial"/>
          <w:color w:val="000000"/>
          <w:sz w:val="24"/>
          <w:szCs w:val="24"/>
          <w:lang w:eastAsia="ru-RU"/>
        </w:rPr>
        <w:t>Его идея заключается в том, что для компенсации увеличения периода вращения частиц, ведущего к нарушению синхронизма, изменяют либо частоту ускоряющего электрического, либо индукцию магнитного полей, либо то и другое. Принцип автофазировки используется в фазотроне, синхротроне и синхрофазотроне.</w:t>
      </w:r>
    </w:p>
    <w:p w:rsidR="001F57F1" w:rsidRPr="0051036A" w:rsidRDefault="001F57F1" w:rsidP="001F57F1">
      <w:pPr>
        <w:spacing w:before="100" w:beforeAutospacing="1" w:after="100" w:afterAutospacing="1" w:line="240" w:lineRule="auto"/>
        <w:rPr>
          <w:rFonts w:ascii="Arial" w:eastAsia="Times New Roman" w:hAnsi="Arial" w:cs="Arial"/>
          <w:color w:val="000000"/>
          <w:sz w:val="24"/>
          <w:szCs w:val="24"/>
          <w:lang w:eastAsia="ru-RU"/>
        </w:rPr>
      </w:pPr>
      <w:r w:rsidRPr="0051036A">
        <w:rPr>
          <w:rFonts w:ascii="Arial" w:eastAsia="Times New Roman" w:hAnsi="Arial" w:cs="Arial"/>
          <w:b/>
          <w:bCs/>
          <w:color w:val="000000"/>
          <w:sz w:val="24"/>
          <w:szCs w:val="24"/>
          <w:lang w:eastAsia="ru-RU"/>
        </w:rPr>
        <w:lastRenderedPageBreak/>
        <w:t>Фазотрон </w:t>
      </w:r>
      <w:r w:rsidRPr="0051036A">
        <w:rPr>
          <w:rFonts w:ascii="Arial" w:eastAsia="Times New Roman" w:hAnsi="Arial" w:cs="Arial"/>
          <w:color w:val="000000"/>
          <w:sz w:val="24"/>
          <w:szCs w:val="24"/>
          <w:lang w:eastAsia="ru-RU"/>
        </w:rPr>
        <w:t>(синхроциклотрон) — циклический резонансный ускоритель тяжелых заряженных частиц (например, протонов, ионов, a-частиц), в котором управляющее магнитное поле постоянно, а частота ускоряющего электрического поля медленно изменяется с периодом. Движение частиц в фазотроне, как и в циклотроне, происходит по раскручивающейся спирали. Частицы в фазотроне ускоряются до энергий, примерно равных 1 ГэВ (ограничения здесь определяются размерами фазотрона, так как с ростом скорости частиц растет радиус их орбиты).</w:t>
      </w:r>
    </w:p>
    <w:p w:rsidR="001F57F1" w:rsidRPr="0051036A" w:rsidRDefault="001F57F1" w:rsidP="001F57F1">
      <w:pPr>
        <w:spacing w:before="100" w:beforeAutospacing="1" w:after="100" w:afterAutospacing="1" w:line="240" w:lineRule="auto"/>
        <w:rPr>
          <w:rFonts w:ascii="Arial" w:eastAsia="Times New Roman" w:hAnsi="Arial" w:cs="Arial"/>
          <w:color w:val="000000"/>
          <w:sz w:val="24"/>
          <w:szCs w:val="24"/>
          <w:lang w:eastAsia="ru-RU"/>
        </w:rPr>
      </w:pPr>
      <w:r w:rsidRPr="0051036A">
        <w:rPr>
          <w:rFonts w:ascii="Arial" w:eastAsia="Times New Roman" w:hAnsi="Arial" w:cs="Arial"/>
          <w:b/>
          <w:bCs/>
          <w:color w:val="000000"/>
          <w:sz w:val="24"/>
          <w:szCs w:val="24"/>
          <w:lang w:eastAsia="ru-RU"/>
        </w:rPr>
        <w:t>Синхротрон </w:t>
      </w:r>
      <w:r w:rsidRPr="0051036A">
        <w:rPr>
          <w:rFonts w:ascii="Arial" w:eastAsia="Times New Roman" w:hAnsi="Arial" w:cs="Arial"/>
          <w:color w:val="000000"/>
          <w:sz w:val="24"/>
          <w:szCs w:val="24"/>
          <w:lang w:eastAsia="ru-RU"/>
        </w:rPr>
        <w:t>— циклический резонансный ускоритель ультрарелятивистских электронов, в котором управляющее магнитное поле изменяется во времени, а частота ускоряющего электрического поля постоянна. Электроны в синхротроне ускоряются до энергий 5—10 ГэВ.</w:t>
      </w:r>
    </w:p>
    <w:p w:rsidR="001F57F1" w:rsidRPr="0051036A" w:rsidRDefault="001F57F1" w:rsidP="001F57F1">
      <w:pPr>
        <w:spacing w:before="100" w:beforeAutospacing="1" w:after="100" w:afterAutospacing="1" w:line="240" w:lineRule="auto"/>
        <w:rPr>
          <w:rFonts w:ascii="Arial" w:eastAsia="Times New Roman" w:hAnsi="Arial" w:cs="Arial"/>
          <w:color w:val="000000"/>
          <w:sz w:val="24"/>
          <w:szCs w:val="24"/>
          <w:lang w:eastAsia="ru-RU"/>
        </w:rPr>
      </w:pPr>
      <w:r w:rsidRPr="0051036A">
        <w:rPr>
          <w:rFonts w:ascii="Arial" w:eastAsia="Times New Roman" w:hAnsi="Arial" w:cs="Arial"/>
          <w:b/>
          <w:bCs/>
          <w:color w:val="000000"/>
          <w:sz w:val="24"/>
          <w:szCs w:val="24"/>
          <w:lang w:eastAsia="ru-RU"/>
        </w:rPr>
        <w:t>Синхрофазотрон </w:t>
      </w:r>
      <w:r w:rsidRPr="0051036A">
        <w:rPr>
          <w:rFonts w:ascii="Arial" w:eastAsia="Times New Roman" w:hAnsi="Arial" w:cs="Arial"/>
          <w:color w:val="000000"/>
          <w:sz w:val="24"/>
          <w:szCs w:val="24"/>
          <w:lang w:eastAsia="ru-RU"/>
        </w:rPr>
        <w:t>— циклический резонансный ускоритель тяжелых заряженных частиц (протонов, ионов), в которых объединяются свойства фазотрона и синхротрона. В них управляющее магнитное поле и частота ускоряющего электрического поля одновременно изменяются во времени так, чтобы радиус равновесной орбиты частиц оставался постоянным. Протоны ускоряются в синхрофазотроне до энергий 500 ГэВ.</w:t>
      </w:r>
    </w:p>
    <w:p w:rsidR="001F57F1" w:rsidRPr="0051036A" w:rsidRDefault="001F57F1" w:rsidP="001F57F1">
      <w:pPr>
        <w:spacing w:before="100" w:beforeAutospacing="1" w:after="100" w:afterAutospacing="1" w:line="240" w:lineRule="auto"/>
        <w:rPr>
          <w:rFonts w:ascii="Arial" w:eastAsia="Times New Roman" w:hAnsi="Arial" w:cs="Arial"/>
          <w:color w:val="000000"/>
          <w:sz w:val="24"/>
          <w:szCs w:val="24"/>
          <w:lang w:eastAsia="ru-RU"/>
        </w:rPr>
      </w:pPr>
      <w:r w:rsidRPr="0051036A">
        <w:rPr>
          <w:rFonts w:ascii="Arial" w:eastAsia="Times New Roman" w:hAnsi="Arial" w:cs="Arial"/>
          <w:b/>
          <w:bCs/>
          <w:color w:val="000000"/>
          <w:sz w:val="24"/>
          <w:szCs w:val="24"/>
          <w:lang w:eastAsia="ru-RU"/>
        </w:rPr>
        <w:t>Бетатрон </w:t>
      </w:r>
      <w:r w:rsidRPr="0051036A">
        <w:rPr>
          <w:rFonts w:ascii="Arial" w:eastAsia="Times New Roman" w:hAnsi="Arial" w:cs="Arial"/>
          <w:color w:val="000000"/>
          <w:sz w:val="24"/>
          <w:szCs w:val="24"/>
          <w:lang w:eastAsia="ru-RU"/>
        </w:rPr>
        <w:t>— циклический индукционный ускоритель электронов, в котором ускорение осуществляется вихревым электрическим полем, индуцируемым переменным магнитным полем, удерживающим электроны на круговой орбите. В бетатроне в отличие от рассмотренных выше ускорителей не существует проблемы синхронизации. Электроны в бетатроне ускоряются до энергий 100 МэВ. При </w:t>
      </w:r>
      <w:r w:rsidRPr="0051036A">
        <w:rPr>
          <w:rFonts w:ascii="Arial" w:eastAsia="Times New Roman" w:hAnsi="Arial" w:cs="Arial"/>
          <w:i/>
          <w:iCs/>
          <w:color w:val="000000"/>
          <w:sz w:val="24"/>
          <w:szCs w:val="24"/>
          <w:lang w:eastAsia="ru-RU"/>
        </w:rPr>
        <w:t>W&gt; </w:t>
      </w:r>
      <w:r w:rsidRPr="0051036A">
        <w:rPr>
          <w:rFonts w:ascii="Arial" w:eastAsia="Times New Roman" w:hAnsi="Arial" w:cs="Arial"/>
          <w:color w:val="000000"/>
          <w:sz w:val="24"/>
          <w:szCs w:val="24"/>
          <w:lang w:eastAsia="ru-RU"/>
        </w:rPr>
        <w:t>100 МэВ режим ускорения в бетатроне нарушается электромагнитным излучением электронов. Особенно распространены бетатроны на энергии 20—50 МэВ.</w:t>
      </w:r>
    </w:p>
    <w:p w:rsidR="001F57F1" w:rsidRDefault="001F57F1" w:rsidP="001F57F1">
      <w:pPr>
        <w:rPr>
          <w:rFonts w:ascii="Times New Roman" w:hAnsi="Times New Roman" w:cs="Times New Roman"/>
          <w:b/>
          <w:i/>
          <w:sz w:val="28"/>
          <w:szCs w:val="28"/>
          <w:u w:val="single"/>
        </w:rPr>
      </w:pPr>
    </w:p>
    <w:p w:rsidR="001F57F1" w:rsidRDefault="001F57F1" w:rsidP="001F57F1">
      <w:pPr>
        <w:rPr>
          <w:rFonts w:ascii="Times New Roman" w:hAnsi="Times New Roman" w:cs="Times New Roman"/>
          <w:b/>
          <w:i/>
          <w:sz w:val="28"/>
          <w:szCs w:val="28"/>
          <w:u w:val="single"/>
        </w:rPr>
      </w:pPr>
      <w:r>
        <w:rPr>
          <w:rFonts w:ascii="Times New Roman" w:hAnsi="Times New Roman" w:cs="Times New Roman"/>
          <w:b/>
          <w:i/>
          <w:sz w:val="28"/>
          <w:szCs w:val="28"/>
          <w:u w:val="single"/>
        </w:rPr>
        <w:t>Подготовиться к письменному диктанту по вопросам (выучить)</w:t>
      </w:r>
      <w:r w:rsidRPr="0051036A">
        <w:rPr>
          <w:rFonts w:ascii="Times New Roman" w:hAnsi="Times New Roman" w:cs="Times New Roman"/>
          <w:b/>
          <w:i/>
          <w:sz w:val="28"/>
          <w:szCs w:val="28"/>
          <w:u w:val="single"/>
        </w:rPr>
        <w:t>:</w:t>
      </w:r>
    </w:p>
    <w:p w:rsidR="001F57F1" w:rsidRPr="00F73117" w:rsidRDefault="001F57F1" w:rsidP="001F57F1">
      <w:pPr>
        <w:jc w:val="both"/>
        <w:rPr>
          <w:b/>
        </w:rPr>
      </w:pPr>
      <w:proofErr w:type="gramStart"/>
      <w:r>
        <w:rPr>
          <w:b/>
        </w:rPr>
        <w:t>Тема  -</w:t>
      </w:r>
      <w:proofErr w:type="gramEnd"/>
      <w:r>
        <w:rPr>
          <w:b/>
        </w:rPr>
        <w:t xml:space="preserve"> </w:t>
      </w:r>
      <w:r w:rsidRPr="00F73117">
        <w:rPr>
          <w:b/>
        </w:rPr>
        <w:t>Магнитное поле</w:t>
      </w:r>
    </w:p>
    <w:p w:rsidR="001F57F1" w:rsidRPr="00DE0BB3" w:rsidRDefault="001F57F1" w:rsidP="001F57F1">
      <w:pPr>
        <w:jc w:val="both"/>
        <w:rPr>
          <w:sz w:val="28"/>
          <w:szCs w:val="28"/>
        </w:rPr>
      </w:pPr>
      <w:r w:rsidRPr="00DE0BB3">
        <w:rPr>
          <w:sz w:val="28"/>
          <w:szCs w:val="28"/>
        </w:rPr>
        <w:t>1.Как обозначается вектор индукции магнитного поля.</w:t>
      </w:r>
    </w:p>
    <w:p w:rsidR="001F57F1" w:rsidRPr="00DE0BB3" w:rsidRDefault="001F57F1" w:rsidP="001F57F1">
      <w:pPr>
        <w:jc w:val="both"/>
        <w:rPr>
          <w:sz w:val="28"/>
          <w:szCs w:val="28"/>
        </w:rPr>
      </w:pPr>
      <w:r w:rsidRPr="00DE0BB3">
        <w:rPr>
          <w:sz w:val="28"/>
          <w:szCs w:val="28"/>
        </w:rPr>
        <w:t>2.Запишите математически закон Ампера</w:t>
      </w:r>
    </w:p>
    <w:p w:rsidR="001F57F1" w:rsidRPr="00DE0BB3" w:rsidRDefault="001F57F1" w:rsidP="001F57F1">
      <w:pPr>
        <w:jc w:val="both"/>
        <w:rPr>
          <w:sz w:val="28"/>
          <w:szCs w:val="28"/>
        </w:rPr>
      </w:pPr>
      <w:r w:rsidRPr="00DE0BB3">
        <w:rPr>
          <w:sz w:val="28"/>
          <w:szCs w:val="28"/>
        </w:rPr>
        <w:t>3.Напишите определение сила Лоренца</w:t>
      </w:r>
    </w:p>
    <w:p w:rsidR="001F57F1" w:rsidRPr="00DE0BB3" w:rsidRDefault="001F57F1" w:rsidP="001F57F1">
      <w:pPr>
        <w:jc w:val="both"/>
        <w:rPr>
          <w:sz w:val="28"/>
          <w:szCs w:val="28"/>
        </w:rPr>
      </w:pPr>
      <w:r w:rsidRPr="00DE0BB3">
        <w:rPr>
          <w:sz w:val="28"/>
          <w:szCs w:val="28"/>
        </w:rPr>
        <w:t>4.Явление электромагнитной индукции это</w:t>
      </w:r>
    </w:p>
    <w:p w:rsidR="001F57F1" w:rsidRPr="00DE0BB3" w:rsidRDefault="001F57F1" w:rsidP="001F57F1">
      <w:pPr>
        <w:jc w:val="both"/>
        <w:rPr>
          <w:sz w:val="28"/>
          <w:szCs w:val="28"/>
        </w:rPr>
      </w:pPr>
      <w:r w:rsidRPr="00DE0BB3">
        <w:rPr>
          <w:sz w:val="28"/>
          <w:szCs w:val="28"/>
        </w:rPr>
        <w:t>5.Правило Ленца</w:t>
      </w:r>
    </w:p>
    <w:p w:rsidR="001F57F1" w:rsidRPr="00DE0BB3" w:rsidRDefault="001F57F1" w:rsidP="001F57F1">
      <w:pPr>
        <w:jc w:val="both"/>
        <w:rPr>
          <w:sz w:val="28"/>
          <w:szCs w:val="28"/>
        </w:rPr>
      </w:pPr>
      <w:r w:rsidRPr="00DE0BB3">
        <w:rPr>
          <w:sz w:val="28"/>
          <w:szCs w:val="28"/>
        </w:rPr>
        <w:t>6.Буква обозначения силы Лоренца</w:t>
      </w:r>
    </w:p>
    <w:p w:rsidR="001F57F1" w:rsidRPr="00DE0BB3" w:rsidRDefault="001F57F1" w:rsidP="001F57F1">
      <w:pPr>
        <w:jc w:val="both"/>
        <w:rPr>
          <w:sz w:val="28"/>
          <w:szCs w:val="28"/>
        </w:rPr>
      </w:pPr>
      <w:r w:rsidRPr="00DE0BB3">
        <w:rPr>
          <w:sz w:val="28"/>
          <w:szCs w:val="28"/>
        </w:rPr>
        <w:t>7.Напишите формулу силы Лоренца</w:t>
      </w:r>
    </w:p>
    <w:p w:rsidR="001F57F1" w:rsidRPr="00DE0BB3" w:rsidRDefault="001F57F1" w:rsidP="001F57F1">
      <w:pPr>
        <w:jc w:val="both"/>
        <w:rPr>
          <w:sz w:val="28"/>
          <w:szCs w:val="28"/>
        </w:rPr>
      </w:pPr>
      <w:r w:rsidRPr="00DE0BB3">
        <w:rPr>
          <w:sz w:val="28"/>
          <w:szCs w:val="28"/>
        </w:rPr>
        <w:t>8.Напишите в чем измеряется сила Ампера</w:t>
      </w:r>
    </w:p>
    <w:p w:rsidR="001F57F1" w:rsidRPr="00DE0BB3" w:rsidRDefault="001F57F1" w:rsidP="001F57F1">
      <w:pPr>
        <w:jc w:val="both"/>
        <w:rPr>
          <w:sz w:val="28"/>
          <w:szCs w:val="28"/>
        </w:rPr>
      </w:pPr>
      <w:r w:rsidRPr="00DE0BB3">
        <w:rPr>
          <w:sz w:val="28"/>
          <w:szCs w:val="28"/>
        </w:rPr>
        <w:t>9.Как определяется направление силы Лоренца</w:t>
      </w:r>
    </w:p>
    <w:p w:rsidR="001F57F1" w:rsidRPr="00DE0BB3" w:rsidRDefault="001F57F1" w:rsidP="001F57F1">
      <w:pPr>
        <w:jc w:val="both"/>
        <w:rPr>
          <w:sz w:val="28"/>
          <w:szCs w:val="28"/>
        </w:rPr>
      </w:pPr>
      <w:r w:rsidRPr="00DE0BB3">
        <w:rPr>
          <w:sz w:val="28"/>
          <w:szCs w:val="28"/>
        </w:rPr>
        <w:lastRenderedPageBreak/>
        <w:t>10.Закон электромагнитной индукции</w:t>
      </w:r>
    </w:p>
    <w:p w:rsidR="001F57F1" w:rsidRPr="00297AF4" w:rsidRDefault="001F57F1" w:rsidP="001F57F1">
      <w:pPr>
        <w:rPr>
          <w:rFonts w:ascii="Times New Roman" w:hAnsi="Times New Roman" w:cs="Times New Roman"/>
          <w:b/>
          <w:sz w:val="28"/>
          <w:szCs w:val="28"/>
        </w:rPr>
      </w:pPr>
      <w:r w:rsidRPr="00297AF4">
        <w:rPr>
          <w:rFonts w:ascii="Times New Roman" w:hAnsi="Times New Roman" w:cs="Times New Roman"/>
          <w:b/>
          <w:sz w:val="28"/>
          <w:szCs w:val="28"/>
        </w:rPr>
        <w:t>Домашнее задани</w:t>
      </w:r>
      <w:r>
        <w:rPr>
          <w:rFonts w:ascii="Times New Roman" w:hAnsi="Times New Roman" w:cs="Times New Roman"/>
          <w:b/>
          <w:sz w:val="28"/>
          <w:szCs w:val="28"/>
        </w:rPr>
        <w:t>е сфотографировать или скан</w:t>
      </w:r>
      <w:r w:rsidRPr="00297AF4">
        <w:rPr>
          <w:rFonts w:ascii="Times New Roman" w:hAnsi="Times New Roman" w:cs="Times New Roman"/>
          <w:b/>
          <w:sz w:val="28"/>
          <w:szCs w:val="28"/>
        </w:rPr>
        <w:t xml:space="preserve"> и прислать на почту </w:t>
      </w:r>
      <w:proofErr w:type="spellStart"/>
      <w:r w:rsidRPr="00297AF4">
        <w:rPr>
          <w:rFonts w:ascii="Times New Roman" w:hAnsi="Times New Roman" w:cs="Times New Roman"/>
          <w:b/>
          <w:sz w:val="28"/>
          <w:szCs w:val="28"/>
          <w:lang w:val="en-US"/>
        </w:rPr>
        <w:t>helen</w:t>
      </w:r>
      <w:proofErr w:type="spellEnd"/>
      <w:r w:rsidRPr="00297AF4">
        <w:rPr>
          <w:rFonts w:ascii="Times New Roman" w:hAnsi="Times New Roman" w:cs="Times New Roman"/>
          <w:b/>
          <w:sz w:val="28"/>
          <w:szCs w:val="28"/>
        </w:rPr>
        <w:t>.</w:t>
      </w:r>
      <w:r w:rsidRPr="00297AF4">
        <w:rPr>
          <w:rFonts w:ascii="Times New Roman" w:hAnsi="Times New Roman" w:cs="Times New Roman"/>
          <w:b/>
          <w:sz w:val="28"/>
          <w:szCs w:val="28"/>
          <w:lang w:val="en-US"/>
        </w:rPr>
        <w:t>mails</w:t>
      </w:r>
      <w:r w:rsidRPr="00297AF4">
        <w:rPr>
          <w:rFonts w:ascii="Times New Roman" w:hAnsi="Times New Roman" w:cs="Times New Roman"/>
          <w:b/>
          <w:sz w:val="28"/>
          <w:szCs w:val="28"/>
        </w:rPr>
        <w:t>@</w:t>
      </w:r>
      <w:r w:rsidRPr="00297AF4">
        <w:rPr>
          <w:rFonts w:ascii="Times New Roman" w:hAnsi="Times New Roman" w:cs="Times New Roman"/>
          <w:b/>
          <w:sz w:val="28"/>
          <w:szCs w:val="28"/>
          <w:lang w:val="en-US"/>
        </w:rPr>
        <w:t>mail</w:t>
      </w:r>
      <w:r w:rsidRPr="00297AF4">
        <w:rPr>
          <w:rFonts w:ascii="Times New Roman" w:hAnsi="Times New Roman" w:cs="Times New Roman"/>
          <w:b/>
          <w:sz w:val="28"/>
          <w:szCs w:val="28"/>
        </w:rPr>
        <w:t>.</w:t>
      </w:r>
      <w:proofErr w:type="spellStart"/>
      <w:r w:rsidRPr="00297AF4">
        <w:rPr>
          <w:rFonts w:ascii="Times New Roman" w:hAnsi="Times New Roman" w:cs="Times New Roman"/>
          <w:b/>
          <w:sz w:val="28"/>
          <w:szCs w:val="28"/>
          <w:lang w:val="en-US"/>
        </w:rPr>
        <w:t>ru</w:t>
      </w:r>
      <w:proofErr w:type="spellEnd"/>
    </w:p>
    <w:p w:rsidR="001F57F1" w:rsidRDefault="001F57F1" w:rsidP="001F57F1">
      <w:pPr>
        <w:rPr>
          <w:rFonts w:ascii="Times New Roman" w:hAnsi="Times New Roman" w:cs="Times New Roman"/>
          <w:b/>
          <w:i/>
          <w:sz w:val="28"/>
          <w:szCs w:val="28"/>
          <w:u w:val="single"/>
        </w:rPr>
      </w:pPr>
    </w:p>
    <w:p w:rsidR="001F57F1" w:rsidRDefault="001F57F1" w:rsidP="001F57F1">
      <w:pPr>
        <w:rPr>
          <w:rFonts w:ascii="Times New Roman" w:hAnsi="Times New Roman" w:cs="Times New Roman"/>
          <w:b/>
          <w:i/>
          <w:sz w:val="28"/>
          <w:szCs w:val="28"/>
          <w:u w:val="single"/>
        </w:rPr>
      </w:pPr>
    </w:p>
    <w:p w:rsidR="001F57F1" w:rsidRPr="0051036A" w:rsidRDefault="001F57F1" w:rsidP="001F57F1">
      <w:pPr>
        <w:rPr>
          <w:rFonts w:ascii="Times New Roman" w:hAnsi="Times New Roman" w:cs="Times New Roman"/>
          <w:b/>
          <w:i/>
          <w:sz w:val="28"/>
          <w:szCs w:val="28"/>
          <w:u w:val="single"/>
        </w:rPr>
      </w:pPr>
      <w:r>
        <w:rPr>
          <w:rFonts w:ascii="Times New Roman" w:hAnsi="Times New Roman" w:cs="Times New Roman"/>
          <w:b/>
          <w:i/>
          <w:sz w:val="28"/>
          <w:szCs w:val="28"/>
          <w:u w:val="single"/>
        </w:rPr>
        <w:t>27</w:t>
      </w:r>
      <w:r>
        <w:rPr>
          <w:rFonts w:ascii="Times New Roman" w:hAnsi="Times New Roman" w:cs="Times New Roman"/>
          <w:b/>
          <w:i/>
          <w:sz w:val="28"/>
          <w:szCs w:val="28"/>
          <w:u w:val="single"/>
        </w:rPr>
        <w:t xml:space="preserve">.03 </w:t>
      </w:r>
      <w:r w:rsidRPr="00297AF4">
        <w:rPr>
          <w:rFonts w:ascii="Times New Roman" w:hAnsi="Times New Roman" w:cs="Times New Roman"/>
          <w:b/>
          <w:i/>
          <w:sz w:val="28"/>
          <w:szCs w:val="28"/>
          <w:u w:val="single"/>
        </w:rPr>
        <w:t xml:space="preserve">Тема: </w:t>
      </w:r>
      <w:r>
        <w:rPr>
          <w:rFonts w:ascii="Times New Roman" w:hAnsi="Times New Roman" w:cs="Times New Roman"/>
          <w:b/>
          <w:i/>
          <w:sz w:val="28"/>
          <w:szCs w:val="28"/>
          <w:u w:val="single"/>
        </w:rPr>
        <w:t xml:space="preserve">Электромагнитная индукция </w:t>
      </w:r>
    </w:p>
    <w:p w:rsidR="001F57F1" w:rsidRDefault="001F57F1" w:rsidP="001F57F1">
      <w:pPr>
        <w:rPr>
          <w:b/>
          <w:sz w:val="28"/>
          <w:szCs w:val="28"/>
        </w:rPr>
      </w:pPr>
      <w:r>
        <w:rPr>
          <w:b/>
          <w:sz w:val="28"/>
          <w:szCs w:val="28"/>
        </w:rPr>
        <w:t xml:space="preserve">Цель – </w:t>
      </w:r>
      <w:r w:rsidRPr="005B5466">
        <w:rPr>
          <w:sz w:val="28"/>
          <w:szCs w:val="28"/>
        </w:rPr>
        <w:t>Ввести понятие электромагнитная индукция</w:t>
      </w:r>
      <w:r>
        <w:rPr>
          <w:b/>
          <w:sz w:val="28"/>
          <w:szCs w:val="28"/>
        </w:rPr>
        <w:t xml:space="preserve"> </w:t>
      </w:r>
    </w:p>
    <w:p w:rsidR="001F57F1" w:rsidRPr="005B5466" w:rsidRDefault="001F57F1" w:rsidP="001F57F1">
      <w:pPr>
        <w:rPr>
          <w:rFonts w:ascii="Times New Roman" w:hAnsi="Times New Roman" w:cs="Times New Roman"/>
          <w:i/>
          <w:sz w:val="28"/>
          <w:szCs w:val="28"/>
        </w:rPr>
      </w:pPr>
      <w:r>
        <w:rPr>
          <w:b/>
          <w:sz w:val="28"/>
          <w:szCs w:val="28"/>
        </w:rPr>
        <w:t xml:space="preserve">Задачи – </w:t>
      </w:r>
      <w:r w:rsidRPr="005B5466">
        <w:rPr>
          <w:i/>
          <w:sz w:val="28"/>
          <w:szCs w:val="28"/>
        </w:rPr>
        <w:t>1.</w:t>
      </w:r>
      <w:r w:rsidRPr="005B5466">
        <w:rPr>
          <w:rFonts w:ascii="Times New Roman" w:hAnsi="Times New Roman" w:cs="Times New Roman"/>
          <w:i/>
          <w:sz w:val="28"/>
          <w:szCs w:val="28"/>
        </w:rPr>
        <w:t xml:space="preserve"> Изучить тему</w:t>
      </w:r>
    </w:p>
    <w:p w:rsidR="001F57F1" w:rsidRPr="005B5466" w:rsidRDefault="001F57F1" w:rsidP="001F57F1">
      <w:pPr>
        <w:rPr>
          <w:rFonts w:ascii="Times New Roman" w:hAnsi="Times New Roman" w:cs="Times New Roman"/>
          <w:i/>
          <w:sz w:val="28"/>
          <w:szCs w:val="28"/>
        </w:rPr>
      </w:pPr>
      <w:r w:rsidRPr="005B5466">
        <w:rPr>
          <w:i/>
          <w:sz w:val="28"/>
          <w:szCs w:val="28"/>
        </w:rPr>
        <w:t>2.</w:t>
      </w:r>
      <w:r w:rsidRPr="005B5466">
        <w:rPr>
          <w:rFonts w:ascii="Times New Roman" w:hAnsi="Times New Roman" w:cs="Times New Roman"/>
          <w:i/>
          <w:sz w:val="28"/>
          <w:szCs w:val="28"/>
        </w:rPr>
        <w:t xml:space="preserve"> Закрепить материал в ходе решения задач</w:t>
      </w:r>
    </w:p>
    <w:p w:rsidR="001F57F1" w:rsidRDefault="001F57F1" w:rsidP="001F57F1">
      <w:pPr>
        <w:rPr>
          <w:b/>
          <w:sz w:val="28"/>
          <w:szCs w:val="28"/>
        </w:rPr>
      </w:pPr>
      <w:r w:rsidRPr="0051036A">
        <w:rPr>
          <w:b/>
          <w:sz w:val="28"/>
          <w:szCs w:val="28"/>
        </w:rPr>
        <w:t>Изучить лекцию</w:t>
      </w:r>
      <w:r>
        <w:rPr>
          <w:b/>
          <w:sz w:val="28"/>
          <w:szCs w:val="28"/>
        </w:rPr>
        <w:t>, составить конспект</w:t>
      </w:r>
      <w:r w:rsidRPr="0051036A">
        <w:rPr>
          <w:b/>
          <w:sz w:val="28"/>
          <w:szCs w:val="28"/>
        </w:rPr>
        <w:t>:</w:t>
      </w:r>
    </w:p>
    <w:p w:rsidR="001F57F1" w:rsidRPr="005B5466" w:rsidRDefault="001F57F1" w:rsidP="001F57F1">
      <w:pPr>
        <w:shd w:val="clear" w:color="auto" w:fill="FFFFFF"/>
        <w:spacing w:after="0" w:line="240" w:lineRule="auto"/>
        <w:rPr>
          <w:rFonts w:ascii="OpenSans" w:eastAsia="Times New Roman" w:hAnsi="OpenSans" w:cs="Times New Roman"/>
          <w:color w:val="000000"/>
          <w:sz w:val="28"/>
          <w:szCs w:val="28"/>
          <w:lang w:eastAsia="ru-RU"/>
        </w:rPr>
      </w:pPr>
      <w:r w:rsidRPr="005B5466">
        <w:rPr>
          <w:rFonts w:ascii="OpenSans" w:eastAsia="Times New Roman" w:hAnsi="OpenSans" w:cs="Times New Roman"/>
          <w:i/>
          <w:iCs/>
          <w:color w:val="000000"/>
          <w:sz w:val="28"/>
          <w:szCs w:val="28"/>
          <w:lang w:eastAsia="ru-RU"/>
        </w:rPr>
        <w:t>Науку часто смешивают с знанием.</w:t>
      </w:r>
    </w:p>
    <w:p w:rsidR="001F57F1" w:rsidRPr="005B5466" w:rsidRDefault="001F57F1" w:rsidP="001F57F1">
      <w:pPr>
        <w:shd w:val="clear" w:color="auto" w:fill="FFFFFF"/>
        <w:spacing w:after="0" w:line="240" w:lineRule="auto"/>
        <w:rPr>
          <w:rFonts w:ascii="OpenSans" w:eastAsia="Times New Roman" w:hAnsi="OpenSans" w:cs="Times New Roman"/>
          <w:color w:val="000000"/>
          <w:sz w:val="28"/>
          <w:szCs w:val="28"/>
          <w:lang w:eastAsia="ru-RU"/>
        </w:rPr>
      </w:pPr>
      <w:r w:rsidRPr="005B5466">
        <w:rPr>
          <w:rFonts w:ascii="OpenSans" w:eastAsia="Times New Roman" w:hAnsi="OpenSans" w:cs="Times New Roman"/>
          <w:i/>
          <w:iCs/>
          <w:color w:val="000000"/>
          <w:sz w:val="28"/>
          <w:szCs w:val="28"/>
          <w:lang w:eastAsia="ru-RU"/>
        </w:rPr>
        <w:t>Это глубокое недоразумение.</w:t>
      </w:r>
    </w:p>
    <w:p w:rsidR="001F57F1" w:rsidRPr="005B5466" w:rsidRDefault="001F57F1" w:rsidP="001F57F1">
      <w:pPr>
        <w:shd w:val="clear" w:color="auto" w:fill="FFFFFF"/>
        <w:spacing w:after="0" w:line="240" w:lineRule="auto"/>
        <w:rPr>
          <w:rFonts w:ascii="OpenSans" w:eastAsia="Times New Roman" w:hAnsi="OpenSans" w:cs="Times New Roman"/>
          <w:color w:val="000000"/>
          <w:sz w:val="28"/>
          <w:szCs w:val="28"/>
          <w:lang w:eastAsia="ru-RU"/>
        </w:rPr>
      </w:pPr>
      <w:r w:rsidRPr="005B5466">
        <w:rPr>
          <w:rFonts w:ascii="OpenSans" w:eastAsia="Times New Roman" w:hAnsi="OpenSans" w:cs="Times New Roman"/>
          <w:i/>
          <w:iCs/>
          <w:color w:val="000000"/>
          <w:sz w:val="28"/>
          <w:szCs w:val="28"/>
          <w:lang w:eastAsia="ru-RU"/>
        </w:rPr>
        <w:t>Наука есть не только знание,</w:t>
      </w:r>
    </w:p>
    <w:p w:rsidR="001F57F1" w:rsidRPr="005B5466" w:rsidRDefault="001F57F1" w:rsidP="001F57F1">
      <w:pPr>
        <w:shd w:val="clear" w:color="auto" w:fill="FFFFFF"/>
        <w:spacing w:after="0" w:line="240" w:lineRule="auto"/>
        <w:rPr>
          <w:rFonts w:ascii="OpenSans" w:eastAsia="Times New Roman" w:hAnsi="OpenSans" w:cs="Times New Roman"/>
          <w:color w:val="000000"/>
          <w:sz w:val="28"/>
          <w:szCs w:val="28"/>
          <w:lang w:eastAsia="ru-RU"/>
        </w:rPr>
      </w:pPr>
      <w:r w:rsidRPr="005B5466">
        <w:rPr>
          <w:rFonts w:ascii="OpenSans" w:eastAsia="Times New Roman" w:hAnsi="OpenSans" w:cs="Times New Roman"/>
          <w:i/>
          <w:iCs/>
          <w:color w:val="000000"/>
          <w:sz w:val="28"/>
          <w:szCs w:val="28"/>
          <w:lang w:eastAsia="ru-RU"/>
        </w:rPr>
        <w:t>но и сознание, т.е. умение</w:t>
      </w:r>
    </w:p>
    <w:p w:rsidR="001F57F1" w:rsidRPr="005B5466" w:rsidRDefault="001F57F1" w:rsidP="001F57F1">
      <w:pPr>
        <w:shd w:val="clear" w:color="auto" w:fill="FFFFFF"/>
        <w:spacing w:after="0" w:line="240" w:lineRule="auto"/>
        <w:rPr>
          <w:rFonts w:ascii="OpenSans" w:eastAsia="Times New Roman" w:hAnsi="OpenSans" w:cs="Times New Roman"/>
          <w:color w:val="000000"/>
          <w:sz w:val="28"/>
          <w:szCs w:val="28"/>
          <w:lang w:eastAsia="ru-RU"/>
        </w:rPr>
      </w:pPr>
      <w:r w:rsidRPr="005B5466">
        <w:rPr>
          <w:rFonts w:ascii="OpenSans" w:eastAsia="Times New Roman" w:hAnsi="OpenSans" w:cs="Times New Roman"/>
          <w:i/>
          <w:iCs/>
          <w:color w:val="000000"/>
          <w:sz w:val="28"/>
          <w:szCs w:val="28"/>
          <w:lang w:eastAsia="ru-RU"/>
        </w:rPr>
        <w:t>пользоваться знанием.</w:t>
      </w:r>
    </w:p>
    <w:p w:rsidR="001F57F1" w:rsidRPr="005B5466" w:rsidRDefault="001F57F1" w:rsidP="001F57F1">
      <w:pPr>
        <w:shd w:val="clear" w:color="auto" w:fill="FFFFFF"/>
        <w:spacing w:after="0" w:line="240" w:lineRule="auto"/>
        <w:rPr>
          <w:rFonts w:ascii="OpenSans" w:eastAsia="Times New Roman" w:hAnsi="OpenSans" w:cs="Times New Roman"/>
          <w:color w:val="000000"/>
          <w:sz w:val="28"/>
          <w:szCs w:val="28"/>
          <w:lang w:eastAsia="ru-RU"/>
        </w:rPr>
      </w:pPr>
      <w:r w:rsidRPr="005B5466">
        <w:rPr>
          <w:rFonts w:ascii="OpenSans" w:eastAsia="Times New Roman" w:hAnsi="OpenSans" w:cs="Times New Roman"/>
          <w:i/>
          <w:iCs/>
          <w:color w:val="000000"/>
          <w:sz w:val="28"/>
          <w:szCs w:val="28"/>
          <w:lang w:eastAsia="ru-RU"/>
        </w:rPr>
        <w:t>Василий Осипович Ключевский</w:t>
      </w:r>
    </w:p>
    <w:p w:rsidR="001F57F1" w:rsidRPr="005B5466" w:rsidRDefault="001F57F1" w:rsidP="001F57F1">
      <w:pPr>
        <w:shd w:val="clear" w:color="auto" w:fill="FFFFFF"/>
        <w:spacing w:after="0" w:line="240" w:lineRule="auto"/>
        <w:rPr>
          <w:rFonts w:ascii="OpenSans" w:eastAsia="Times New Roman" w:hAnsi="OpenSans" w:cs="Times New Roman"/>
          <w:color w:val="000000"/>
          <w:sz w:val="28"/>
          <w:szCs w:val="28"/>
          <w:lang w:eastAsia="ru-RU"/>
        </w:rPr>
      </w:pPr>
      <w:r w:rsidRPr="005B5466">
        <w:rPr>
          <w:rFonts w:ascii="OpenSans" w:eastAsia="Times New Roman" w:hAnsi="OpenSans" w:cs="Times New Roman"/>
          <w:b/>
          <w:bCs/>
          <w:color w:val="000000"/>
          <w:sz w:val="28"/>
          <w:szCs w:val="28"/>
          <w:lang w:eastAsia="ru-RU"/>
        </w:rPr>
        <w:t>Магнитная индукция</w:t>
      </w:r>
      <w:r w:rsidRPr="005B5466">
        <w:rPr>
          <w:rFonts w:ascii="OpenSans" w:eastAsia="Times New Roman" w:hAnsi="OpenSans" w:cs="Times New Roman"/>
          <w:color w:val="000000"/>
          <w:sz w:val="28"/>
          <w:szCs w:val="28"/>
          <w:lang w:eastAsia="ru-RU"/>
        </w:rPr>
        <w:t> – это векторная физическая величина, являющаяся силовой характеристикой магнитного поля, численно равная отношению модуля силы, с которой магнитное поле действует на расположенный перпендикулярно магнитным линиям проводник с током, к силе тока в проводнике и его длине.</w:t>
      </w:r>
    </w:p>
    <w:p w:rsidR="001F57F1" w:rsidRPr="005B5466" w:rsidRDefault="001F57F1" w:rsidP="001F57F1">
      <w:pPr>
        <w:shd w:val="clear" w:color="auto" w:fill="FFFFFF"/>
        <w:spacing w:after="0" w:line="240" w:lineRule="auto"/>
        <w:rPr>
          <w:rFonts w:ascii="OpenSans" w:eastAsia="Times New Roman" w:hAnsi="OpenSans" w:cs="Times New Roman"/>
          <w:color w:val="000000"/>
          <w:sz w:val="28"/>
          <w:szCs w:val="28"/>
          <w:lang w:eastAsia="ru-RU"/>
        </w:rPr>
      </w:pPr>
      <w:r w:rsidRPr="005B5466">
        <w:rPr>
          <w:rFonts w:ascii="OpenSans" w:eastAsia="Times New Roman" w:hAnsi="OpenSans" w:cs="Times New Roman"/>
          <w:b/>
          <w:bCs/>
          <w:color w:val="000000"/>
          <w:sz w:val="28"/>
          <w:szCs w:val="28"/>
          <w:lang w:eastAsia="ru-RU"/>
        </w:rPr>
        <w:t>Магнитный поток через плоскую поверхность</w:t>
      </w:r>
      <w:r w:rsidRPr="005B5466">
        <w:rPr>
          <w:rFonts w:ascii="OpenSans" w:eastAsia="Times New Roman" w:hAnsi="OpenSans" w:cs="Times New Roman"/>
          <w:color w:val="000000"/>
          <w:sz w:val="28"/>
          <w:szCs w:val="28"/>
          <w:lang w:eastAsia="ru-RU"/>
        </w:rPr>
        <w:t> — это скалярная физическая величина, численно равная произведению модуля магнитной индукции на площадь поверхности, ограниченной контуром, и на косинус угла между нормалью к поверхности и магнитной индукцией.</w:t>
      </w:r>
    </w:p>
    <w:p w:rsidR="001F57F1" w:rsidRPr="005B5466" w:rsidRDefault="001F57F1" w:rsidP="001F57F1">
      <w:pPr>
        <w:shd w:val="clear" w:color="auto" w:fill="FFFFFF"/>
        <w:spacing w:after="300" w:line="240" w:lineRule="auto"/>
        <w:rPr>
          <w:rFonts w:ascii="OpenSans" w:eastAsia="Times New Roman" w:hAnsi="OpenSans" w:cs="Times New Roman"/>
          <w:color w:val="000000"/>
          <w:sz w:val="28"/>
          <w:szCs w:val="28"/>
          <w:lang w:eastAsia="ru-RU"/>
        </w:rPr>
      </w:pPr>
      <w:r w:rsidRPr="005B5466">
        <w:rPr>
          <w:rFonts w:ascii="OpenSans" w:eastAsia="Times New Roman" w:hAnsi="OpenSans" w:cs="Times New Roman"/>
          <w:color w:val="000000"/>
          <w:sz w:val="28"/>
          <w:szCs w:val="28"/>
          <w:lang w:eastAsia="ru-RU"/>
        </w:rPr>
        <w:t>В прошлых темах говорилось о том, что вокруг проводника с током всегда существует магнит</w:t>
      </w:r>
      <w:r w:rsidRPr="005B5466">
        <w:rPr>
          <w:rFonts w:ascii="OpenSans" w:eastAsia="Times New Roman" w:hAnsi="OpenSans" w:cs="Times New Roman"/>
          <w:color w:val="000000"/>
          <w:sz w:val="28"/>
          <w:szCs w:val="28"/>
          <w:lang w:eastAsia="ru-RU"/>
        </w:rPr>
        <w:softHyphen/>
        <w:t>ное поле.</w:t>
      </w:r>
    </w:p>
    <w:p w:rsidR="001F57F1" w:rsidRPr="005B5466" w:rsidRDefault="001F57F1" w:rsidP="001F57F1">
      <w:pPr>
        <w:shd w:val="clear" w:color="auto" w:fill="FFFFFF"/>
        <w:spacing w:after="0" w:line="240" w:lineRule="auto"/>
        <w:rPr>
          <w:rFonts w:ascii="OpenSans" w:eastAsia="Times New Roman" w:hAnsi="OpenSans" w:cs="Times New Roman"/>
          <w:color w:val="000000"/>
          <w:sz w:val="28"/>
          <w:szCs w:val="28"/>
          <w:lang w:eastAsia="ru-RU"/>
        </w:rPr>
      </w:pPr>
      <w:r w:rsidRPr="005B5466">
        <w:rPr>
          <w:rFonts w:ascii="OpenSans" w:eastAsia="Times New Roman" w:hAnsi="OpenSans" w:cs="Times New Roman"/>
          <w:color w:val="000000"/>
          <w:sz w:val="28"/>
          <w:szCs w:val="28"/>
          <w:lang w:eastAsia="ru-RU"/>
        </w:rPr>
        <w:t>После открытий Эрстеда и Ампера стало ясно, что </w:t>
      </w:r>
      <w:r w:rsidRPr="005B5466">
        <w:rPr>
          <w:rFonts w:ascii="OpenSans" w:eastAsia="Times New Roman" w:hAnsi="OpenSans" w:cs="Times New Roman"/>
          <w:b/>
          <w:bCs/>
          <w:color w:val="000000"/>
          <w:sz w:val="28"/>
          <w:szCs w:val="28"/>
          <w:lang w:eastAsia="ru-RU"/>
        </w:rPr>
        <w:t>электричество обладает магнитной силой</w:t>
      </w:r>
      <w:r w:rsidRPr="005B5466">
        <w:rPr>
          <w:rFonts w:ascii="OpenSans" w:eastAsia="Times New Roman" w:hAnsi="OpenSans" w:cs="Times New Roman"/>
          <w:color w:val="000000"/>
          <w:sz w:val="28"/>
          <w:szCs w:val="28"/>
          <w:lang w:eastAsia="ru-RU"/>
        </w:rPr>
        <w:t>. Теперь необходимо было подтвердить влияние магнитных явлений на электрические.</w:t>
      </w:r>
    </w:p>
    <w:p w:rsidR="001F57F1" w:rsidRPr="005B5466" w:rsidRDefault="001F57F1" w:rsidP="001F57F1">
      <w:pPr>
        <w:shd w:val="clear" w:color="auto" w:fill="FFFFFF"/>
        <w:spacing w:after="0" w:line="240" w:lineRule="auto"/>
        <w:rPr>
          <w:rFonts w:ascii="OpenSans" w:eastAsia="Times New Roman" w:hAnsi="OpenSans" w:cs="Times New Roman"/>
          <w:color w:val="000000"/>
          <w:sz w:val="28"/>
          <w:szCs w:val="28"/>
          <w:lang w:eastAsia="ru-RU"/>
        </w:rPr>
      </w:pPr>
      <w:r w:rsidRPr="005B5466">
        <w:rPr>
          <w:rFonts w:ascii="OpenSans" w:eastAsia="Times New Roman" w:hAnsi="OpenSans" w:cs="Times New Roman"/>
          <w:color w:val="000000"/>
          <w:sz w:val="28"/>
          <w:szCs w:val="28"/>
          <w:lang w:eastAsia="ru-RU"/>
        </w:rPr>
        <w:t>Такую задачу в начале XIX в. пытались решить многие ученые. Поставил ее перед собой и английский ученый Майкл Фарадей. «</w:t>
      </w:r>
      <w:r w:rsidRPr="005B5466">
        <w:rPr>
          <w:rFonts w:ascii="OpenSans" w:eastAsia="Times New Roman" w:hAnsi="OpenSans" w:cs="Times New Roman"/>
          <w:i/>
          <w:iCs/>
          <w:color w:val="000000"/>
          <w:sz w:val="28"/>
          <w:szCs w:val="28"/>
          <w:lang w:eastAsia="ru-RU"/>
        </w:rPr>
        <w:t>Превратить магнетизм в электричество</w:t>
      </w:r>
      <w:r w:rsidRPr="005B5466">
        <w:rPr>
          <w:rFonts w:ascii="OpenSans" w:eastAsia="Times New Roman" w:hAnsi="OpenSans" w:cs="Times New Roman"/>
          <w:color w:val="000000"/>
          <w:sz w:val="28"/>
          <w:szCs w:val="28"/>
          <w:lang w:eastAsia="ru-RU"/>
        </w:rPr>
        <w:t>» — так записал в своем дневнике эту задачу Фарадей в 1822 г. Почти 10 лет он ставил различные опыты, но безуспешно, и только 29 августа 1831 г. наступил триумф. После напряженных исканий, затра</w:t>
      </w:r>
      <w:r w:rsidRPr="005B5466">
        <w:rPr>
          <w:rFonts w:ascii="OpenSans" w:eastAsia="Times New Roman" w:hAnsi="OpenSans" w:cs="Times New Roman"/>
          <w:color w:val="000000"/>
          <w:sz w:val="28"/>
          <w:szCs w:val="28"/>
          <w:lang w:eastAsia="ru-RU"/>
        </w:rPr>
        <w:softHyphen/>
        <w:t>тив много труда и изобретательности, он пришел к выводу: только меняющееся со временем магнитное поле может породить электричес</w:t>
      </w:r>
      <w:r w:rsidRPr="005B5466">
        <w:rPr>
          <w:rFonts w:ascii="OpenSans" w:eastAsia="Times New Roman" w:hAnsi="OpenSans" w:cs="Times New Roman"/>
          <w:color w:val="000000"/>
          <w:sz w:val="28"/>
          <w:szCs w:val="28"/>
          <w:lang w:eastAsia="ru-RU"/>
        </w:rPr>
        <w:softHyphen/>
        <w:t>кий ток.</w:t>
      </w:r>
    </w:p>
    <w:p w:rsidR="001F57F1" w:rsidRPr="005B5466" w:rsidRDefault="001F57F1" w:rsidP="001F57F1">
      <w:pPr>
        <w:shd w:val="clear" w:color="auto" w:fill="FFFFFF"/>
        <w:spacing w:after="0" w:line="240" w:lineRule="auto"/>
        <w:rPr>
          <w:rFonts w:ascii="OpenSans" w:eastAsia="Times New Roman" w:hAnsi="OpenSans" w:cs="Times New Roman"/>
          <w:color w:val="000000"/>
          <w:sz w:val="28"/>
          <w:szCs w:val="28"/>
          <w:lang w:eastAsia="ru-RU"/>
        </w:rPr>
      </w:pPr>
      <w:r w:rsidRPr="005B5466">
        <w:rPr>
          <w:rFonts w:ascii="OpenSans" w:eastAsia="Times New Roman" w:hAnsi="OpenSans" w:cs="Times New Roman"/>
          <w:color w:val="000000"/>
          <w:sz w:val="28"/>
          <w:szCs w:val="28"/>
          <w:lang w:eastAsia="ru-RU"/>
        </w:rPr>
        <w:lastRenderedPageBreak/>
        <w:t>Опыты Фарадея состояли в следующем. Если постоянный магнит вдви</w:t>
      </w:r>
      <w:r w:rsidRPr="005B5466">
        <w:rPr>
          <w:rFonts w:ascii="OpenSans" w:eastAsia="Times New Roman" w:hAnsi="OpenSans" w:cs="Times New Roman"/>
          <w:color w:val="000000"/>
          <w:sz w:val="28"/>
          <w:szCs w:val="28"/>
          <w:lang w:eastAsia="ru-RU"/>
        </w:rPr>
        <w:softHyphen/>
        <w:t>гать внутрь катушки, к которой присоединен гальванометр</w:t>
      </w:r>
      <w:r w:rsidRPr="005B5466">
        <w:rPr>
          <w:rFonts w:ascii="OpenSans" w:eastAsia="Times New Roman" w:hAnsi="OpenSans" w:cs="Times New Roman"/>
          <w:i/>
          <w:iCs/>
          <w:color w:val="000000"/>
          <w:sz w:val="28"/>
          <w:szCs w:val="28"/>
          <w:lang w:eastAsia="ru-RU"/>
        </w:rPr>
        <w:t>, </w:t>
      </w:r>
      <w:r w:rsidRPr="005B5466">
        <w:rPr>
          <w:rFonts w:ascii="OpenSans" w:eastAsia="Times New Roman" w:hAnsi="OpenSans" w:cs="Times New Roman"/>
          <w:color w:val="000000"/>
          <w:sz w:val="28"/>
          <w:szCs w:val="28"/>
          <w:lang w:eastAsia="ru-RU"/>
        </w:rPr>
        <w:t>то в цепи возникает электрический ток.</w:t>
      </w:r>
    </w:p>
    <w:p w:rsidR="001F57F1" w:rsidRPr="005B5466" w:rsidRDefault="001F57F1" w:rsidP="001F57F1">
      <w:pPr>
        <w:shd w:val="clear" w:color="auto" w:fill="FFFFFF"/>
        <w:spacing w:after="300" w:line="240" w:lineRule="auto"/>
        <w:rPr>
          <w:rFonts w:ascii="OpenSans" w:eastAsia="Times New Roman" w:hAnsi="OpenSans" w:cs="Times New Roman"/>
          <w:color w:val="000000"/>
          <w:sz w:val="28"/>
          <w:szCs w:val="28"/>
          <w:lang w:eastAsia="ru-RU"/>
        </w:rPr>
      </w:pPr>
      <w:r w:rsidRPr="005B5466">
        <w:rPr>
          <w:rFonts w:ascii="OpenSans" w:eastAsia="Times New Roman" w:hAnsi="OpenSans" w:cs="Times New Roman"/>
          <w:noProof/>
          <w:color w:val="000000"/>
          <w:sz w:val="28"/>
          <w:szCs w:val="28"/>
          <w:lang w:eastAsia="ru-RU"/>
        </w:rPr>
        <w:drawing>
          <wp:inline distT="0" distB="0" distL="0" distR="0" wp14:anchorId="052FD0F4" wp14:editId="166FCE6D">
            <wp:extent cx="4105275" cy="2404865"/>
            <wp:effectExtent l="0" t="0" r="0" b="0"/>
            <wp:docPr id="33" name="Рисунок 33" descr="https://fsd.videouroki.net/products/conspekty/fizika9/40-eliektromaghnitnaia-induktsiia-opyty-faradieia.file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videouroki.net/products/conspekty/fizika9/40-eliektromaghnitnaia-induktsiia-opyty-faradieia.files/image001.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112838" cy="2409295"/>
                    </a:xfrm>
                    <a:prstGeom prst="rect">
                      <a:avLst/>
                    </a:prstGeom>
                    <a:noFill/>
                    <a:ln>
                      <a:noFill/>
                    </a:ln>
                  </pic:spPr>
                </pic:pic>
              </a:graphicData>
            </a:graphic>
          </wp:inline>
        </w:drawing>
      </w:r>
    </w:p>
    <w:p w:rsidR="001F57F1" w:rsidRPr="005B5466" w:rsidRDefault="001F57F1" w:rsidP="001F57F1">
      <w:pPr>
        <w:shd w:val="clear" w:color="auto" w:fill="FFFFFF"/>
        <w:spacing w:after="0" w:line="240" w:lineRule="auto"/>
        <w:rPr>
          <w:rFonts w:ascii="OpenSans" w:eastAsia="Times New Roman" w:hAnsi="OpenSans" w:cs="Times New Roman"/>
          <w:color w:val="000000"/>
          <w:sz w:val="28"/>
          <w:szCs w:val="28"/>
          <w:lang w:eastAsia="ru-RU"/>
        </w:rPr>
      </w:pPr>
      <w:r w:rsidRPr="005B5466">
        <w:rPr>
          <w:rFonts w:ascii="OpenSans" w:eastAsia="Times New Roman" w:hAnsi="OpenSans" w:cs="Times New Roman"/>
          <w:color w:val="000000"/>
          <w:sz w:val="28"/>
          <w:szCs w:val="28"/>
          <w:lang w:eastAsia="ru-RU"/>
        </w:rPr>
        <w:t>Если магнит выдвигать из катушки, гальванометр также показыва</w:t>
      </w:r>
      <w:r w:rsidRPr="005B5466">
        <w:rPr>
          <w:rFonts w:ascii="OpenSans" w:eastAsia="Times New Roman" w:hAnsi="OpenSans" w:cs="Times New Roman"/>
          <w:color w:val="000000"/>
          <w:sz w:val="28"/>
          <w:szCs w:val="28"/>
          <w:lang w:eastAsia="ru-RU"/>
        </w:rPr>
        <w:softHyphen/>
        <w:t>ет ток, но противоположного на</w:t>
      </w:r>
      <w:r w:rsidRPr="005B5466">
        <w:rPr>
          <w:rFonts w:ascii="OpenSans" w:eastAsia="Times New Roman" w:hAnsi="OpenSans" w:cs="Times New Roman"/>
          <w:color w:val="000000"/>
          <w:sz w:val="28"/>
          <w:szCs w:val="28"/>
          <w:lang w:eastAsia="ru-RU"/>
        </w:rPr>
        <w:softHyphen/>
        <w:t>правления</w:t>
      </w:r>
      <w:r w:rsidRPr="005B5466">
        <w:rPr>
          <w:rFonts w:ascii="OpenSans" w:eastAsia="Times New Roman" w:hAnsi="OpenSans" w:cs="Times New Roman"/>
          <w:i/>
          <w:iCs/>
          <w:color w:val="000000"/>
          <w:sz w:val="28"/>
          <w:szCs w:val="28"/>
          <w:lang w:eastAsia="ru-RU"/>
        </w:rPr>
        <w:t>.</w:t>
      </w:r>
    </w:p>
    <w:p w:rsidR="001F57F1" w:rsidRPr="005B5466" w:rsidRDefault="001F57F1" w:rsidP="001F57F1">
      <w:pPr>
        <w:shd w:val="clear" w:color="auto" w:fill="FFFFFF"/>
        <w:spacing w:after="300" w:line="240" w:lineRule="auto"/>
        <w:rPr>
          <w:rFonts w:ascii="OpenSans" w:eastAsia="Times New Roman" w:hAnsi="OpenSans" w:cs="Times New Roman"/>
          <w:color w:val="000000"/>
          <w:sz w:val="28"/>
          <w:szCs w:val="28"/>
          <w:lang w:eastAsia="ru-RU"/>
        </w:rPr>
      </w:pPr>
      <w:r w:rsidRPr="005B5466">
        <w:rPr>
          <w:rFonts w:ascii="OpenSans" w:eastAsia="Times New Roman" w:hAnsi="OpenSans" w:cs="Times New Roman"/>
          <w:color w:val="000000"/>
          <w:sz w:val="28"/>
          <w:szCs w:val="28"/>
          <w:lang w:eastAsia="ru-RU"/>
        </w:rPr>
        <w:t>Опыт можно видоизменить. На неподвижный магнит будем надевать катушку и снимать ее. И опять можно обнаружить, что во время движения катушки относительно магнита в цепи снова появляется ток. Но, как только движение пре</w:t>
      </w:r>
      <w:r w:rsidRPr="005B5466">
        <w:rPr>
          <w:rFonts w:ascii="OpenSans" w:eastAsia="Times New Roman" w:hAnsi="OpenSans" w:cs="Times New Roman"/>
          <w:color w:val="000000"/>
          <w:sz w:val="28"/>
          <w:szCs w:val="28"/>
          <w:lang w:eastAsia="ru-RU"/>
        </w:rPr>
        <w:softHyphen/>
        <w:t>кращается, ток тотчас же исчеза</w:t>
      </w:r>
      <w:r w:rsidRPr="005B5466">
        <w:rPr>
          <w:rFonts w:ascii="OpenSans" w:eastAsia="Times New Roman" w:hAnsi="OpenSans" w:cs="Times New Roman"/>
          <w:color w:val="000000"/>
          <w:sz w:val="28"/>
          <w:szCs w:val="28"/>
          <w:lang w:eastAsia="ru-RU"/>
        </w:rPr>
        <w:softHyphen/>
        <w:t>ет.</w:t>
      </w:r>
    </w:p>
    <w:p w:rsidR="001F57F1" w:rsidRPr="005B5466" w:rsidRDefault="001F57F1" w:rsidP="001F57F1">
      <w:pPr>
        <w:shd w:val="clear" w:color="auto" w:fill="FFFFFF"/>
        <w:spacing w:after="300" w:line="240" w:lineRule="auto"/>
        <w:rPr>
          <w:rFonts w:ascii="OpenSans" w:eastAsia="Times New Roman" w:hAnsi="OpenSans" w:cs="Times New Roman"/>
          <w:color w:val="000000"/>
          <w:sz w:val="28"/>
          <w:szCs w:val="28"/>
          <w:lang w:eastAsia="ru-RU"/>
        </w:rPr>
      </w:pPr>
      <w:r w:rsidRPr="005B5466">
        <w:rPr>
          <w:rFonts w:ascii="OpenSans" w:eastAsia="Times New Roman" w:hAnsi="OpenSans" w:cs="Times New Roman"/>
          <w:noProof/>
          <w:color w:val="000000"/>
          <w:sz w:val="28"/>
          <w:szCs w:val="28"/>
          <w:lang w:eastAsia="ru-RU"/>
        </w:rPr>
        <w:drawing>
          <wp:inline distT="0" distB="0" distL="0" distR="0" wp14:anchorId="5A4EDE66" wp14:editId="1EB6CEBE">
            <wp:extent cx="3952875" cy="2589383"/>
            <wp:effectExtent l="0" t="0" r="0" b="1905"/>
            <wp:docPr id="34" name="Рисунок 34" descr="https://fsd.videouroki.net/products/conspekty/fizika9/40-eliektromaghnitnaia-induktsiia-opyty-faradieia.files/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videouroki.net/products/conspekty/fizika9/40-eliektromaghnitnaia-induktsiia-opyty-faradieia.files/image002.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963349" cy="2596244"/>
                    </a:xfrm>
                    <a:prstGeom prst="rect">
                      <a:avLst/>
                    </a:prstGeom>
                    <a:noFill/>
                    <a:ln>
                      <a:noFill/>
                    </a:ln>
                  </pic:spPr>
                </pic:pic>
              </a:graphicData>
            </a:graphic>
          </wp:inline>
        </w:drawing>
      </w:r>
    </w:p>
    <w:p w:rsidR="001F57F1" w:rsidRPr="005B5466" w:rsidRDefault="001F57F1" w:rsidP="001F57F1">
      <w:pPr>
        <w:shd w:val="clear" w:color="auto" w:fill="FFFFFF"/>
        <w:spacing w:after="300" w:line="240" w:lineRule="auto"/>
        <w:rPr>
          <w:rFonts w:ascii="OpenSans" w:eastAsia="Times New Roman" w:hAnsi="OpenSans" w:cs="Times New Roman"/>
          <w:color w:val="000000"/>
          <w:sz w:val="28"/>
          <w:szCs w:val="28"/>
          <w:lang w:eastAsia="ru-RU"/>
        </w:rPr>
      </w:pPr>
      <w:r w:rsidRPr="005B5466">
        <w:rPr>
          <w:rFonts w:ascii="OpenSans" w:eastAsia="Times New Roman" w:hAnsi="OpenSans" w:cs="Times New Roman"/>
          <w:color w:val="000000"/>
          <w:sz w:val="28"/>
          <w:szCs w:val="28"/>
          <w:lang w:eastAsia="ru-RU"/>
        </w:rPr>
        <w:t>Проделаем еще один опыт. Поместим в магнитное поле плоский контур из проводника, концы которого соединим с гальванометром. При повороте контура гальванометр отмечает появление в нем индукционного тока. Ток будет появляться и в том случае, если рядом с контуром или внутри него вращать магнит.</w:t>
      </w:r>
    </w:p>
    <w:p w:rsidR="001F57F1" w:rsidRPr="005B5466" w:rsidRDefault="001F57F1" w:rsidP="001F57F1">
      <w:pPr>
        <w:shd w:val="clear" w:color="auto" w:fill="FFFFFF"/>
        <w:spacing w:after="300" w:line="240" w:lineRule="auto"/>
        <w:rPr>
          <w:rFonts w:ascii="OpenSans" w:eastAsia="Times New Roman" w:hAnsi="OpenSans" w:cs="Times New Roman"/>
          <w:color w:val="000000"/>
          <w:sz w:val="28"/>
          <w:szCs w:val="28"/>
          <w:lang w:eastAsia="ru-RU"/>
        </w:rPr>
      </w:pPr>
      <w:r w:rsidRPr="005B5466">
        <w:rPr>
          <w:rFonts w:ascii="OpenSans" w:eastAsia="Times New Roman" w:hAnsi="OpenSans" w:cs="Times New Roman"/>
          <w:noProof/>
          <w:color w:val="000000"/>
          <w:sz w:val="28"/>
          <w:szCs w:val="28"/>
          <w:lang w:eastAsia="ru-RU"/>
        </w:rPr>
        <w:lastRenderedPageBreak/>
        <w:drawing>
          <wp:inline distT="0" distB="0" distL="0" distR="0" wp14:anchorId="662600C6" wp14:editId="5AF89D25">
            <wp:extent cx="6296025" cy="3352800"/>
            <wp:effectExtent l="0" t="0" r="9525" b="0"/>
            <wp:docPr id="35" name="Рисунок 35" descr="https://fsd.videouroki.net/products/conspekty/fizika9/40-eliektromaghnitnaia-induktsiia-opyty-faradieia.files/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videouroki.net/products/conspekty/fizika9/40-eliektromaghnitnaia-induktsiia-opyty-faradieia.files/image003.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296025" cy="3352800"/>
                    </a:xfrm>
                    <a:prstGeom prst="rect">
                      <a:avLst/>
                    </a:prstGeom>
                    <a:noFill/>
                    <a:ln>
                      <a:noFill/>
                    </a:ln>
                  </pic:spPr>
                </pic:pic>
              </a:graphicData>
            </a:graphic>
          </wp:inline>
        </w:drawing>
      </w:r>
    </w:p>
    <w:p w:rsidR="001F57F1" w:rsidRPr="005B5466" w:rsidRDefault="001F57F1" w:rsidP="001F57F1">
      <w:pPr>
        <w:shd w:val="clear" w:color="auto" w:fill="FFFFFF"/>
        <w:spacing w:after="0" w:line="240" w:lineRule="auto"/>
        <w:rPr>
          <w:rFonts w:ascii="OpenSans" w:eastAsia="Times New Roman" w:hAnsi="OpenSans" w:cs="Times New Roman"/>
          <w:color w:val="000000"/>
          <w:sz w:val="28"/>
          <w:szCs w:val="28"/>
          <w:lang w:eastAsia="ru-RU"/>
        </w:rPr>
      </w:pPr>
      <w:r w:rsidRPr="005B5466">
        <w:rPr>
          <w:rFonts w:ascii="OpenSans" w:eastAsia="Times New Roman" w:hAnsi="OpenSans" w:cs="Times New Roman"/>
          <w:color w:val="000000"/>
          <w:sz w:val="28"/>
          <w:szCs w:val="28"/>
          <w:lang w:eastAsia="ru-RU"/>
        </w:rPr>
        <w:t>Нетрудно заметить, что </w:t>
      </w:r>
      <w:r w:rsidRPr="005B5466">
        <w:rPr>
          <w:rFonts w:ascii="OpenSans" w:eastAsia="Times New Roman" w:hAnsi="OpenSans" w:cs="Times New Roman"/>
          <w:b/>
          <w:bCs/>
          <w:color w:val="000000"/>
          <w:sz w:val="28"/>
          <w:szCs w:val="28"/>
          <w:lang w:eastAsia="ru-RU"/>
        </w:rPr>
        <w:t>ток в катушке возникает всякий раз, когда изменяется магнитный по</w:t>
      </w:r>
      <w:r w:rsidRPr="005B5466">
        <w:rPr>
          <w:rFonts w:ascii="OpenSans" w:eastAsia="Times New Roman" w:hAnsi="OpenSans" w:cs="Times New Roman"/>
          <w:b/>
          <w:bCs/>
          <w:color w:val="000000"/>
          <w:sz w:val="28"/>
          <w:szCs w:val="28"/>
          <w:lang w:eastAsia="ru-RU"/>
        </w:rPr>
        <w:softHyphen/>
        <w:t>ток, пронизывающий катушку</w:t>
      </w:r>
      <w:r w:rsidRPr="005B5466">
        <w:rPr>
          <w:rFonts w:ascii="OpenSans" w:eastAsia="Times New Roman" w:hAnsi="OpenSans" w:cs="Times New Roman"/>
          <w:color w:val="000000"/>
          <w:sz w:val="28"/>
          <w:szCs w:val="28"/>
          <w:lang w:eastAsia="ru-RU"/>
        </w:rPr>
        <w:t>.</w:t>
      </w:r>
    </w:p>
    <w:p w:rsidR="001F57F1" w:rsidRPr="005B5466" w:rsidRDefault="001F57F1" w:rsidP="001F57F1">
      <w:pPr>
        <w:shd w:val="clear" w:color="auto" w:fill="FFFFFF"/>
        <w:spacing w:after="0" w:line="240" w:lineRule="auto"/>
        <w:rPr>
          <w:rFonts w:ascii="OpenSans" w:eastAsia="Times New Roman" w:hAnsi="OpenSans" w:cs="Times New Roman"/>
          <w:color w:val="000000"/>
          <w:sz w:val="28"/>
          <w:szCs w:val="28"/>
          <w:lang w:eastAsia="ru-RU"/>
        </w:rPr>
      </w:pPr>
      <w:r w:rsidRPr="005B5466">
        <w:rPr>
          <w:rFonts w:ascii="OpenSans" w:eastAsia="Times New Roman" w:hAnsi="OpenSans" w:cs="Times New Roman"/>
          <w:color w:val="000000"/>
          <w:sz w:val="28"/>
          <w:szCs w:val="28"/>
          <w:lang w:eastAsia="ru-RU"/>
        </w:rPr>
        <w:t>Однако не при всяком движе</w:t>
      </w:r>
      <w:r w:rsidRPr="005B5466">
        <w:rPr>
          <w:rFonts w:ascii="OpenSans" w:eastAsia="Times New Roman" w:hAnsi="OpenSans" w:cs="Times New Roman"/>
          <w:color w:val="000000"/>
          <w:sz w:val="28"/>
          <w:szCs w:val="28"/>
          <w:lang w:eastAsia="ru-RU"/>
        </w:rPr>
        <w:softHyphen/>
        <w:t>нии магнита (или катушки) воз</w:t>
      </w:r>
      <w:r w:rsidRPr="005B5466">
        <w:rPr>
          <w:rFonts w:ascii="OpenSans" w:eastAsia="Times New Roman" w:hAnsi="OpenSans" w:cs="Times New Roman"/>
          <w:color w:val="000000"/>
          <w:sz w:val="28"/>
          <w:szCs w:val="28"/>
          <w:lang w:eastAsia="ru-RU"/>
        </w:rPr>
        <w:softHyphen/>
        <w:t>никает электрический ток. </w:t>
      </w:r>
      <w:r w:rsidRPr="005B5466">
        <w:rPr>
          <w:rFonts w:ascii="OpenSans" w:eastAsia="Times New Roman" w:hAnsi="OpenSans" w:cs="Times New Roman"/>
          <w:b/>
          <w:bCs/>
          <w:color w:val="000000"/>
          <w:sz w:val="28"/>
          <w:szCs w:val="28"/>
          <w:lang w:eastAsia="ru-RU"/>
        </w:rPr>
        <w:t>Если вращать магнит вокруг вертикаль</w:t>
      </w:r>
      <w:r w:rsidRPr="005B5466">
        <w:rPr>
          <w:rFonts w:ascii="OpenSans" w:eastAsia="Times New Roman" w:hAnsi="OpenSans" w:cs="Times New Roman"/>
          <w:b/>
          <w:bCs/>
          <w:color w:val="000000"/>
          <w:sz w:val="28"/>
          <w:szCs w:val="28"/>
          <w:lang w:eastAsia="ru-RU"/>
        </w:rPr>
        <w:softHyphen/>
        <w:t>ной оси</w:t>
      </w:r>
      <w:r w:rsidRPr="005B5466">
        <w:rPr>
          <w:rFonts w:ascii="OpenSans" w:eastAsia="Times New Roman" w:hAnsi="OpenSans" w:cs="Times New Roman"/>
          <w:b/>
          <w:bCs/>
          <w:i/>
          <w:iCs/>
          <w:color w:val="000000"/>
          <w:sz w:val="28"/>
          <w:szCs w:val="28"/>
          <w:lang w:eastAsia="ru-RU"/>
        </w:rPr>
        <w:t>, </w:t>
      </w:r>
      <w:r w:rsidRPr="005B5466">
        <w:rPr>
          <w:rFonts w:ascii="OpenSans" w:eastAsia="Times New Roman" w:hAnsi="OpenSans" w:cs="Times New Roman"/>
          <w:b/>
          <w:bCs/>
          <w:color w:val="000000"/>
          <w:sz w:val="28"/>
          <w:szCs w:val="28"/>
          <w:lang w:eastAsia="ru-RU"/>
        </w:rPr>
        <w:t>ток не возникает</w:t>
      </w:r>
      <w:r w:rsidRPr="005B5466">
        <w:rPr>
          <w:rFonts w:ascii="OpenSans" w:eastAsia="Times New Roman" w:hAnsi="OpenSans" w:cs="Times New Roman"/>
          <w:color w:val="000000"/>
          <w:sz w:val="28"/>
          <w:szCs w:val="28"/>
          <w:lang w:eastAsia="ru-RU"/>
        </w:rPr>
        <w:t>.</w:t>
      </w:r>
    </w:p>
    <w:p w:rsidR="001F57F1" w:rsidRPr="005B5466" w:rsidRDefault="001F57F1" w:rsidP="001F57F1">
      <w:pPr>
        <w:shd w:val="clear" w:color="auto" w:fill="FFFFFF"/>
        <w:spacing w:after="0" w:line="240" w:lineRule="auto"/>
        <w:rPr>
          <w:rFonts w:ascii="OpenSans" w:eastAsia="Times New Roman" w:hAnsi="OpenSans" w:cs="Times New Roman"/>
          <w:color w:val="000000"/>
          <w:sz w:val="28"/>
          <w:szCs w:val="28"/>
          <w:lang w:eastAsia="ru-RU"/>
        </w:rPr>
      </w:pPr>
      <w:r w:rsidRPr="005B5466">
        <w:rPr>
          <w:rFonts w:ascii="OpenSans" w:eastAsia="Times New Roman" w:hAnsi="OpenSans" w:cs="Times New Roman"/>
          <w:color w:val="000000"/>
          <w:sz w:val="28"/>
          <w:szCs w:val="28"/>
          <w:lang w:eastAsia="ru-RU"/>
        </w:rPr>
        <w:t>Таким образом, </w:t>
      </w:r>
      <w:r w:rsidRPr="005B5466">
        <w:rPr>
          <w:rFonts w:ascii="OpenSans" w:eastAsia="Times New Roman" w:hAnsi="OpenSans" w:cs="Times New Roman"/>
          <w:b/>
          <w:bCs/>
          <w:color w:val="000000"/>
          <w:sz w:val="28"/>
          <w:szCs w:val="28"/>
          <w:lang w:eastAsia="ru-RU"/>
        </w:rPr>
        <w:t>при всяком изменении магнитного потока, пронизывающего контур замкнутого проводника, в этом проводнике возникает электрический ток, существующий в течение всего процесса изменения магнитного потока.</w:t>
      </w:r>
      <w:r w:rsidRPr="005B5466">
        <w:rPr>
          <w:rFonts w:ascii="OpenSans" w:eastAsia="Times New Roman" w:hAnsi="OpenSans" w:cs="Times New Roman"/>
          <w:color w:val="000000"/>
          <w:sz w:val="28"/>
          <w:szCs w:val="28"/>
          <w:lang w:eastAsia="ru-RU"/>
        </w:rPr>
        <w:t> В этом и заключается явление </w:t>
      </w:r>
      <w:r w:rsidRPr="005B5466">
        <w:rPr>
          <w:rFonts w:ascii="OpenSans" w:eastAsia="Times New Roman" w:hAnsi="OpenSans" w:cs="Times New Roman"/>
          <w:b/>
          <w:bCs/>
          <w:color w:val="000000"/>
          <w:sz w:val="28"/>
          <w:szCs w:val="28"/>
          <w:lang w:eastAsia="ru-RU"/>
        </w:rPr>
        <w:t>электромагнитной</w:t>
      </w:r>
      <w:r w:rsidRPr="005B5466">
        <w:rPr>
          <w:rFonts w:ascii="OpenSans" w:eastAsia="Times New Roman" w:hAnsi="OpenSans" w:cs="Times New Roman"/>
          <w:color w:val="000000"/>
          <w:sz w:val="28"/>
          <w:szCs w:val="28"/>
          <w:lang w:eastAsia="ru-RU"/>
        </w:rPr>
        <w:t> </w:t>
      </w:r>
      <w:r w:rsidRPr="005B5466">
        <w:rPr>
          <w:rFonts w:ascii="OpenSans" w:eastAsia="Times New Roman" w:hAnsi="OpenSans" w:cs="Times New Roman"/>
          <w:b/>
          <w:bCs/>
          <w:color w:val="000000"/>
          <w:sz w:val="28"/>
          <w:szCs w:val="28"/>
          <w:lang w:eastAsia="ru-RU"/>
        </w:rPr>
        <w:t>индукции</w:t>
      </w:r>
      <w:r w:rsidRPr="005B5466">
        <w:rPr>
          <w:rFonts w:ascii="OpenSans" w:eastAsia="Times New Roman" w:hAnsi="OpenSans" w:cs="Times New Roman"/>
          <w:color w:val="000000"/>
          <w:sz w:val="28"/>
          <w:szCs w:val="28"/>
          <w:lang w:eastAsia="ru-RU"/>
        </w:rPr>
        <w:t>.</w:t>
      </w:r>
    </w:p>
    <w:p w:rsidR="001F57F1" w:rsidRPr="005B5466" w:rsidRDefault="001F57F1" w:rsidP="001F57F1">
      <w:pPr>
        <w:shd w:val="clear" w:color="auto" w:fill="FFFFFF"/>
        <w:spacing w:after="0" w:line="240" w:lineRule="auto"/>
        <w:rPr>
          <w:rFonts w:ascii="OpenSans" w:eastAsia="Times New Roman" w:hAnsi="OpenSans" w:cs="Times New Roman"/>
          <w:color w:val="000000"/>
          <w:sz w:val="28"/>
          <w:szCs w:val="28"/>
          <w:lang w:eastAsia="ru-RU"/>
        </w:rPr>
      </w:pPr>
      <w:r w:rsidRPr="005B5466">
        <w:rPr>
          <w:rFonts w:ascii="OpenSans" w:eastAsia="Times New Roman" w:hAnsi="OpenSans" w:cs="Times New Roman"/>
          <w:color w:val="000000"/>
          <w:sz w:val="28"/>
          <w:szCs w:val="28"/>
          <w:lang w:eastAsia="ru-RU"/>
        </w:rPr>
        <w:t>Полученный таким способом ток называется </w:t>
      </w:r>
      <w:r w:rsidRPr="005B5466">
        <w:rPr>
          <w:rFonts w:ascii="OpenSans" w:eastAsia="Times New Roman" w:hAnsi="OpenSans" w:cs="Times New Roman"/>
          <w:b/>
          <w:bCs/>
          <w:color w:val="000000"/>
          <w:sz w:val="28"/>
          <w:szCs w:val="28"/>
          <w:lang w:eastAsia="ru-RU"/>
        </w:rPr>
        <w:t>индукционным током</w:t>
      </w:r>
      <w:r w:rsidRPr="005B5466">
        <w:rPr>
          <w:rFonts w:ascii="OpenSans" w:eastAsia="Times New Roman" w:hAnsi="OpenSans" w:cs="Times New Roman"/>
          <w:color w:val="000000"/>
          <w:sz w:val="28"/>
          <w:szCs w:val="28"/>
          <w:lang w:eastAsia="ru-RU"/>
        </w:rPr>
        <w:t> (от латинского «наведенный»).</w:t>
      </w:r>
    </w:p>
    <w:p w:rsidR="001F57F1" w:rsidRPr="005B5466" w:rsidRDefault="001F57F1" w:rsidP="001F57F1">
      <w:pPr>
        <w:shd w:val="clear" w:color="auto" w:fill="FFFFFF"/>
        <w:spacing w:after="0" w:line="240" w:lineRule="auto"/>
        <w:rPr>
          <w:rFonts w:ascii="OpenSans" w:eastAsia="Times New Roman" w:hAnsi="OpenSans" w:cs="Times New Roman"/>
          <w:color w:val="000000"/>
          <w:sz w:val="28"/>
          <w:szCs w:val="28"/>
          <w:lang w:eastAsia="ru-RU"/>
        </w:rPr>
      </w:pPr>
      <w:r w:rsidRPr="005B5466">
        <w:rPr>
          <w:rFonts w:ascii="OpenSans" w:eastAsia="Times New Roman" w:hAnsi="OpenSans" w:cs="Times New Roman"/>
          <w:color w:val="000000"/>
          <w:sz w:val="28"/>
          <w:szCs w:val="28"/>
          <w:lang w:eastAsia="ru-RU"/>
        </w:rPr>
        <w:t>Как показывает опыт, </w:t>
      </w:r>
      <w:r w:rsidRPr="005B5466">
        <w:rPr>
          <w:rFonts w:ascii="OpenSans" w:eastAsia="Times New Roman" w:hAnsi="OpenSans" w:cs="Times New Roman"/>
          <w:b/>
          <w:bCs/>
          <w:color w:val="000000"/>
          <w:sz w:val="28"/>
          <w:szCs w:val="28"/>
          <w:lang w:eastAsia="ru-RU"/>
        </w:rPr>
        <w:t>значение индукционного тока не зависит от причины изменения магнитного потока</w:t>
      </w:r>
      <w:r w:rsidRPr="005B5466">
        <w:rPr>
          <w:rFonts w:ascii="OpenSans" w:eastAsia="Times New Roman" w:hAnsi="OpenSans" w:cs="Times New Roman"/>
          <w:color w:val="000000"/>
          <w:sz w:val="28"/>
          <w:szCs w:val="28"/>
          <w:lang w:eastAsia="ru-RU"/>
        </w:rPr>
        <w:t>:</w:t>
      </w:r>
    </w:p>
    <w:p w:rsidR="001F57F1" w:rsidRPr="005B5466" w:rsidRDefault="001F57F1" w:rsidP="001F57F1">
      <w:pPr>
        <w:shd w:val="clear" w:color="auto" w:fill="FFFFFF"/>
        <w:spacing w:after="300" w:line="240" w:lineRule="auto"/>
        <w:rPr>
          <w:rFonts w:ascii="OpenSans" w:eastAsia="Times New Roman" w:hAnsi="OpenSans" w:cs="Times New Roman"/>
          <w:color w:val="000000"/>
          <w:sz w:val="28"/>
          <w:szCs w:val="28"/>
          <w:lang w:eastAsia="ru-RU"/>
        </w:rPr>
      </w:pPr>
      <w:r w:rsidRPr="005B5466">
        <w:rPr>
          <w:rFonts w:ascii="OpenSans" w:eastAsia="Times New Roman" w:hAnsi="OpenSans" w:cs="Times New Roman"/>
          <w:color w:val="000000"/>
          <w:sz w:val="28"/>
          <w:szCs w:val="28"/>
          <w:lang w:eastAsia="ru-RU"/>
        </w:rPr>
        <w:t>– изменяется ли площадь, ограниченная контуром,</w:t>
      </w:r>
    </w:p>
    <w:p w:rsidR="001F57F1" w:rsidRPr="005B5466" w:rsidRDefault="001F57F1" w:rsidP="001F57F1">
      <w:pPr>
        <w:shd w:val="clear" w:color="auto" w:fill="FFFFFF"/>
        <w:spacing w:after="300" w:line="240" w:lineRule="auto"/>
        <w:rPr>
          <w:rFonts w:ascii="OpenSans" w:eastAsia="Times New Roman" w:hAnsi="OpenSans" w:cs="Times New Roman"/>
          <w:color w:val="000000"/>
          <w:sz w:val="28"/>
          <w:szCs w:val="28"/>
          <w:lang w:eastAsia="ru-RU"/>
        </w:rPr>
      </w:pPr>
      <w:r w:rsidRPr="005B5466">
        <w:rPr>
          <w:rFonts w:ascii="OpenSans" w:eastAsia="Times New Roman" w:hAnsi="OpenSans" w:cs="Times New Roman"/>
          <w:color w:val="000000"/>
          <w:sz w:val="28"/>
          <w:szCs w:val="28"/>
          <w:lang w:eastAsia="ru-RU"/>
        </w:rPr>
        <w:t>– его ориентация в пространстве,</w:t>
      </w:r>
    </w:p>
    <w:p w:rsidR="001F57F1" w:rsidRPr="005B5466" w:rsidRDefault="001F57F1" w:rsidP="001F57F1">
      <w:pPr>
        <w:shd w:val="clear" w:color="auto" w:fill="FFFFFF"/>
        <w:spacing w:after="300" w:line="240" w:lineRule="auto"/>
        <w:rPr>
          <w:rFonts w:ascii="OpenSans" w:eastAsia="Times New Roman" w:hAnsi="OpenSans" w:cs="Times New Roman"/>
          <w:color w:val="000000"/>
          <w:sz w:val="28"/>
          <w:szCs w:val="28"/>
          <w:lang w:eastAsia="ru-RU"/>
        </w:rPr>
      </w:pPr>
      <w:r w:rsidRPr="005B5466">
        <w:rPr>
          <w:rFonts w:ascii="OpenSans" w:eastAsia="Times New Roman" w:hAnsi="OpenSans" w:cs="Times New Roman"/>
          <w:color w:val="000000"/>
          <w:sz w:val="28"/>
          <w:szCs w:val="28"/>
          <w:lang w:eastAsia="ru-RU"/>
        </w:rPr>
        <w:t>– изме</w:t>
      </w:r>
      <w:r w:rsidRPr="005B5466">
        <w:rPr>
          <w:rFonts w:ascii="OpenSans" w:eastAsia="Times New Roman" w:hAnsi="OpenSans" w:cs="Times New Roman"/>
          <w:color w:val="000000"/>
          <w:sz w:val="28"/>
          <w:szCs w:val="28"/>
          <w:lang w:eastAsia="ru-RU"/>
        </w:rPr>
        <w:softHyphen/>
        <w:t>няется ли индукция магнитного поля при перемещении его источников</w:t>
      </w:r>
    </w:p>
    <w:p w:rsidR="001F57F1" w:rsidRPr="005B5466" w:rsidRDefault="001F57F1" w:rsidP="001F57F1">
      <w:pPr>
        <w:shd w:val="clear" w:color="auto" w:fill="FFFFFF"/>
        <w:spacing w:after="300" w:line="240" w:lineRule="auto"/>
        <w:rPr>
          <w:rFonts w:ascii="OpenSans" w:eastAsia="Times New Roman" w:hAnsi="OpenSans" w:cs="Times New Roman"/>
          <w:color w:val="000000"/>
          <w:sz w:val="28"/>
          <w:szCs w:val="28"/>
          <w:lang w:eastAsia="ru-RU"/>
        </w:rPr>
      </w:pPr>
      <w:r w:rsidRPr="005B5466">
        <w:rPr>
          <w:rFonts w:ascii="OpenSans" w:eastAsia="Times New Roman" w:hAnsi="OpenSans" w:cs="Times New Roman"/>
          <w:color w:val="000000"/>
          <w:sz w:val="28"/>
          <w:szCs w:val="28"/>
          <w:lang w:eastAsia="ru-RU"/>
        </w:rPr>
        <w:t>– за счет изменения среды.</w:t>
      </w:r>
    </w:p>
    <w:p w:rsidR="001F57F1" w:rsidRPr="005B5466" w:rsidRDefault="001F57F1" w:rsidP="001F57F1">
      <w:pPr>
        <w:shd w:val="clear" w:color="auto" w:fill="FFFFFF"/>
        <w:spacing w:after="0" w:line="240" w:lineRule="auto"/>
        <w:rPr>
          <w:rFonts w:ascii="OpenSans" w:eastAsia="Times New Roman" w:hAnsi="OpenSans" w:cs="Times New Roman"/>
          <w:color w:val="000000"/>
          <w:sz w:val="28"/>
          <w:szCs w:val="28"/>
          <w:lang w:eastAsia="ru-RU"/>
        </w:rPr>
      </w:pPr>
      <w:r w:rsidRPr="005B5466">
        <w:rPr>
          <w:rFonts w:ascii="OpenSans" w:eastAsia="Times New Roman" w:hAnsi="OpenSans" w:cs="Times New Roman"/>
          <w:b/>
          <w:bCs/>
          <w:color w:val="000000"/>
          <w:sz w:val="28"/>
          <w:szCs w:val="28"/>
          <w:lang w:eastAsia="ru-RU"/>
        </w:rPr>
        <w:t xml:space="preserve">Существенное значение имеет лишь скорость изменения </w:t>
      </w:r>
      <w:proofErr w:type="gramStart"/>
      <w:r w:rsidRPr="005B5466">
        <w:rPr>
          <w:rFonts w:ascii="OpenSans" w:eastAsia="Times New Roman" w:hAnsi="OpenSans" w:cs="Times New Roman"/>
          <w:b/>
          <w:bCs/>
          <w:color w:val="000000"/>
          <w:sz w:val="28"/>
          <w:szCs w:val="28"/>
          <w:lang w:eastAsia="ru-RU"/>
        </w:rPr>
        <w:t>магнитного  потока</w:t>
      </w:r>
      <w:proofErr w:type="gramEnd"/>
      <w:r w:rsidRPr="005B5466">
        <w:rPr>
          <w:rFonts w:ascii="OpenSans" w:eastAsia="Times New Roman" w:hAnsi="OpenSans" w:cs="Times New Roman"/>
          <w:color w:val="000000"/>
          <w:sz w:val="28"/>
          <w:szCs w:val="28"/>
          <w:lang w:eastAsia="ru-RU"/>
        </w:rPr>
        <w:t xml:space="preserve"> (так,  стрелка  гальванометра в опытах Фарадея отклоняется тем больше,  чем  быстрее  вдвигается  </w:t>
      </w:r>
      <w:proofErr w:type="spellStart"/>
      <w:r w:rsidRPr="005B5466">
        <w:rPr>
          <w:rFonts w:ascii="OpenSans" w:eastAsia="Times New Roman" w:hAnsi="OpenSans" w:cs="Times New Roman"/>
          <w:color w:val="000000"/>
          <w:sz w:val="28"/>
          <w:szCs w:val="28"/>
          <w:lang w:eastAsia="ru-RU"/>
        </w:rPr>
        <w:t>магнитв</w:t>
      </w:r>
      <w:proofErr w:type="spellEnd"/>
      <w:r w:rsidRPr="005B5466">
        <w:rPr>
          <w:rFonts w:ascii="OpenSans" w:eastAsia="Times New Roman" w:hAnsi="OpenSans" w:cs="Times New Roman"/>
          <w:color w:val="000000"/>
          <w:sz w:val="28"/>
          <w:szCs w:val="28"/>
          <w:lang w:eastAsia="ru-RU"/>
        </w:rPr>
        <w:t xml:space="preserve"> катушку).</w:t>
      </w:r>
    </w:p>
    <w:p w:rsidR="001F57F1" w:rsidRPr="005B5466" w:rsidRDefault="001F57F1" w:rsidP="001F57F1">
      <w:pPr>
        <w:shd w:val="clear" w:color="auto" w:fill="FFFFFF"/>
        <w:spacing w:after="300" w:line="240" w:lineRule="auto"/>
        <w:rPr>
          <w:rFonts w:ascii="OpenSans" w:eastAsia="Times New Roman" w:hAnsi="OpenSans" w:cs="Times New Roman"/>
          <w:color w:val="000000"/>
          <w:sz w:val="28"/>
          <w:szCs w:val="28"/>
          <w:lang w:eastAsia="ru-RU"/>
        </w:rPr>
      </w:pPr>
      <w:r w:rsidRPr="005B5466">
        <w:rPr>
          <w:rFonts w:ascii="OpenSans" w:eastAsia="Times New Roman" w:hAnsi="OpenSans" w:cs="Times New Roman"/>
          <w:color w:val="000000"/>
          <w:sz w:val="28"/>
          <w:szCs w:val="28"/>
          <w:lang w:eastAsia="ru-RU"/>
        </w:rPr>
        <w:t xml:space="preserve">На основании явления электромагнитной индукции были созданы мощные генераторы электрической энергии, в разработке которых принимали участие ученые и техники разных стран. Среди них были и наши отечественные </w:t>
      </w:r>
      <w:r w:rsidRPr="005B5466">
        <w:rPr>
          <w:rFonts w:ascii="OpenSans" w:eastAsia="Times New Roman" w:hAnsi="OpenSans" w:cs="Times New Roman"/>
          <w:color w:val="000000"/>
          <w:sz w:val="28"/>
          <w:szCs w:val="28"/>
          <w:lang w:eastAsia="ru-RU"/>
        </w:rPr>
        <w:lastRenderedPageBreak/>
        <w:t xml:space="preserve">ученые: </w:t>
      </w:r>
      <w:proofErr w:type="spellStart"/>
      <w:r w:rsidRPr="005B5466">
        <w:rPr>
          <w:rFonts w:ascii="OpenSans" w:eastAsia="Times New Roman" w:hAnsi="OpenSans" w:cs="Times New Roman"/>
          <w:color w:val="000000"/>
          <w:sz w:val="28"/>
          <w:szCs w:val="28"/>
          <w:lang w:eastAsia="ru-RU"/>
        </w:rPr>
        <w:t>Эмилий</w:t>
      </w:r>
      <w:proofErr w:type="spellEnd"/>
      <w:r w:rsidRPr="005B5466">
        <w:rPr>
          <w:rFonts w:ascii="OpenSans" w:eastAsia="Times New Roman" w:hAnsi="OpenSans" w:cs="Times New Roman"/>
          <w:color w:val="000000"/>
          <w:sz w:val="28"/>
          <w:szCs w:val="28"/>
          <w:lang w:eastAsia="ru-RU"/>
        </w:rPr>
        <w:t xml:space="preserve"> </w:t>
      </w:r>
      <w:proofErr w:type="spellStart"/>
      <w:r w:rsidRPr="005B5466">
        <w:rPr>
          <w:rFonts w:ascii="OpenSans" w:eastAsia="Times New Roman" w:hAnsi="OpenSans" w:cs="Times New Roman"/>
          <w:color w:val="000000"/>
          <w:sz w:val="28"/>
          <w:szCs w:val="28"/>
          <w:lang w:eastAsia="ru-RU"/>
        </w:rPr>
        <w:t>Христианович</w:t>
      </w:r>
      <w:proofErr w:type="spellEnd"/>
      <w:r w:rsidRPr="005B5466">
        <w:rPr>
          <w:rFonts w:ascii="OpenSans" w:eastAsia="Times New Roman" w:hAnsi="OpenSans" w:cs="Times New Roman"/>
          <w:color w:val="000000"/>
          <w:sz w:val="28"/>
          <w:szCs w:val="28"/>
          <w:lang w:eastAsia="ru-RU"/>
        </w:rPr>
        <w:t xml:space="preserve"> </w:t>
      </w:r>
      <w:proofErr w:type="spellStart"/>
      <w:r w:rsidRPr="005B5466">
        <w:rPr>
          <w:rFonts w:ascii="OpenSans" w:eastAsia="Times New Roman" w:hAnsi="OpenSans" w:cs="Times New Roman"/>
          <w:color w:val="000000"/>
          <w:sz w:val="28"/>
          <w:szCs w:val="28"/>
          <w:lang w:eastAsia="ru-RU"/>
        </w:rPr>
        <w:t>Ленц</w:t>
      </w:r>
      <w:proofErr w:type="spellEnd"/>
      <w:r w:rsidRPr="005B5466">
        <w:rPr>
          <w:rFonts w:ascii="OpenSans" w:eastAsia="Times New Roman" w:hAnsi="OpenSans" w:cs="Times New Roman"/>
          <w:color w:val="000000"/>
          <w:sz w:val="28"/>
          <w:szCs w:val="28"/>
          <w:lang w:eastAsia="ru-RU"/>
        </w:rPr>
        <w:t xml:space="preserve">, Борис Семенович Якоби, Михаил Иосифович </w:t>
      </w:r>
      <w:proofErr w:type="spellStart"/>
      <w:r w:rsidRPr="005B5466">
        <w:rPr>
          <w:rFonts w:ascii="OpenSans" w:eastAsia="Times New Roman" w:hAnsi="OpenSans" w:cs="Times New Roman"/>
          <w:color w:val="000000"/>
          <w:sz w:val="28"/>
          <w:szCs w:val="28"/>
          <w:lang w:eastAsia="ru-RU"/>
        </w:rPr>
        <w:t>Доливо</w:t>
      </w:r>
      <w:proofErr w:type="spellEnd"/>
      <w:r w:rsidRPr="005B5466">
        <w:rPr>
          <w:rFonts w:ascii="OpenSans" w:eastAsia="Times New Roman" w:hAnsi="OpenSans" w:cs="Times New Roman"/>
          <w:color w:val="000000"/>
          <w:sz w:val="28"/>
          <w:szCs w:val="28"/>
          <w:lang w:eastAsia="ru-RU"/>
        </w:rPr>
        <w:t>-Добровольский и другие, внесшие большой вклад в развитие электротехники.</w:t>
      </w:r>
    </w:p>
    <w:p w:rsidR="001F57F1" w:rsidRPr="005B5466" w:rsidRDefault="001F57F1" w:rsidP="001F57F1">
      <w:pPr>
        <w:shd w:val="clear" w:color="auto" w:fill="FFFFFF"/>
        <w:spacing w:after="0" w:line="240" w:lineRule="auto"/>
        <w:rPr>
          <w:rFonts w:ascii="OpenSans" w:eastAsia="Times New Roman" w:hAnsi="OpenSans" w:cs="Times New Roman"/>
          <w:color w:val="000000"/>
          <w:sz w:val="28"/>
          <w:szCs w:val="28"/>
          <w:lang w:eastAsia="ru-RU"/>
        </w:rPr>
      </w:pPr>
      <w:r w:rsidRPr="005B5466">
        <w:rPr>
          <w:rFonts w:ascii="OpenSans" w:eastAsia="Times New Roman" w:hAnsi="OpenSans" w:cs="Times New Roman"/>
          <w:b/>
          <w:bCs/>
          <w:color w:val="000000"/>
          <w:sz w:val="28"/>
          <w:szCs w:val="28"/>
          <w:lang w:eastAsia="ru-RU"/>
        </w:rPr>
        <w:t>Основные выводы:</w:t>
      </w:r>
    </w:p>
    <w:p w:rsidR="001F57F1" w:rsidRPr="005B5466" w:rsidRDefault="001F57F1" w:rsidP="001F57F1">
      <w:pPr>
        <w:shd w:val="clear" w:color="auto" w:fill="FFFFFF"/>
        <w:spacing w:after="0" w:line="240" w:lineRule="auto"/>
        <w:rPr>
          <w:rFonts w:ascii="OpenSans" w:eastAsia="Times New Roman" w:hAnsi="OpenSans" w:cs="Times New Roman"/>
          <w:color w:val="000000"/>
          <w:sz w:val="28"/>
          <w:szCs w:val="28"/>
          <w:lang w:eastAsia="ru-RU"/>
        </w:rPr>
      </w:pPr>
      <w:r w:rsidRPr="005B5466">
        <w:rPr>
          <w:rFonts w:ascii="OpenSans" w:eastAsia="Times New Roman" w:hAnsi="OpenSans" w:cs="Times New Roman"/>
          <w:color w:val="000000"/>
          <w:sz w:val="28"/>
          <w:szCs w:val="28"/>
          <w:lang w:eastAsia="ru-RU"/>
        </w:rPr>
        <w:t>– </w:t>
      </w:r>
      <w:r w:rsidRPr="005B5466">
        <w:rPr>
          <w:rFonts w:ascii="OpenSans" w:eastAsia="Times New Roman" w:hAnsi="OpenSans" w:cs="Times New Roman"/>
          <w:b/>
          <w:bCs/>
          <w:color w:val="000000"/>
          <w:sz w:val="28"/>
          <w:szCs w:val="28"/>
          <w:lang w:eastAsia="ru-RU"/>
        </w:rPr>
        <w:t>Явление электромагнитной индукции</w:t>
      </w:r>
      <w:r w:rsidRPr="005B5466">
        <w:rPr>
          <w:rFonts w:ascii="OpenSans" w:eastAsia="Times New Roman" w:hAnsi="OpenSans" w:cs="Times New Roman"/>
          <w:color w:val="000000"/>
          <w:sz w:val="28"/>
          <w:szCs w:val="28"/>
          <w:lang w:eastAsia="ru-RU"/>
        </w:rPr>
        <w:t> заключается в том, что при всяком изменении магнитного потока, пронизывающего контур замкнутого проводника, в этом проводнике возникает электрический ток, существующий в течение всего процесса изменения магнитного потока.</w:t>
      </w:r>
    </w:p>
    <w:p w:rsidR="001F57F1" w:rsidRPr="005B5466" w:rsidRDefault="001F57F1" w:rsidP="001F57F1">
      <w:pPr>
        <w:shd w:val="clear" w:color="auto" w:fill="FFFFFF"/>
        <w:spacing w:after="0" w:line="240" w:lineRule="auto"/>
        <w:rPr>
          <w:rFonts w:ascii="OpenSans" w:eastAsia="Times New Roman" w:hAnsi="OpenSans" w:cs="Times New Roman"/>
          <w:color w:val="000000"/>
          <w:sz w:val="28"/>
          <w:szCs w:val="28"/>
          <w:lang w:eastAsia="ru-RU"/>
        </w:rPr>
      </w:pPr>
      <w:r w:rsidRPr="005B5466">
        <w:rPr>
          <w:rFonts w:ascii="OpenSans" w:eastAsia="Times New Roman" w:hAnsi="OpenSans" w:cs="Times New Roman"/>
          <w:color w:val="000000"/>
          <w:sz w:val="28"/>
          <w:szCs w:val="28"/>
          <w:lang w:eastAsia="ru-RU"/>
        </w:rPr>
        <w:t>– Полученный таким способом ток называется </w:t>
      </w:r>
      <w:r w:rsidRPr="005B5466">
        <w:rPr>
          <w:rFonts w:ascii="OpenSans" w:eastAsia="Times New Roman" w:hAnsi="OpenSans" w:cs="Times New Roman"/>
          <w:b/>
          <w:bCs/>
          <w:color w:val="000000"/>
          <w:sz w:val="28"/>
          <w:szCs w:val="28"/>
          <w:lang w:eastAsia="ru-RU"/>
        </w:rPr>
        <w:t>индукционным током</w:t>
      </w:r>
      <w:r w:rsidRPr="005B5466">
        <w:rPr>
          <w:rFonts w:ascii="OpenSans" w:eastAsia="Times New Roman" w:hAnsi="OpenSans" w:cs="Times New Roman"/>
          <w:color w:val="000000"/>
          <w:sz w:val="28"/>
          <w:szCs w:val="28"/>
          <w:lang w:eastAsia="ru-RU"/>
        </w:rPr>
        <w:t>.</w:t>
      </w:r>
    </w:p>
    <w:p w:rsidR="001F57F1" w:rsidRPr="005B5466" w:rsidRDefault="001F57F1" w:rsidP="001F57F1">
      <w:pPr>
        <w:shd w:val="clear" w:color="auto" w:fill="FFFFFF"/>
        <w:spacing w:after="0" w:line="240" w:lineRule="auto"/>
        <w:rPr>
          <w:rFonts w:ascii="OpenSans" w:eastAsia="Times New Roman" w:hAnsi="OpenSans" w:cs="Times New Roman"/>
          <w:color w:val="000000"/>
          <w:sz w:val="28"/>
          <w:szCs w:val="28"/>
          <w:lang w:eastAsia="ru-RU"/>
        </w:rPr>
      </w:pPr>
      <w:r w:rsidRPr="005B5466">
        <w:rPr>
          <w:rFonts w:ascii="OpenSans" w:eastAsia="Times New Roman" w:hAnsi="OpenSans" w:cs="Times New Roman"/>
          <w:color w:val="000000"/>
          <w:sz w:val="28"/>
          <w:szCs w:val="28"/>
          <w:lang w:eastAsia="ru-RU"/>
        </w:rPr>
        <w:t>– </w:t>
      </w:r>
      <w:r w:rsidRPr="005B5466">
        <w:rPr>
          <w:rFonts w:ascii="OpenSans" w:eastAsia="Times New Roman" w:hAnsi="OpenSans" w:cs="Times New Roman"/>
          <w:b/>
          <w:bCs/>
          <w:color w:val="000000"/>
          <w:sz w:val="28"/>
          <w:szCs w:val="28"/>
          <w:lang w:eastAsia="ru-RU"/>
        </w:rPr>
        <w:t>Значение индукционного тока не зависит от причины изменения магнитного потока</w:t>
      </w:r>
      <w:r w:rsidRPr="005B5466">
        <w:rPr>
          <w:rFonts w:ascii="OpenSans" w:eastAsia="Times New Roman" w:hAnsi="OpenSans" w:cs="Times New Roman"/>
          <w:color w:val="000000"/>
          <w:sz w:val="28"/>
          <w:szCs w:val="28"/>
          <w:lang w:eastAsia="ru-RU"/>
        </w:rPr>
        <w:t xml:space="preserve">: изменяется ли площадь, </w:t>
      </w:r>
      <w:proofErr w:type="spellStart"/>
      <w:r w:rsidRPr="005B5466">
        <w:rPr>
          <w:rFonts w:ascii="OpenSans" w:eastAsia="Times New Roman" w:hAnsi="OpenSans" w:cs="Times New Roman"/>
          <w:color w:val="000000"/>
          <w:sz w:val="28"/>
          <w:szCs w:val="28"/>
          <w:lang w:eastAsia="ru-RU"/>
        </w:rPr>
        <w:t>ограниченнаяконтуром</w:t>
      </w:r>
      <w:proofErr w:type="spellEnd"/>
      <w:r w:rsidRPr="005B5466">
        <w:rPr>
          <w:rFonts w:ascii="OpenSans" w:eastAsia="Times New Roman" w:hAnsi="OpenSans" w:cs="Times New Roman"/>
          <w:color w:val="000000"/>
          <w:sz w:val="28"/>
          <w:szCs w:val="28"/>
          <w:lang w:eastAsia="ru-RU"/>
        </w:rPr>
        <w:t>, или его ориентация в пространстве, изме</w:t>
      </w:r>
      <w:r w:rsidRPr="005B5466">
        <w:rPr>
          <w:rFonts w:ascii="OpenSans" w:eastAsia="Times New Roman" w:hAnsi="OpenSans" w:cs="Times New Roman"/>
          <w:color w:val="000000"/>
          <w:sz w:val="28"/>
          <w:szCs w:val="28"/>
          <w:lang w:eastAsia="ru-RU"/>
        </w:rPr>
        <w:softHyphen/>
        <w:t>няется ли индукция магнитного поля при перемещении его источников или за счет изменения среды.  </w:t>
      </w:r>
      <w:r w:rsidRPr="005B5466">
        <w:rPr>
          <w:rFonts w:ascii="OpenSans" w:eastAsia="Times New Roman" w:hAnsi="OpenSans" w:cs="Times New Roman"/>
          <w:b/>
          <w:bCs/>
          <w:color w:val="000000"/>
          <w:sz w:val="28"/>
          <w:szCs w:val="28"/>
          <w:lang w:eastAsia="ru-RU"/>
        </w:rPr>
        <w:t xml:space="preserve">Существенное значение имеет лишь скорость изменения </w:t>
      </w:r>
      <w:proofErr w:type="gramStart"/>
      <w:r w:rsidRPr="005B5466">
        <w:rPr>
          <w:rFonts w:ascii="OpenSans" w:eastAsia="Times New Roman" w:hAnsi="OpenSans" w:cs="Times New Roman"/>
          <w:b/>
          <w:bCs/>
          <w:color w:val="000000"/>
          <w:sz w:val="28"/>
          <w:szCs w:val="28"/>
          <w:lang w:eastAsia="ru-RU"/>
        </w:rPr>
        <w:t>магнитного  потока</w:t>
      </w:r>
      <w:proofErr w:type="gramEnd"/>
      <w:r w:rsidRPr="005B5466">
        <w:rPr>
          <w:rFonts w:ascii="OpenSans" w:eastAsia="Times New Roman" w:hAnsi="OpenSans" w:cs="Times New Roman"/>
          <w:color w:val="000000"/>
          <w:sz w:val="28"/>
          <w:szCs w:val="28"/>
          <w:lang w:eastAsia="ru-RU"/>
        </w:rPr>
        <w:t>.</w:t>
      </w:r>
    </w:p>
    <w:p w:rsidR="001F57F1" w:rsidRDefault="001F57F1" w:rsidP="001F57F1">
      <w:pPr>
        <w:rPr>
          <w:b/>
          <w:sz w:val="28"/>
          <w:szCs w:val="28"/>
        </w:rPr>
      </w:pPr>
    </w:p>
    <w:p w:rsidR="001F57F1" w:rsidRDefault="001F57F1" w:rsidP="001F57F1">
      <w:pPr>
        <w:rPr>
          <w:b/>
          <w:sz w:val="28"/>
          <w:szCs w:val="28"/>
        </w:rPr>
      </w:pPr>
    </w:p>
    <w:p w:rsidR="001F57F1" w:rsidRDefault="001F57F1" w:rsidP="001F57F1">
      <w:pPr>
        <w:rPr>
          <w:b/>
          <w:sz w:val="28"/>
          <w:szCs w:val="28"/>
        </w:rPr>
      </w:pPr>
      <w:r>
        <w:rPr>
          <w:b/>
          <w:sz w:val="28"/>
          <w:szCs w:val="28"/>
        </w:rPr>
        <w:t xml:space="preserve">Прослушать лекцию </w:t>
      </w:r>
      <w:hyperlink r:id="rId73" w:history="1">
        <w:r>
          <w:rPr>
            <w:rStyle w:val="a3"/>
          </w:rPr>
          <w:t>https://www.youtube.com/watch?v=FzciOj6RgdA</w:t>
        </w:r>
      </w:hyperlink>
    </w:p>
    <w:p w:rsidR="001F57F1" w:rsidRDefault="001F57F1" w:rsidP="001F57F1">
      <w:pPr>
        <w:rPr>
          <w:rFonts w:ascii="Times New Roman" w:hAnsi="Times New Roman" w:cs="Times New Roman"/>
          <w:b/>
          <w:sz w:val="28"/>
          <w:szCs w:val="28"/>
        </w:rPr>
      </w:pPr>
      <w:r>
        <w:rPr>
          <w:rFonts w:ascii="Times New Roman" w:hAnsi="Times New Roman" w:cs="Times New Roman"/>
          <w:b/>
          <w:sz w:val="28"/>
          <w:szCs w:val="28"/>
        </w:rPr>
        <w:t xml:space="preserve">Решение задач </w:t>
      </w:r>
    </w:p>
    <w:p w:rsidR="001F57F1" w:rsidRPr="00E4647A" w:rsidRDefault="001F57F1" w:rsidP="001F57F1">
      <w:pPr>
        <w:shd w:val="clear" w:color="auto" w:fill="FFFFFF"/>
        <w:spacing w:after="300" w:line="240" w:lineRule="auto"/>
        <w:rPr>
          <w:rFonts w:ascii="OpenSans" w:eastAsia="Times New Roman" w:hAnsi="OpenSans" w:cs="Times New Roman"/>
          <w:color w:val="000000"/>
          <w:sz w:val="21"/>
          <w:szCs w:val="21"/>
          <w:lang w:eastAsia="ru-RU"/>
        </w:rPr>
      </w:pPr>
      <w:r w:rsidRPr="00E4647A">
        <w:rPr>
          <w:rFonts w:ascii="OpenSans" w:eastAsia="Times New Roman" w:hAnsi="OpenSans" w:cs="Times New Roman"/>
          <w:color w:val="000000"/>
          <w:sz w:val="21"/>
          <w:szCs w:val="21"/>
          <w:lang w:eastAsia="ru-RU"/>
        </w:rPr>
        <w:t>Сведём в таблицу основные формулы по рассматриваемой теме.</w:t>
      </w:r>
    </w:p>
    <w:tbl>
      <w:tblPr>
        <w:tblW w:w="0" w:type="auto"/>
        <w:shd w:val="clear" w:color="auto" w:fill="FFFFFF"/>
        <w:tblCellMar>
          <w:left w:w="0" w:type="dxa"/>
          <w:right w:w="0" w:type="dxa"/>
        </w:tblCellMar>
        <w:tblLook w:val="04A0" w:firstRow="1" w:lastRow="0" w:firstColumn="1" w:lastColumn="0" w:noHBand="0" w:noVBand="1"/>
      </w:tblPr>
      <w:tblGrid>
        <w:gridCol w:w="4746"/>
        <w:gridCol w:w="4589"/>
      </w:tblGrid>
      <w:tr w:rsidR="001F57F1" w:rsidRPr="00E4647A" w:rsidTr="005B02AC">
        <w:tc>
          <w:tcPr>
            <w:tcW w:w="47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F57F1" w:rsidRPr="00E4647A" w:rsidRDefault="001F57F1" w:rsidP="005B02AC">
            <w:pPr>
              <w:spacing w:after="300" w:line="240" w:lineRule="auto"/>
              <w:rPr>
                <w:rFonts w:ascii="OpenSans" w:eastAsia="Times New Roman" w:hAnsi="OpenSans" w:cs="Times New Roman"/>
                <w:color w:val="000000"/>
                <w:sz w:val="21"/>
                <w:szCs w:val="21"/>
                <w:lang w:eastAsia="ru-RU"/>
              </w:rPr>
            </w:pPr>
            <w:r w:rsidRPr="00E4647A">
              <w:rPr>
                <w:rFonts w:ascii="OpenSans" w:eastAsia="Times New Roman" w:hAnsi="OpenSans" w:cs="Times New Roman"/>
                <w:color w:val="000000"/>
                <w:sz w:val="21"/>
                <w:szCs w:val="21"/>
                <w:lang w:eastAsia="ru-RU"/>
              </w:rPr>
              <w:t>Формула</w:t>
            </w:r>
          </w:p>
        </w:tc>
        <w:tc>
          <w:tcPr>
            <w:tcW w:w="5392"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F57F1" w:rsidRPr="00E4647A" w:rsidRDefault="001F57F1" w:rsidP="005B02AC">
            <w:pPr>
              <w:spacing w:after="300" w:line="240" w:lineRule="auto"/>
              <w:rPr>
                <w:rFonts w:ascii="OpenSans" w:eastAsia="Times New Roman" w:hAnsi="OpenSans" w:cs="Times New Roman"/>
                <w:color w:val="000000"/>
                <w:sz w:val="21"/>
                <w:szCs w:val="21"/>
                <w:lang w:eastAsia="ru-RU"/>
              </w:rPr>
            </w:pPr>
            <w:r w:rsidRPr="00E4647A">
              <w:rPr>
                <w:rFonts w:ascii="OpenSans" w:eastAsia="Times New Roman" w:hAnsi="OpenSans" w:cs="Times New Roman"/>
                <w:color w:val="000000"/>
                <w:sz w:val="21"/>
                <w:szCs w:val="21"/>
                <w:lang w:eastAsia="ru-RU"/>
              </w:rPr>
              <w:t>Описание формулы</w:t>
            </w:r>
          </w:p>
        </w:tc>
      </w:tr>
      <w:tr w:rsidR="001F57F1" w:rsidRPr="00E4647A" w:rsidTr="005B02AC">
        <w:tc>
          <w:tcPr>
            <w:tcW w:w="474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F57F1" w:rsidRPr="00E4647A" w:rsidRDefault="001F57F1" w:rsidP="005B02AC">
            <w:pPr>
              <w:spacing w:after="300" w:line="240" w:lineRule="auto"/>
              <w:rPr>
                <w:rFonts w:ascii="OpenSans" w:eastAsia="Times New Roman" w:hAnsi="OpenSans" w:cs="Times New Roman"/>
                <w:color w:val="000000"/>
                <w:sz w:val="21"/>
                <w:szCs w:val="21"/>
                <w:lang w:eastAsia="ru-RU"/>
              </w:rPr>
            </w:pPr>
            <w:r w:rsidRPr="00E4647A">
              <w:rPr>
                <w:rFonts w:ascii="OpenSans" w:eastAsia="Times New Roman" w:hAnsi="OpenSans" w:cs="Times New Roman"/>
                <w:noProof/>
                <w:color w:val="000000"/>
                <w:sz w:val="21"/>
                <w:szCs w:val="21"/>
                <w:lang w:eastAsia="ru-RU"/>
              </w:rPr>
              <w:drawing>
                <wp:inline distT="0" distB="0" distL="0" distR="0" wp14:anchorId="0EB17FE4" wp14:editId="4A841370">
                  <wp:extent cx="2009775" cy="457200"/>
                  <wp:effectExtent l="0" t="0" r="0" b="0"/>
                  <wp:docPr id="51" name="Рисунок 51" descr="https://fsd.videouroki.net/products/conspekty/zfeldin/18-osnovnyie-formuly-i-mietodichieskiie-riekomiendatsii-po-rieshieniiu-zadach-na-eliektromaghnitnuiu-induktsiiu.files/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d.videouroki.net/products/conspekty/zfeldin/18-osnovnyie-formuly-i-mietodichieskiie-riekomiendatsii-po-rieshieniiu-zadach-na-eliektromaghnitnuiu-induktsiiu.files/image005.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09775" cy="457200"/>
                          </a:xfrm>
                          <a:prstGeom prst="rect">
                            <a:avLst/>
                          </a:prstGeom>
                          <a:noFill/>
                          <a:ln>
                            <a:noFill/>
                          </a:ln>
                        </pic:spPr>
                      </pic:pic>
                    </a:graphicData>
                  </a:graphic>
                </wp:inline>
              </w:drawing>
            </w:r>
          </w:p>
        </w:tc>
        <w:tc>
          <w:tcPr>
            <w:tcW w:w="53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F57F1" w:rsidRPr="00E4647A" w:rsidRDefault="001F57F1" w:rsidP="005B02AC">
            <w:pPr>
              <w:spacing w:after="0" w:line="240" w:lineRule="auto"/>
              <w:rPr>
                <w:rFonts w:ascii="OpenSans" w:eastAsia="Times New Roman" w:hAnsi="OpenSans" w:cs="Times New Roman"/>
                <w:color w:val="000000"/>
                <w:sz w:val="21"/>
                <w:szCs w:val="21"/>
                <w:lang w:eastAsia="ru-RU"/>
              </w:rPr>
            </w:pPr>
            <w:r w:rsidRPr="00E4647A">
              <w:rPr>
                <w:rFonts w:ascii="OpenSans" w:eastAsia="Times New Roman" w:hAnsi="OpenSans" w:cs="Times New Roman"/>
                <w:color w:val="000000"/>
                <w:sz w:val="21"/>
                <w:szCs w:val="21"/>
                <w:lang w:eastAsia="ru-RU"/>
              </w:rPr>
              <w:t>Магнитный поток через контур площадью </w:t>
            </w:r>
            <w:r w:rsidRPr="00E4647A">
              <w:rPr>
                <w:rFonts w:ascii="OpenSans" w:eastAsia="Times New Roman" w:hAnsi="OpenSans" w:cs="Times New Roman"/>
                <w:i/>
                <w:iCs/>
                <w:color w:val="000000"/>
                <w:sz w:val="21"/>
                <w:szCs w:val="21"/>
                <w:lang w:eastAsia="ru-RU"/>
              </w:rPr>
              <w:t>S</w:t>
            </w:r>
            <w:r w:rsidRPr="00E4647A">
              <w:rPr>
                <w:rFonts w:ascii="OpenSans" w:eastAsia="Times New Roman" w:hAnsi="OpenSans" w:cs="Times New Roman"/>
                <w:color w:val="000000"/>
                <w:sz w:val="21"/>
                <w:szCs w:val="21"/>
                <w:lang w:eastAsia="ru-RU"/>
              </w:rPr>
              <w:t>, где </w:t>
            </w:r>
            <w:r w:rsidRPr="00E4647A">
              <w:rPr>
                <w:rFonts w:ascii="OpenSans" w:eastAsia="Times New Roman" w:hAnsi="OpenSans" w:cs="Times New Roman"/>
                <w:i/>
                <w:iCs/>
                <w:color w:val="000000"/>
                <w:sz w:val="21"/>
                <w:szCs w:val="21"/>
                <w:lang w:eastAsia="ru-RU"/>
              </w:rPr>
              <w:t>B</w:t>
            </w:r>
            <w:r w:rsidRPr="00E4647A">
              <w:rPr>
                <w:rFonts w:ascii="OpenSans" w:eastAsia="Times New Roman" w:hAnsi="OpenSans" w:cs="Times New Roman"/>
                <w:color w:val="000000"/>
                <w:sz w:val="21"/>
                <w:szCs w:val="21"/>
                <w:lang w:eastAsia="ru-RU"/>
              </w:rPr>
              <w:t> – модуль вектора магнитной индукции, </w:t>
            </w:r>
            <w:r w:rsidRPr="00E4647A">
              <w:rPr>
                <w:rFonts w:ascii="OpenSans" w:eastAsia="Times New Roman" w:hAnsi="OpenSans" w:cs="Times New Roman"/>
                <w:i/>
                <w:iCs/>
                <w:color w:val="000000"/>
                <w:sz w:val="21"/>
                <w:szCs w:val="21"/>
                <w:lang w:eastAsia="ru-RU"/>
              </w:rPr>
              <w:t>a</w:t>
            </w:r>
            <w:r w:rsidRPr="00E4647A">
              <w:rPr>
                <w:rFonts w:ascii="OpenSans" w:eastAsia="Times New Roman" w:hAnsi="OpenSans" w:cs="Times New Roman"/>
                <w:color w:val="000000"/>
                <w:sz w:val="21"/>
                <w:szCs w:val="21"/>
                <w:lang w:eastAsia="ru-RU"/>
              </w:rPr>
              <w:t> – угол между направлением вектора магнитной индукции и нормалью к плоскости контура.</w:t>
            </w:r>
          </w:p>
        </w:tc>
      </w:tr>
      <w:tr w:rsidR="001F57F1" w:rsidRPr="00E4647A" w:rsidTr="005B02AC">
        <w:tc>
          <w:tcPr>
            <w:tcW w:w="474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F57F1" w:rsidRPr="00E4647A" w:rsidRDefault="001F57F1" w:rsidP="005B02AC">
            <w:pPr>
              <w:spacing w:after="300" w:line="240" w:lineRule="auto"/>
              <w:rPr>
                <w:rFonts w:ascii="OpenSans" w:eastAsia="Times New Roman" w:hAnsi="OpenSans" w:cs="Times New Roman"/>
                <w:color w:val="000000"/>
                <w:sz w:val="21"/>
                <w:szCs w:val="21"/>
                <w:lang w:eastAsia="ru-RU"/>
              </w:rPr>
            </w:pPr>
            <w:r w:rsidRPr="00E4647A">
              <w:rPr>
                <w:rFonts w:ascii="OpenSans" w:eastAsia="Times New Roman" w:hAnsi="OpenSans" w:cs="Times New Roman"/>
                <w:noProof/>
                <w:color w:val="000000"/>
                <w:sz w:val="21"/>
                <w:szCs w:val="21"/>
                <w:lang w:eastAsia="ru-RU"/>
              </w:rPr>
              <w:drawing>
                <wp:inline distT="0" distB="0" distL="0" distR="0" wp14:anchorId="47EA7FB6" wp14:editId="0A3242A9">
                  <wp:extent cx="2800350" cy="819150"/>
                  <wp:effectExtent l="0" t="0" r="0" b="0"/>
                  <wp:docPr id="50" name="Рисунок 50" descr="https://fsd.videouroki.net/products/conspekty/zfeldin/18-osnovnyie-formuly-i-mietodichieskiie-riekomiendatsii-po-rieshieniiu-zadach-na-eliektromaghnitnuiu-induktsiiu.files/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sd.videouroki.net/products/conspekty/zfeldin/18-osnovnyie-formuly-i-mietodichieskiie-riekomiendatsii-po-rieshieniiu-zadach-na-eliektromaghnitnuiu-induktsiiu.files/image006.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800350" cy="819150"/>
                          </a:xfrm>
                          <a:prstGeom prst="rect">
                            <a:avLst/>
                          </a:prstGeom>
                          <a:noFill/>
                          <a:ln>
                            <a:noFill/>
                          </a:ln>
                        </pic:spPr>
                      </pic:pic>
                    </a:graphicData>
                  </a:graphic>
                </wp:inline>
              </w:drawing>
            </w:r>
          </w:p>
        </w:tc>
        <w:tc>
          <w:tcPr>
            <w:tcW w:w="53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F57F1" w:rsidRPr="00E4647A" w:rsidRDefault="001F57F1" w:rsidP="005B02AC">
            <w:pPr>
              <w:spacing w:after="0" w:line="240" w:lineRule="auto"/>
              <w:rPr>
                <w:rFonts w:ascii="OpenSans" w:eastAsia="Times New Roman" w:hAnsi="OpenSans" w:cs="Times New Roman"/>
                <w:color w:val="000000"/>
                <w:sz w:val="21"/>
                <w:szCs w:val="21"/>
                <w:lang w:eastAsia="ru-RU"/>
              </w:rPr>
            </w:pPr>
            <w:r w:rsidRPr="00E4647A">
              <w:rPr>
                <w:rFonts w:ascii="OpenSans" w:eastAsia="Times New Roman" w:hAnsi="OpenSans" w:cs="Times New Roman"/>
                <w:color w:val="000000"/>
                <w:sz w:val="21"/>
                <w:szCs w:val="21"/>
                <w:lang w:eastAsia="ru-RU"/>
              </w:rPr>
              <w:t xml:space="preserve">ЭДС индукции, возникающая в контуре при изменении магнитного потока на величину DF за промежуток времени </w:t>
            </w:r>
            <w:proofErr w:type="spellStart"/>
            <w:r w:rsidRPr="00E4647A">
              <w:rPr>
                <w:rFonts w:ascii="OpenSans" w:eastAsia="Times New Roman" w:hAnsi="OpenSans" w:cs="Times New Roman"/>
                <w:color w:val="000000"/>
                <w:sz w:val="21"/>
                <w:szCs w:val="21"/>
                <w:lang w:eastAsia="ru-RU"/>
              </w:rPr>
              <w:t>D</w:t>
            </w:r>
            <w:r w:rsidRPr="00E4647A">
              <w:rPr>
                <w:rFonts w:ascii="OpenSans" w:eastAsia="Times New Roman" w:hAnsi="OpenSans" w:cs="Times New Roman"/>
                <w:i/>
                <w:iCs/>
                <w:color w:val="000000"/>
                <w:sz w:val="21"/>
                <w:szCs w:val="21"/>
                <w:lang w:eastAsia="ru-RU"/>
              </w:rPr>
              <w:t>t</w:t>
            </w:r>
            <w:proofErr w:type="spellEnd"/>
            <w:r w:rsidRPr="00E4647A">
              <w:rPr>
                <w:rFonts w:ascii="OpenSans" w:eastAsia="Times New Roman" w:hAnsi="OpenSans" w:cs="Times New Roman"/>
                <w:color w:val="000000"/>
                <w:sz w:val="21"/>
                <w:szCs w:val="21"/>
                <w:lang w:eastAsia="ru-RU"/>
              </w:rPr>
              <w:t>.</w:t>
            </w:r>
          </w:p>
        </w:tc>
      </w:tr>
      <w:tr w:rsidR="001F57F1" w:rsidRPr="00E4647A" w:rsidTr="005B02AC">
        <w:tc>
          <w:tcPr>
            <w:tcW w:w="474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F57F1" w:rsidRPr="00E4647A" w:rsidRDefault="001F57F1" w:rsidP="005B02AC">
            <w:pPr>
              <w:spacing w:after="300" w:line="240" w:lineRule="auto"/>
              <w:rPr>
                <w:rFonts w:ascii="OpenSans" w:eastAsia="Times New Roman" w:hAnsi="OpenSans" w:cs="Times New Roman"/>
                <w:color w:val="000000"/>
                <w:sz w:val="21"/>
                <w:szCs w:val="21"/>
                <w:lang w:eastAsia="ru-RU"/>
              </w:rPr>
            </w:pPr>
            <w:r w:rsidRPr="00E4647A">
              <w:rPr>
                <w:rFonts w:ascii="OpenSans" w:eastAsia="Times New Roman" w:hAnsi="OpenSans" w:cs="Times New Roman"/>
                <w:noProof/>
                <w:color w:val="000000"/>
                <w:sz w:val="21"/>
                <w:szCs w:val="21"/>
                <w:lang w:eastAsia="ru-RU"/>
              </w:rPr>
              <w:drawing>
                <wp:inline distT="0" distB="0" distL="0" distR="0" wp14:anchorId="45340331" wp14:editId="776B58AC">
                  <wp:extent cx="2800350" cy="457200"/>
                  <wp:effectExtent l="0" t="0" r="0" b="0"/>
                  <wp:docPr id="49" name="Рисунок 49" descr="https://fsd.videouroki.net/products/conspekty/zfeldin/18-osnovnyie-formuly-i-mietodichieskiie-riekomiendatsii-po-rieshieniiu-zadach-na-eliektromaghnitnuiu-induktsiiu.files/image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d.videouroki.net/products/conspekty/zfeldin/18-osnovnyie-formuly-i-mietodichieskiie-riekomiendatsii-po-rieshieniiu-zadach-na-eliektromaghnitnuiu-induktsiiu.files/image007.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00350" cy="457200"/>
                          </a:xfrm>
                          <a:prstGeom prst="rect">
                            <a:avLst/>
                          </a:prstGeom>
                          <a:noFill/>
                          <a:ln>
                            <a:noFill/>
                          </a:ln>
                        </pic:spPr>
                      </pic:pic>
                    </a:graphicData>
                  </a:graphic>
                </wp:inline>
              </w:drawing>
            </w:r>
          </w:p>
        </w:tc>
        <w:tc>
          <w:tcPr>
            <w:tcW w:w="53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F57F1" w:rsidRPr="00E4647A" w:rsidRDefault="001F57F1" w:rsidP="005B02AC">
            <w:pPr>
              <w:spacing w:after="0" w:line="240" w:lineRule="auto"/>
              <w:rPr>
                <w:rFonts w:ascii="OpenSans" w:eastAsia="Times New Roman" w:hAnsi="OpenSans" w:cs="Times New Roman"/>
                <w:color w:val="000000"/>
                <w:sz w:val="21"/>
                <w:szCs w:val="21"/>
                <w:lang w:eastAsia="ru-RU"/>
              </w:rPr>
            </w:pPr>
            <w:r w:rsidRPr="00E4647A">
              <w:rPr>
                <w:rFonts w:ascii="OpenSans" w:eastAsia="Times New Roman" w:hAnsi="OpenSans" w:cs="Times New Roman"/>
                <w:color w:val="000000"/>
                <w:sz w:val="21"/>
                <w:szCs w:val="21"/>
                <w:lang w:eastAsia="ru-RU"/>
              </w:rPr>
              <w:t>ЭДС индукции, возникающая в движущемся со скоростью </w:t>
            </w:r>
            <w:r w:rsidRPr="00E4647A">
              <w:rPr>
                <w:rFonts w:ascii="OpenSans" w:eastAsia="Times New Roman" w:hAnsi="OpenSans" w:cs="Times New Roman"/>
                <w:noProof/>
                <w:color w:val="000000"/>
                <w:sz w:val="21"/>
                <w:szCs w:val="21"/>
                <w:lang w:eastAsia="ru-RU"/>
              </w:rPr>
              <w:drawing>
                <wp:inline distT="0" distB="0" distL="0" distR="0" wp14:anchorId="6C35B192" wp14:editId="62EA2E3D">
                  <wp:extent cx="104775" cy="238125"/>
                  <wp:effectExtent l="0" t="0" r="9525" b="0"/>
                  <wp:docPr id="48" name="Рисунок 48" descr="https://fsd.videouroki.net/products/conspekty/zfeldin/18-osnovnyie-formuly-i-mietodichieskiie-riekomiendatsii-po-rieshieniiu-zadach-na-eliektromaghnitnuiu-induktsiiu.files/image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sd.videouroki.net/products/conspekty/zfeldin/18-osnovnyie-formuly-i-mietodichieskiie-riekomiendatsii-po-rieshieniiu-zadach-na-eliektromaghnitnuiu-induktsiiu.files/image008.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04775" cy="238125"/>
                          </a:xfrm>
                          <a:prstGeom prst="rect">
                            <a:avLst/>
                          </a:prstGeom>
                          <a:noFill/>
                          <a:ln>
                            <a:noFill/>
                          </a:ln>
                        </pic:spPr>
                      </pic:pic>
                    </a:graphicData>
                  </a:graphic>
                </wp:inline>
              </w:drawing>
            </w:r>
            <w:r w:rsidRPr="00E4647A">
              <w:rPr>
                <w:rFonts w:ascii="OpenSans" w:eastAsia="Times New Roman" w:hAnsi="OpenSans" w:cs="Times New Roman"/>
                <w:color w:val="000000"/>
                <w:sz w:val="21"/>
                <w:szCs w:val="21"/>
                <w:lang w:eastAsia="ru-RU"/>
              </w:rPr>
              <w:t> проводнике длиной </w:t>
            </w:r>
            <w:r w:rsidRPr="00E4647A">
              <w:rPr>
                <w:rFonts w:ascii="OpenSans" w:eastAsia="Times New Roman" w:hAnsi="OpenSans" w:cs="Times New Roman"/>
                <w:noProof/>
                <w:color w:val="000000"/>
                <w:sz w:val="21"/>
                <w:szCs w:val="21"/>
                <w:lang w:eastAsia="ru-RU"/>
              </w:rPr>
              <w:drawing>
                <wp:inline distT="0" distB="0" distL="0" distR="0" wp14:anchorId="4CFCD245" wp14:editId="1A1B816D">
                  <wp:extent cx="57150" cy="238125"/>
                  <wp:effectExtent l="0" t="0" r="0" b="0"/>
                  <wp:docPr id="47" name="Рисунок 47" descr="https://fsd.videouroki.net/products/conspekty/zfeldin/18-osnovnyie-formuly-i-mietodichieskiie-riekomiendatsii-po-rieshieniiu-zadach-na-eliektromaghnitnuiu-induktsiiu.files/image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sd.videouroki.net/products/conspekty/zfeldin/18-osnovnyie-formuly-i-mietodichieskiie-riekomiendatsii-po-rieshieniiu-zadach-na-eliektromaghnitnuiu-induktsiiu.files/image009.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150" cy="238125"/>
                          </a:xfrm>
                          <a:prstGeom prst="rect">
                            <a:avLst/>
                          </a:prstGeom>
                          <a:noFill/>
                          <a:ln>
                            <a:noFill/>
                          </a:ln>
                        </pic:spPr>
                      </pic:pic>
                    </a:graphicData>
                  </a:graphic>
                </wp:inline>
              </w:drawing>
            </w:r>
            <w:r w:rsidRPr="00E4647A">
              <w:rPr>
                <w:rFonts w:ascii="OpenSans" w:eastAsia="Times New Roman" w:hAnsi="OpenSans" w:cs="Times New Roman"/>
                <w:color w:val="000000"/>
                <w:sz w:val="21"/>
                <w:szCs w:val="21"/>
                <w:lang w:eastAsia="ru-RU"/>
              </w:rPr>
              <w:t>, где </w:t>
            </w:r>
            <w:r w:rsidRPr="00E4647A">
              <w:rPr>
                <w:rFonts w:ascii="OpenSans" w:eastAsia="Times New Roman" w:hAnsi="OpenSans" w:cs="Times New Roman"/>
                <w:i/>
                <w:iCs/>
                <w:color w:val="000000"/>
                <w:sz w:val="21"/>
                <w:szCs w:val="21"/>
                <w:lang w:eastAsia="ru-RU"/>
              </w:rPr>
              <w:t>a</w:t>
            </w:r>
            <w:r w:rsidRPr="00E4647A">
              <w:rPr>
                <w:rFonts w:ascii="OpenSans" w:eastAsia="Times New Roman" w:hAnsi="OpenSans" w:cs="Times New Roman"/>
                <w:color w:val="000000"/>
                <w:sz w:val="21"/>
                <w:szCs w:val="21"/>
                <w:lang w:eastAsia="ru-RU"/>
              </w:rPr>
              <w:t> – угол между направлением вектора магнитной индукции и направлением вектора скорости.</w:t>
            </w:r>
          </w:p>
        </w:tc>
      </w:tr>
      <w:tr w:rsidR="001F57F1" w:rsidRPr="00E4647A" w:rsidTr="005B02AC">
        <w:tc>
          <w:tcPr>
            <w:tcW w:w="474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F57F1" w:rsidRPr="00E4647A" w:rsidRDefault="001F57F1" w:rsidP="005B02AC">
            <w:pPr>
              <w:spacing w:after="300" w:line="240" w:lineRule="auto"/>
              <w:rPr>
                <w:rFonts w:ascii="OpenSans" w:eastAsia="Times New Roman" w:hAnsi="OpenSans" w:cs="Times New Roman"/>
                <w:color w:val="000000"/>
                <w:sz w:val="21"/>
                <w:szCs w:val="21"/>
                <w:lang w:eastAsia="ru-RU"/>
              </w:rPr>
            </w:pPr>
            <w:r w:rsidRPr="00E4647A">
              <w:rPr>
                <w:rFonts w:ascii="OpenSans" w:eastAsia="Times New Roman" w:hAnsi="OpenSans" w:cs="Times New Roman"/>
                <w:noProof/>
                <w:color w:val="000000"/>
                <w:sz w:val="21"/>
                <w:szCs w:val="21"/>
                <w:lang w:eastAsia="ru-RU"/>
              </w:rPr>
              <w:drawing>
                <wp:inline distT="0" distB="0" distL="0" distR="0" wp14:anchorId="2C40FCB4" wp14:editId="542B5184">
                  <wp:extent cx="2800350" cy="781050"/>
                  <wp:effectExtent l="0" t="0" r="0" b="0"/>
                  <wp:docPr id="46" name="Рисунок 46" descr="https://fsd.videouroki.net/products/conspekty/zfeldin/18-osnovnyie-formuly-i-mietodichieskiie-riekomiendatsii-po-rieshieniiu-zadach-na-eliektromaghnitnuiu-induktsiiu.files/image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sd.videouroki.net/products/conspekty/zfeldin/18-osnovnyie-formuly-i-mietodichieskiie-riekomiendatsii-po-rieshieniiu-zadach-na-eliektromaghnitnuiu-induktsiiu.files/image010.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800350" cy="781050"/>
                          </a:xfrm>
                          <a:prstGeom prst="rect">
                            <a:avLst/>
                          </a:prstGeom>
                          <a:noFill/>
                          <a:ln>
                            <a:noFill/>
                          </a:ln>
                        </pic:spPr>
                      </pic:pic>
                    </a:graphicData>
                  </a:graphic>
                </wp:inline>
              </w:drawing>
            </w:r>
          </w:p>
        </w:tc>
        <w:tc>
          <w:tcPr>
            <w:tcW w:w="53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F57F1" w:rsidRPr="00E4647A" w:rsidRDefault="001F57F1" w:rsidP="005B02AC">
            <w:pPr>
              <w:spacing w:after="300" w:line="240" w:lineRule="auto"/>
              <w:rPr>
                <w:rFonts w:ascii="OpenSans" w:eastAsia="Times New Roman" w:hAnsi="OpenSans" w:cs="Times New Roman"/>
                <w:color w:val="000000"/>
                <w:sz w:val="21"/>
                <w:szCs w:val="21"/>
                <w:lang w:eastAsia="ru-RU"/>
              </w:rPr>
            </w:pPr>
            <w:r w:rsidRPr="00E4647A">
              <w:rPr>
                <w:rFonts w:ascii="OpenSans" w:eastAsia="Times New Roman" w:hAnsi="OpenSans" w:cs="Times New Roman"/>
                <w:color w:val="000000"/>
                <w:sz w:val="21"/>
                <w:szCs w:val="21"/>
                <w:lang w:eastAsia="ru-RU"/>
              </w:rPr>
              <w:t>Коэффициент самоиндукции (индуктивность) контура.</w:t>
            </w:r>
          </w:p>
        </w:tc>
      </w:tr>
      <w:tr w:rsidR="001F57F1" w:rsidRPr="00E4647A" w:rsidTr="005B02AC">
        <w:tc>
          <w:tcPr>
            <w:tcW w:w="474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F57F1" w:rsidRPr="00E4647A" w:rsidRDefault="001F57F1" w:rsidP="005B02AC">
            <w:pPr>
              <w:spacing w:after="300" w:line="240" w:lineRule="auto"/>
              <w:rPr>
                <w:rFonts w:ascii="OpenSans" w:eastAsia="Times New Roman" w:hAnsi="OpenSans" w:cs="Times New Roman"/>
                <w:color w:val="000000"/>
                <w:sz w:val="21"/>
                <w:szCs w:val="21"/>
                <w:lang w:eastAsia="ru-RU"/>
              </w:rPr>
            </w:pPr>
            <w:r w:rsidRPr="00E4647A">
              <w:rPr>
                <w:rFonts w:ascii="OpenSans" w:eastAsia="Times New Roman" w:hAnsi="OpenSans" w:cs="Times New Roman"/>
                <w:noProof/>
                <w:color w:val="000000"/>
                <w:sz w:val="21"/>
                <w:szCs w:val="21"/>
                <w:lang w:eastAsia="ru-RU"/>
              </w:rPr>
              <w:lastRenderedPageBreak/>
              <w:drawing>
                <wp:inline distT="0" distB="0" distL="0" distR="0" wp14:anchorId="1CE323C6" wp14:editId="50E02F35">
                  <wp:extent cx="2790825" cy="790575"/>
                  <wp:effectExtent l="0" t="0" r="0" b="0"/>
                  <wp:docPr id="45" name="Рисунок 45" descr="https://fsd.videouroki.net/products/conspekty/zfeldin/18-osnovnyie-formuly-i-mietodichieskiie-riekomiendatsii-po-rieshieniiu-zadach-na-eliektromaghnitnuiu-induktsiiu.files/image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sd.videouroki.net/products/conspekty/zfeldin/18-osnovnyie-formuly-i-mietodichieskiie-riekomiendatsii-po-rieshieniiu-zadach-na-eliektromaghnitnuiu-induktsiiu.files/image011.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790825" cy="790575"/>
                          </a:xfrm>
                          <a:prstGeom prst="rect">
                            <a:avLst/>
                          </a:prstGeom>
                          <a:noFill/>
                          <a:ln>
                            <a:noFill/>
                          </a:ln>
                        </pic:spPr>
                      </pic:pic>
                    </a:graphicData>
                  </a:graphic>
                </wp:inline>
              </w:drawing>
            </w:r>
          </w:p>
        </w:tc>
        <w:tc>
          <w:tcPr>
            <w:tcW w:w="53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F57F1" w:rsidRPr="00E4647A" w:rsidRDefault="001F57F1" w:rsidP="005B02AC">
            <w:pPr>
              <w:spacing w:after="0" w:line="240" w:lineRule="auto"/>
              <w:rPr>
                <w:rFonts w:ascii="OpenSans" w:eastAsia="Times New Roman" w:hAnsi="OpenSans" w:cs="Times New Roman"/>
                <w:color w:val="000000"/>
                <w:sz w:val="21"/>
                <w:szCs w:val="21"/>
                <w:lang w:eastAsia="ru-RU"/>
              </w:rPr>
            </w:pPr>
            <w:r w:rsidRPr="00E4647A">
              <w:rPr>
                <w:rFonts w:ascii="OpenSans" w:eastAsia="Times New Roman" w:hAnsi="OpenSans" w:cs="Times New Roman"/>
                <w:color w:val="000000"/>
                <w:sz w:val="21"/>
                <w:szCs w:val="21"/>
                <w:lang w:eastAsia="ru-RU"/>
              </w:rPr>
              <w:t>ЭДС самоиндукции, возникающая в контуре при изменении силы тока на величину D</w:t>
            </w:r>
            <w:r w:rsidRPr="00E4647A">
              <w:rPr>
                <w:rFonts w:ascii="OpenSans" w:eastAsia="Times New Roman" w:hAnsi="OpenSans" w:cs="Times New Roman"/>
                <w:i/>
                <w:iCs/>
                <w:color w:val="000000"/>
                <w:sz w:val="21"/>
                <w:szCs w:val="21"/>
                <w:lang w:eastAsia="ru-RU"/>
              </w:rPr>
              <w:t>I</w:t>
            </w:r>
            <w:r w:rsidRPr="00E4647A">
              <w:rPr>
                <w:rFonts w:ascii="OpenSans" w:eastAsia="Times New Roman" w:hAnsi="OpenSans" w:cs="Times New Roman"/>
                <w:color w:val="000000"/>
                <w:sz w:val="21"/>
                <w:szCs w:val="21"/>
                <w:lang w:eastAsia="ru-RU"/>
              </w:rPr>
              <w:t xml:space="preserve"> за промежуток времени </w:t>
            </w:r>
            <w:proofErr w:type="spellStart"/>
            <w:r w:rsidRPr="00E4647A">
              <w:rPr>
                <w:rFonts w:ascii="OpenSans" w:eastAsia="Times New Roman" w:hAnsi="OpenSans" w:cs="Times New Roman"/>
                <w:color w:val="000000"/>
                <w:sz w:val="21"/>
                <w:szCs w:val="21"/>
                <w:lang w:eastAsia="ru-RU"/>
              </w:rPr>
              <w:t>D</w:t>
            </w:r>
            <w:r w:rsidRPr="00E4647A">
              <w:rPr>
                <w:rFonts w:ascii="OpenSans" w:eastAsia="Times New Roman" w:hAnsi="OpenSans" w:cs="Times New Roman"/>
                <w:i/>
                <w:iCs/>
                <w:color w:val="000000"/>
                <w:sz w:val="21"/>
                <w:szCs w:val="21"/>
                <w:lang w:eastAsia="ru-RU"/>
              </w:rPr>
              <w:t>t</w:t>
            </w:r>
            <w:proofErr w:type="spellEnd"/>
            <w:r w:rsidRPr="00E4647A">
              <w:rPr>
                <w:rFonts w:ascii="OpenSans" w:eastAsia="Times New Roman" w:hAnsi="OpenSans" w:cs="Times New Roman"/>
                <w:color w:val="000000"/>
                <w:sz w:val="21"/>
                <w:szCs w:val="21"/>
                <w:lang w:eastAsia="ru-RU"/>
              </w:rPr>
              <w:t>.</w:t>
            </w:r>
          </w:p>
        </w:tc>
      </w:tr>
      <w:tr w:rsidR="001F57F1" w:rsidRPr="00E4647A" w:rsidTr="005B02AC">
        <w:tc>
          <w:tcPr>
            <w:tcW w:w="474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F57F1" w:rsidRPr="00E4647A" w:rsidRDefault="001F57F1" w:rsidP="005B02AC">
            <w:pPr>
              <w:spacing w:after="300" w:line="240" w:lineRule="auto"/>
              <w:rPr>
                <w:rFonts w:ascii="OpenSans" w:eastAsia="Times New Roman" w:hAnsi="OpenSans" w:cs="Times New Roman"/>
                <w:color w:val="000000"/>
                <w:sz w:val="21"/>
                <w:szCs w:val="21"/>
                <w:lang w:eastAsia="ru-RU"/>
              </w:rPr>
            </w:pPr>
            <w:r w:rsidRPr="00E4647A">
              <w:rPr>
                <w:rFonts w:ascii="OpenSans" w:eastAsia="Times New Roman" w:hAnsi="OpenSans" w:cs="Times New Roman"/>
                <w:noProof/>
                <w:color w:val="000000"/>
                <w:sz w:val="21"/>
                <w:szCs w:val="21"/>
                <w:lang w:eastAsia="ru-RU"/>
              </w:rPr>
              <w:drawing>
                <wp:inline distT="0" distB="0" distL="0" distR="0" wp14:anchorId="437FDAA5" wp14:editId="1AF3D658">
                  <wp:extent cx="2800350" cy="457200"/>
                  <wp:effectExtent l="0" t="0" r="0" b="0"/>
                  <wp:docPr id="44" name="Рисунок 44" descr="https://fsd.videouroki.net/products/conspekty/zfeldin/18-osnovnyie-formuly-i-mietodichieskiie-riekomiendatsii-po-rieshieniiu-zadach-na-eliektromaghnitnuiu-induktsiiu.files/image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sd.videouroki.net/products/conspekty/zfeldin/18-osnovnyie-formuly-i-mietodichieskiie-riekomiendatsii-po-rieshieniiu-zadach-na-eliektromaghnitnuiu-induktsiiu.files/image012.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800350" cy="457200"/>
                          </a:xfrm>
                          <a:prstGeom prst="rect">
                            <a:avLst/>
                          </a:prstGeom>
                          <a:noFill/>
                          <a:ln>
                            <a:noFill/>
                          </a:ln>
                        </pic:spPr>
                      </pic:pic>
                    </a:graphicData>
                  </a:graphic>
                </wp:inline>
              </w:drawing>
            </w:r>
          </w:p>
        </w:tc>
        <w:tc>
          <w:tcPr>
            <w:tcW w:w="53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F57F1" w:rsidRPr="00E4647A" w:rsidRDefault="001F57F1" w:rsidP="005B02AC">
            <w:pPr>
              <w:spacing w:after="0" w:line="240" w:lineRule="auto"/>
              <w:rPr>
                <w:rFonts w:ascii="OpenSans" w:eastAsia="Times New Roman" w:hAnsi="OpenSans" w:cs="Times New Roman"/>
                <w:color w:val="000000"/>
                <w:sz w:val="21"/>
                <w:szCs w:val="21"/>
                <w:lang w:eastAsia="ru-RU"/>
              </w:rPr>
            </w:pPr>
            <w:r w:rsidRPr="00E4647A">
              <w:rPr>
                <w:rFonts w:ascii="OpenSans" w:eastAsia="Times New Roman" w:hAnsi="OpenSans" w:cs="Times New Roman"/>
                <w:color w:val="000000"/>
                <w:sz w:val="21"/>
                <w:szCs w:val="21"/>
                <w:lang w:eastAsia="ru-RU"/>
              </w:rPr>
              <w:t>Индуктивность соленоида объёмом </w:t>
            </w:r>
            <w:r w:rsidRPr="00E4647A">
              <w:rPr>
                <w:rFonts w:ascii="OpenSans" w:eastAsia="Times New Roman" w:hAnsi="OpenSans" w:cs="Times New Roman"/>
                <w:i/>
                <w:iCs/>
                <w:color w:val="000000"/>
                <w:sz w:val="21"/>
                <w:szCs w:val="21"/>
                <w:lang w:eastAsia="ru-RU"/>
              </w:rPr>
              <w:t>V</w:t>
            </w:r>
            <w:r w:rsidRPr="00E4647A">
              <w:rPr>
                <w:rFonts w:ascii="OpenSans" w:eastAsia="Times New Roman" w:hAnsi="OpenSans" w:cs="Times New Roman"/>
                <w:color w:val="000000"/>
                <w:sz w:val="21"/>
                <w:szCs w:val="21"/>
                <w:lang w:eastAsia="ru-RU"/>
              </w:rPr>
              <w:t>, где </w:t>
            </w:r>
            <w:r w:rsidRPr="00E4647A">
              <w:rPr>
                <w:rFonts w:ascii="OpenSans" w:eastAsia="Times New Roman" w:hAnsi="OpenSans" w:cs="Times New Roman"/>
                <w:i/>
                <w:iCs/>
                <w:color w:val="000000"/>
                <w:sz w:val="21"/>
                <w:szCs w:val="21"/>
                <w:lang w:eastAsia="ru-RU"/>
              </w:rPr>
              <w:t>m</w:t>
            </w:r>
            <w:r w:rsidRPr="00E4647A">
              <w:rPr>
                <w:rFonts w:ascii="OpenSans" w:eastAsia="Times New Roman" w:hAnsi="OpenSans" w:cs="Times New Roman"/>
                <w:color w:val="000000"/>
                <w:sz w:val="21"/>
                <w:szCs w:val="21"/>
                <w:lang w:eastAsia="ru-RU"/>
              </w:rPr>
              <w:t> – магнитная проницаемость среды, </w:t>
            </w:r>
            <w:r w:rsidRPr="00E4647A">
              <w:rPr>
                <w:rFonts w:ascii="OpenSans" w:eastAsia="Times New Roman" w:hAnsi="OpenSans" w:cs="Times New Roman"/>
                <w:i/>
                <w:iCs/>
                <w:color w:val="000000"/>
                <w:sz w:val="21"/>
                <w:szCs w:val="21"/>
                <w:lang w:eastAsia="ru-RU"/>
              </w:rPr>
              <w:t>m</w:t>
            </w:r>
            <w:r w:rsidRPr="00E4647A">
              <w:rPr>
                <w:rFonts w:ascii="OpenSans" w:eastAsia="Times New Roman" w:hAnsi="OpenSans" w:cs="Times New Roman"/>
                <w:color w:val="000000"/>
                <w:sz w:val="16"/>
                <w:szCs w:val="16"/>
                <w:vertAlign w:val="subscript"/>
                <w:lang w:eastAsia="ru-RU"/>
              </w:rPr>
              <w:t>0</w:t>
            </w:r>
            <w:r w:rsidRPr="00E4647A">
              <w:rPr>
                <w:rFonts w:ascii="OpenSans" w:eastAsia="Times New Roman" w:hAnsi="OpenSans" w:cs="Times New Roman"/>
                <w:color w:val="000000"/>
                <w:sz w:val="21"/>
                <w:szCs w:val="21"/>
                <w:lang w:eastAsia="ru-RU"/>
              </w:rPr>
              <w:t> – магнитная постоянная </w:t>
            </w:r>
            <w:r w:rsidRPr="00E4647A">
              <w:rPr>
                <w:rFonts w:ascii="OpenSans" w:eastAsia="Times New Roman" w:hAnsi="OpenSans" w:cs="Times New Roman"/>
                <w:noProof/>
                <w:color w:val="000000"/>
                <w:sz w:val="21"/>
                <w:szCs w:val="21"/>
                <w:lang w:eastAsia="ru-RU"/>
              </w:rPr>
              <w:drawing>
                <wp:inline distT="0" distB="0" distL="0" distR="0" wp14:anchorId="17729EC0" wp14:editId="2340E8BE">
                  <wp:extent cx="1190625" cy="238125"/>
                  <wp:effectExtent l="0" t="0" r="9525" b="9525"/>
                  <wp:docPr id="43" name="Рисунок 43" descr="https://fsd.videouroki.net/products/conspekty/zfeldin/18-osnovnyie-formuly-i-mietodichieskiie-riekomiendatsii-po-rieshieniiu-zadach-na-eliektromaghnitnuiu-induktsiiu.files/image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fsd.videouroki.net/products/conspekty/zfeldin/18-osnovnyie-formuly-i-mietodichieskiie-riekomiendatsii-po-rieshieniiu-zadach-na-eliektromaghnitnuiu-induktsiiu.files/image013.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190625" cy="238125"/>
                          </a:xfrm>
                          <a:prstGeom prst="rect">
                            <a:avLst/>
                          </a:prstGeom>
                          <a:noFill/>
                          <a:ln>
                            <a:noFill/>
                          </a:ln>
                        </pic:spPr>
                      </pic:pic>
                    </a:graphicData>
                  </a:graphic>
                </wp:inline>
              </w:drawing>
            </w:r>
            <w:r w:rsidRPr="00E4647A">
              <w:rPr>
                <w:rFonts w:ascii="OpenSans" w:eastAsia="Times New Roman" w:hAnsi="OpenSans" w:cs="Times New Roman"/>
                <w:color w:val="000000"/>
                <w:sz w:val="21"/>
                <w:szCs w:val="21"/>
                <w:lang w:eastAsia="ru-RU"/>
              </w:rPr>
              <w:t> Гн/м, </w:t>
            </w:r>
            <w:r w:rsidRPr="00E4647A">
              <w:rPr>
                <w:rFonts w:ascii="OpenSans" w:eastAsia="Times New Roman" w:hAnsi="OpenSans" w:cs="Times New Roman"/>
                <w:i/>
                <w:iCs/>
                <w:color w:val="000000"/>
                <w:sz w:val="21"/>
                <w:szCs w:val="21"/>
                <w:lang w:eastAsia="ru-RU"/>
              </w:rPr>
              <w:t>n</w:t>
            </w:r>
            <w:r w:rsidRPr="00E4647A">
              <w:rPr>
                <w:rFonts w:ascii="OpenSans" w:eastAsia="Times New Roman" w:hAnsi="OpenSans" w:cs="Times New Roman"/>
                <w:color w:val="000000"/>
                <w:sz w:val="21"/>
                <w:szCs w:val="21"/>
                <w:lang w:eastAsia="ru-RU"/>
              </w:rPr>
              <w:t> – число витков на единицу длины.</w:t>
            </w:r>
          </w:p>
        </w:tc>
      </w:tr>
      <w:tr w:rsidR="001F57F1" w:rsidRPr="00E4647A" w:rsidTr="005B02AC">
        <w:tc>
          <w:tcPr>
            <w:tcW w:w="474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F57F1" w:rsidRPr="00E4647A" w:rsidRDefault="001F57F1" w:rsidP="005B02AC">
            <w:pPr>
              <w:spacing w:after="300" w:line="240" w:lineRule="auto"/>
              <w:rPr>
                <w:rFonts w:ascii="OpenSans" w:eastAsia="Times New Roman" w:hAnsi="OpenSans" w:cs="Times New Roman"/>
                <w:color w:val="000000"/>
                <w:sz w:val="21"/>
                <w:szCs w:val="21"/>
                <w:lang w:eastAsia="ru-RU"/>
              </w:rPr>
            </w:pPr>
            <w:r w:rsidRPr="00E4647A">
              <w:rPr>
                <w:rFonts w:ascii="OpenSans" w:eastAsia="Times New Roman" w:hAnsi="OpenSans" w:cs="Times New Roman"/>
                <w:noProof/>
                <w:color w:val="000000"/>
                <w:sz w:val="21"/>
                <w:szCs w:val="21"/>
                <w:lang w:eastAsia="ru-RU"/>
              </w:rPr>
              <w:drawing>
                <wp:inline distT="0" distB="0" distL="0" distR="0" wp14:anchorId="0C2D9552" wp14:editId="4BC62B87">
                  <wp:extent cx="2876550" cy="828675"/>
                  <wp:effectExtent l="0" t="0" r="0" b="9525"/>
                  <wp:docPr id="42" name="Рисунок 42" descr="https://fsd.videouroki.net/products/conspekty/zfeldin/18-osnovnyie-formuly-i-mietodichieskiie-riekomiendatsii-po-rieshieniiu-zadach-na-eliektromaghnitnuiu-induktsiiu.files/image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fsd.videouroki.net/products/conspekty/zfeldin/18-osnovnyie-formuly-i-mietodichieskiie-riekomiendatsii-po-rieshieniiu-zadach-na-eliektromaghnitnuiu-induktsiiu.files/image014.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876550" cy="828675"/>
                          </a:xfrm>
                          <a:prstGeom prst="rect">
                            <a:avLst/>
                          </a:prstGeom>
                          <a:noFill/>
                          <a:ln>
                            <a:noFill/>
                          </a:ln>
                        </pic:spPr>
                      </pic:pic>
                    </a:graphicData>
                  </a:graphic>
                </wp:inline>
              </w:drawing>
            </w:r>
          </w:p>
        </w:tc>
        <w:tc>
          <w:tcPr>
            <w:tcW w:w="53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F57F1" w:rsidRPr="00E4647A" w:rsidRDefault="001F57F1" w:rsidP="005B02AC">
            <w:pPr>
              <w:spacing w:after="0" w:line="240" w:lineRule="auto"/>
              <w:rPr>
                <w:rFonts w:ascii="OpenSans" w:eastAsia="Times New Roman" w:hAnsi="OpenSans" w:cs="Times New Roman"/>
                <w:color w:val="000000"/>
                <w:sz w:val="21"/>
                <w:szCs w:val="21"/>
                <w:lang w:eastAsia="ru-RU"/>
              </w:rPr>
            </w:pPr>
            <w:r w:rsidRPr="00E4647A">
              <w:rPr>
                <w:rFonts w:ascii="OpenSans" w:eastAsia="Times New Roman" w:hAnsi="OpenSans" w:cs="Times New Roman"/>
                <w:color w:val="000000"/>
                <w:sz w:val="21"/>
                <w:szCs w:val="21"/>
                <w:lang w:eastAsia="ru-RU"/>
              </w:rPr>
              <w:t>Энергия магнитного поля катушки с индуктивностью </w:t>
            </w:r>
            <w:r w:rsidRPr="00E4647A">
              <w:rPr>
                <w:rFonts w:ascii="OpenSans" w:eastAsia="Times New Roman" w:hAnsi="OpenSans" w:cs="Times New Roman"/>
                <w:i/>
                <w:iCs/>
                <w:color w:val="000000"/>
                <w:sz w:val="21"/>
                <w:szCs w:val="21"/>
                <w:lang w:eastAsia="ru-RU"/>
              </w:rPr>
              <w:t>L</w:t>
            </w:r>
            <w:r w:rsidRPr="00E4647A">
              <w:rPr>
                <w:rFonts w:ascii="OpenSans" w:eastAsia="Times New Roman" w:hAnsi="OpenSans" w:cs="Times New Roman"/>
                <w:color w:val="000000"/>
                <w:sz w:val="21"/>
                <w:szCs w:val="21"/>
                <w:lang w:eastAsia="ru-RU"/>
              </w:rPr>
              <w:t>, где </w:t>
            </w:r>
            <w:r w:rsidRPr="00E4647A">
              <w:rPr>
                <w:rFonts w:ascii="OpenSans" w:eastAsia="Times New Roman" w:hAnsi="OpenSans" w:cs="Times New Roman"/>
                <w:i/>
                <w:iCs/>
                <w:color w:val="000000"/>
                <w:sz w:val="21"/>
                <w:szCs w:val="21"/>
                <w:lang w:eastAsia="ru-RU"/>
              </w:rPr>
              <w:t>I</w:t>
            </w:r>
            <w:r w:rsidRPr="00E4647A">
              <w:rPr>
                <w:rFonts w:ascii="OpenSans" w:eastAsia="Times New Roman" w:hAnsi="OpenSans" w:cs="Times New Roman"/>
                <w:color w:val="000000"/>
                <w:sz w:val="21"/>
                <w:szCs w:val="21"/>
                <w:lang w:eastAsia="ru-RU"/>
              </w:rPr>
              <w:t> – сила тока, F – магнитный поток.</w:t>
            </w:r>
          </w:p>
        </w:tc>
      </w:tr>
      <w:tr w:rsidR="001F57F1" w:rsidRPr="00E4647A" w:rsidTr="005B02AC">
        <w:tc>
          <w:tcPr>
            <w:tcW w:w="474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F57F1" w:rsidRPr="00E4647A" w:rsidRDefault="001F57F1" w:rsidP="005B02AC">
            <w:pPr>
              <w:spacing w:after="300" w:line="240" w:lineRule="auto"/>
              <w:rPr>
                <w:rFonts w:ascii="OpenSans" w:eastAsia="Times New Roman" w:hAnsi="OpenSans" w:cs="Times New Roman"/>
                <w:color w:val="000000"/>
                <w:sz w:val="21"/>
                <w:szCs w:val="21"/>
                <w:lang w:eastAsia="ru-RU"/>
              </w:rPr>
            </w:pPr>
            <w:r w:rsidRPr="00E4647A">
              <w:rPr>
                <w:rFonts w:ascii="OpenSans" w:eastAsia="Times New Roman" w:hAnsi="OpenSans" w:cs="Times New Roman"/>
                <w:noProof/>
                <w:color w:val="000000"/>
                <w:sz w:val="21"/>
                <w:szCs w:val="21"/>
                <w:lang w:eastAsia="ru-RU"/>
              </w:rPr>
              <w:drawing>
                <wp:inline distT="0" distB="0" distL="0" distR="0" wp14:anchorId="0C80B17D" wp14:editId="4025BAEA">
                  <wp:extent cx="2876550" cy="895350"/>
                  <wp:effectExtent l="0" t="0" r="0" b="0"/>
                  <wp:docPr id="36" name="Рисунок 36" descr="https://fsd.videouroki.net/products/conspekty/zfeldin/18-osnovnyie-formuly-i-mietodichieskiie-riekomiendatsii-po-rieshieniiu-zadach-na-eliektromaghnitnuiu-induktsiiu.files/image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fsd.videouroki.net/products/conspekty/zfeldin/18-osnovnyie-formuly-i-mietodichieskiie-riekomiendatsii-po-rieshieniiu-zadach-na-eliektromaghnitnuiu-induktsiiu.files/image015.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876550" cy="895350"/>
                          </a:xfrm>
                          <a:prstGeom prst="rect">
                            <a:avLst/>
                          </a:prstGeom>
                          <a:noFill/>
                          <a:ln>
                            <a:noFill/>
                          </a:ln>
                        </pic:spPr>
                      </pic:pic>
                    </a:graphicData>
                  </a:graphic>
                </wp:inline>
              </w:drawing>
            </w:r>
          </w:p>
        </w:tc>
        <w:tc>
          <w:tcPr>
            <w:tcW w:w="53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1F57F1" w:rsidRPr="00E4647A" w:rsidRDefault="001F57F1" w:rsidP="005B02AC">
            <w:pPr>
              <w:spacing w:after="0" w:line="240" w:lineRule="auto"/>
              <w:rPr>
                <w:rFonts w:ascii="OpenSans" w:eastAsia="Times New Roman" w:hAnsi="OpenSans" w:cs="Times New Roman"/>
                <w:color w:val="000000"/>
                <w:sz w:val="21"/>
                <w:szCs w:val="21"/>
                <w:lang w:eastAsia="ru-RU"/>
              </w:rPr>
            </w:pPr>
            <w:r w:rsidRPr="00E4647A">
              <w:rPr>
                <w:rFonts w:ascii="OpenSans" w:eastAsia="Times New Roman" w:hAnsi="OpenSans" w:cs="Times New Roman"/>
                <w:color w:val="000000"/>
                <w:sz w:val="21"/>
                <w:szCs w:val="21"/>
                <w:lang w:eastAsia="ru-RU"/>
              </w:rPr>
              <w:t>Энергия магнитного поля соленоида объёмом </w:t>
            </w:r>
            <w:r w:rsidRPr="00E4647A">
              <w:rPr>
                <w:rFonts w:ascii="OpenSans" w:eastAsia="Times New Roman" w:hAnsi="OpenSans" w:cs="Times New Roman"/>
                <w:i/>
                <w:iCs/>
                <w:color w:val="000000"/>
                <w:sz w:val="21"/>
                <w:szCs w:val="21"/>
                <w:lang w:eastAsia="ru-RU"/>
              </w:rPr>
              <w:t>V</w:t>
            </w:r>
            <w:r w:rsidRPr="00E4647A">
              <w:rPr>
                <w:rFonts w:ascii="OpenSans" w:eastAsia="Times New Roman" w:hAnsi="OpenSans" w:cs="Times New Roman"/>
                <w:color w:val="000000"/>
                <w:sz w:val="21"/>
                <w:szCs w:val="21"/>
                <w:lang w:eastAsia="ru-RU"/>
              </w:rPr>
              <w:t>, где </w:t>
            </w:r>
            <w:r w:rsidRPr="00E4647A">
              <w:rPr>
                <w:rFonts w:ascii="OpenSans" w:eastAsia="Times New Roman" w:hAnsi="OpenSans" w:cs="Times New Roman"/>
                <w:i/>
                <w:iCs/>
                <w:color w:val="000000"/>
                <w:sz w:val="21"/>
                <w:szCs w:val="21"/>
                <w:lang w:eastAsia="ru-RU"/>
              </w:rPr>
              <w:t>B</w:t>
            </w:r>
            <w:r w:rsidRPr="00E4647A">
              <w:rPr>
                <w:rFonts w:ascii="OpenSans" w:eastAsia="Times New Roman" w:hAnsi="OpenSans" w:cs="Times New Roman"/>
                <w:color w:val="000000"/>
                <w:sz w:val="21"/>
                <w:szCs w:val="21"/>
                <w:lang w:eastAsia="ru-RU"/>
              </w:rPr>
              <w:t> — модуль вектора магнитной индукции.</w:t>
            </w:r>
          </w:p>
        </w:tc>
      </w:tr>
    </w:tbl>
    <w:p w:rsidR="001F57F1" w:rsidRPr="00E4647A" w:rsidRDefault="001F57F1" w:rsidP="001F57F1">
      <w:pPr>
        <w:shd w:val="clear" w:color="auto" w:fill="FFFFFF"/>
        <w:spacing w:after="0" w:line="240" w:lineRule="auto"/>
        <w:rPr>
          <w:rFonts w:ascii="OpenSans" w:eastAsia="Times New Roman" w:hAnsi="OpenSans" w:cs="Times New Roman"/>
          <w:color w:val="000000"/>
          <w:sz w:val="21"/>
          <w:szCs w:val="21"/>
          <w:lang w:eastAsia="ru-RU"/>
        </w:rPr>
      </w:pPr>
      <w:r w:rsidRPr="00E4647A">
        <w:rPr>
          <w:rFonts w:ascii="OpenSans" w:eastAsia="Times New Roman" w:hAnsi="OpenSans" w:cs="Times New Roman"/>
          <w:b/>
          <w:bCs/>
          <w:color w:val="000000"/>
          <w:sz w:val="21"/>
          <w:szCs w:val="21"/>
          <w:lang w:eastAsia="ru-RU"/>
        </w:rPr>
        <w:t>Методические рекомендации по решению задач на электромагнитную индукцию</w:t>
      </w:r>
    </w:p>
    <w:p w:rsidR="001F57F1" w:rsidRPr="00E4647A" w:rsidRDefault="001F57F1" w:rsidP="001F57F1">
      <w:pPr>
        <w:shd w:val="clear" w:color="auto" w:fill="FFFFFF"/>
        <w:spacing w:after="300" w:line="240" w:lineRule="auto"/>
        <w:rPr>
          <w:rFonts w:ascii="OpenSans" w:eastAsia="Times New Roman" w:hAnsi="OpenSans" w:cs="Times New Roman"/>
          <w:color w:val="000000"/>
          <w:sz w:val="21"/>
          <w:szCs w:val="21"/>
          <w:lang w:eastAsia="ru-RU"/>
        </w:rPr>
      </w:pPr>
      <w:r w:rsidRPr="00E4647A">
        <w:rPr>
          <w:rFonts w:ascii="OpenSans" w:eastAsia="Times New Roman" w:hAnsi="OpenSans" w:cs="Times New Roman"/>
          <w:color w:val="000000"/>
          <w:sz w:val="21"/>
          <w:szCs w:val="21"/>
          <w:lang w:eastAsia="ru-RU"/>
        </w:rPr>
        <w:t>1. Установить причину изменения магнитного потока через контур. Исходя из формулы, причиной может стать либо изменение магнитной индукции поля, либо изменение площади контура, а также угла между направлением линий магнитной индукции и нормалью к плоскости контура (чаще всего, это поворот рамки с током).</w:t>
      </w:r>
    </w:p>
    <w:p w:rsidR="001F57F1" w:rsidRPr="00E4647A" w:rsidRDefault="001F57F1" w:rsidP="001F57F1">
      <w:pPr>
        <w:shd w:val="clear" w:color="auto" w:fill="FFFFFF"/>
        <w:spacing w:after="300" w:line="240" w:lineRule="auto"/>
        <w:rPr>
          <w:rFonts w:ascii="OpenSans" w:eastAsia="Times New Roman" w:hAnsi="OpenSans" w:cs="Times New Roman"/>
          <w:color w:val="000000"/>
          <w:sz w:val="21"/>
          <w:szCs w:val="21"/>
          <w:lang w:eastAsia="ru-RU"/>
        </w:rPr>
      </w:pPr>
      <w:r w:rsidRPr="00E4647A">
        <w:rPr>
          <w:rFonts w:ascii="OpenSans" w:eastAsia="Times New Roman" w:hAnsi="OpenSans" w:cs="Times New Roman"/>
          <w:color w:val="000000"/>
          <w:sz w:val="21"/>
          <w:szCs w:val="21"/>
          <w:lang w:eastAsia="ru-RU"/>
        </w:rPr>
        <w:t>2. Записать закон электромагнитной индукции (закон Фарадея).</w:t>
      </w:r>
    </w:p>
    <w:p w:rsidR="001F57F1" w:rsidRPr="00E4647A" w:rsidRDefault="001F57F1" w:rsidP="001F57F1">
      <w:pPr>
        <w:shd w:val="clear" w:color="auto" w:fill="FFFFFF"/>
        <w:spacing w:after="300" w:line="240" w:lineRule="auto"/>
        <w:rPr>
          <w:rFonts w:ascii="OpenSans" w:eastAsia="Times New Roman" w:hAnsi="OpenSans" w:cs="Times New Roman"/>
          <w:color w:val="000000"/>
          <w:sz w:val="21"/>
          <w:szCs w:val="21"/>
          <w:lang w:eastAsia="ru-RU"/>
        </w:rPr>
      </w:pPr>
      <w:r w:rsidRPr="00E4647A">
        <w:rPr>
          <w:rFonts w:ascii="OpenSans" w:eastAsia="Times New Roman" w:hAnsi="OpenSans" w:cs="Times New Roman"/>
          <w:color w:val="000000"/>
          <w:sz w:val="21"/>
          <w:szCs w:val="21"/>
          <w:lang w:eastAsia="ru-RU"/>
        </w:rPr>
        <w:t>3. Если речь идет о поступательном движении проводника, применить формулу, по которой вычисляется ЭДС индукции в движущемся проводнике.</w:t>
      </w:r>
    </w:p>
    <w:p w:rsidR="001F57F1" w:rsidRPr="00E4647A" w:rsidRDefault="001F57F1" w:rsidP="001F57F1">
      <w:pPr>
        <w:shd w:val="clear" w:color="auto" w:fill="FFFFFF"/>
        <w:spacing w:after="0" w:line="240" w:lineRule="auto"/>
        <w:rPr>
          <w:rFonts w:ascii="OpenSans" w:eastAsia="Times New Roman" w:hAnsi="OpenSans" w:cs="Times New Roman"/>
          <w:color w:val="000000"/>
          <w:sz w:val="21"/>
          <w:szCs w:val="21"/>
          <w:lang w:eastAsia="ru-RU"/>
        </w:rPr>
      </w:pPr>
      <w:r w:rsidRPr="00E4647A">
        <w:rPr>
          <w:rFonts w:ascii="OpenSans" w:eastAsia="Times New Roman" w:hAnsi="OpenSans" w:cs="Times New Roman"/>
          <w:color w:val="000000"/>
          <w:sz w:val="21"/>
          <w:szCs w:val="21"/>
          <w:lang w:eastAsia="ru-RU"/>
        </w:rPr>
        <w:t>4. Определить изменение магнитного потока, рассматривая его в выбранные моменты времени </w:t>
      </w:r>
      <w:r w:rsidRPr="00E4647A">
        <w:rPr>
          <w:rFonts w:ascii="OpenSans" w:eastAsia="Times New Roman" w:hAnsi="OpenSans" w:cs="Times New Roman"/>
          <w:i/>
          <w:iCs/>
          <w:color w:val="000000"/>
          <w:sz w:val="21"/>
          <w:szCs w:val="21"/>
          <w:lang w:eastAsia="ru-RU"/>
        </w:rPr>
        <w:t>t</w:t>
      </w:r>
      <w:r w:rsidRPr="00E4647A">
        <w:rPr>
          <w:rFonts w:ascii="OpenSans" w:eastAsia="Times New Roman" w:hAnsi="OpenSans" w:cs="Times New Roman"/>
          <w:color w:val="000000"/>
          <w:sz w:val="16"/>
          <w:szCs w:val="16"/>
          <w:vertAlign w:val="subscript"/>
          <w:lang w:eastAsia="ru-RU"/>
        </w:rPr>
        <w:t>1</w:t>
      </w:r>
      <w:r w:rsidRPr="00E4647A">
        <w:rPr>
          <w:rFonts w:ascii="OpenSans" w:eastAsia="Times New Roman" w:hAnsi="OpenSans" w:cs="Times New Roman"/>
          <w:color w:val="000000"/>
          <w:sz w:val="21"/>
          <w:szCs w:val="21"/>
          <w:lang w:eastAsia="ru-RU"/>
        </w:rPr>
        <w:t> и </w:t>
      </w:r>
      <w:r w:rsidRPr="00E4647A">
        <w:rPr>
          <w:rFonts w:ascii="OpenSans" w:eastAsia="Times New Roman" w:hAnsi="OpenSans" w:cs="Times New Roman"/>
          <w:i/>
          <w:iCs/>
          <w:color w:val="000000"/>
          <w:sz w:val="21"/>
          <w:szCs w:val="21"/>
          <w:lang w:eastAsia="ru-RU"/>
        </w:rPr>
        <w:t>t</w:t>
      </w:r>
      <w:r w:rsidRPr="00E4647A">
        <w:rPr>
          <w:rFonts w:ascii="OpenSans" w:eastAsia="Times New Roman" w:hAnsi="OpenSans" w:cs="Times New Roman"/>
          <w:color w:val="000000"/>
          <w:sz w:val="16"/>
          <w:szCs w:val="16"/>
          <w:vertAlign w:val="subscript"/>
          <w:lang w:eastAsia="ru-RU"/>
        </w:rPr>
        <w:t>2</w:t>
      </w:r>
      <w:r w:rsidRPr="00E4647A">
        <w:rPr>
          <w:rFonts w:ascii="OpenSans" w:eastAsia="Times New Roman" w:hAnsi="OpenSans" w:cs="Times New Roman"/>
          <w:color w:val="000000"/>
          <w:sz w:val="21"/>
          <w:szCs w:val="21"/>
          <w:lang w:eastAsia="ru-RU"/>
        </w:rPr>
        <w:t> (как правило, это должны быть те моменты времени, которые описываются в задаче).</w:t>
      </w:r>
    </w:p>
    <w:p w:rsidR="001F57F1" w:rsidRPr="00E4647A" w:rsidRDefault="001F57F1" w:rsidP="001F57F1">
      <w:pPr>
        <w:shd w:val="clear" w:color="auto" w:fill="FFFFFF"/>
        <w:spacing w:after="300" w:line="240" w:lineRule="auto"/>
        <w:rPr>
          <w:rFonts w:ascii="OpenSans" w:eastAsia="Times New Roman" w:hAnsi="OpenSans" w:cs="Times New Roman"/>
          <w:color w:val="000000"/>
          <w:sz w:val="21"/>
          <w:szCs w:val="21"/>
          <w:lang w:eastAsia="ru-RU"/>
        </w:rPr>
      </w:pPr>
      <w:r w:rsidRPr="00E4647A">
        <w:rPr>
          <w:rFonts w:ascii="OpenSans" w:eastAsia="Times New Roman" w:hAnsi="OpenSans" w:cs="Times New Roman"/>
          <w:color w:val="000000"/>
          <w:sz w:val="21"/>
          <w:szCs w:val="21"/>
          <w:lang w:eastAsia="ru-RU"/>
        </w:rPr>
        <w:t>5. Подставить найденное выражение для изменения магнитного потока в закон Фарадея. При необходимости, используя дополнительные уравнения, составить систему и решить её относительно искомых величин.</w:t>
      </w:r>
    </w:p>
    <w:p w:rsidR="001F57F1" w:rsidRDefault="001F57F1" w:rsidP="001F57F1">
      <w:pPr>
        <w:rPr>
          <w:rFonts w:ascii="Times New Roman" w:hAnsi="Times New Roman" w:cs="Times New Roman"/>
          <w:b/>
          <w:sz w:val="28"/>
          <w:szCs w:val="28"/>
        </w:rPr>
      </w:pPr>
      <w:proofErr w:type="spellStart"/>
      <w:r>
        <w:rPr>
          <w:rFonts w:ascii="Times New Roman" w:hAnsi="Times New Roman" w:cs="Times New Roman"/>
          <w:b/>
          <w:sz w:val="28"/>
          <w:szCs w:val="28"/>
        </w:rPr>
        <w:t>Решние</w:t>
      </w:r>
      <w:proofErr w:type="spellEnd"/>
      <w:r>
        <w:rPr>
          <w:rFonts w:ascii="Times New Roman" w:hAnsi="Times New Roman" w:cs="Times New Roman"/>
          <w:b/>
          <w:sz w:val="28"/>
          <w:szCs w:val="28"/>
        </w:rPr>
        <w:t xml:space="preserve"> задачи записать из видео лекции </w:t>
      </w:r>
      <w:hyperlink r:id="rId85" w:history="1">
        <w:r>
          <w:rPr>
            <w:rStyle w:val="a3"/>
          </w:rPr>
          <w:t>https://www.youtube.com/watch?v=MWAd23ODgGM</w:t>
        </w:r>
      </w:hyperlink>
    </w:p>
    <w:p w:rsidR="001F57F1" w:rsidRDefault="001F57F1" w:rsidP="001F57F1">
      <w:pPr>
        <w:rPr>
          <w:rFonts w:ascii="Times New Roman" w:hAnsi="Times New Roman" w:cs="Times New Roman"/>
          <w:b/>
          <w:sz w:val="28"/>
          <w:szCs w:val="28"/>
        </w:rPr>
      </w:pPr>
    </w:p>
    <w:p w:rsidR="001F57F1" w:rsidRPr="00297AF4" w:rsidRDefault="001F57F1" w:rsidP="001F57F1">
      <w:pPr>
        <w:rPr>
          <w:rFonts w:ascii="Times New Roman" w:hAnsi="Times New Roman" w:cs="Times New Roman"/>
          <w:b/>
          <w:sz w:val="28"/>
          <w:szCs w:val="28"/>
        </w:rPr>
      </w:pPr>
      <w:r w:rsidRPr="00297AF4">
        <w:rPr>
          <w:rFonts w:ascii="Times New Roman" w:hAnsi="Times New Roman" w:cs="Times New Roman"/>
          <w:b/>
          <w:sz w:val="28"/>
          <w:szCs w:val="28"/>
        </w:rPr>
        <w:t>Домашнее задани</w:t>
      </w:r>
      <w:r>
        <w:rPr>
          <w:rFonts w:ascii="Times New Roman" w:hAnsi="Times New Roman" w:cs="Times New Roman"/>
          <w:b/>
          <w:sz w:val="28"/>
          <w:szCs w:val="28"/>
        </w:rPr>
        <w:t>е сфотографировать или скан</w:t>
      </w:r>
      <w:r w:rsidRPr="00297AF4">
        <w:rPr>
          <w:rFonts w:ascii="Times New Roman" w:hAnsi="Times New Roman" w:cs="Times New Roman"/>
          <w:b/>
          <w:sz w:val="28"/>
          <w:szCs w:val="28"/>
        </w:rPr>
        <w:t xml:space="preserve"> и прислать на почту </w:t>
      </w:r>
      <w:proofErr w:type="spellStart"/>
      <w:r w:rsidRPr="00297AF4">
        <w:rPr>
          <w:rFonts w:ascii="Times New Roman" w:hAnsi="Times New Roman" w:cs="Times New Roman"/>
          <w:b/>
          <w:sz w:val="28"/>
          <w:szCs w:val="28"/>
          <w:lang w:val="en-US"/>
        </w:rPr>
        <w:t>helen</w:t>
      </w:r>
      <w:proofErr w:type="spellEnd"/>
      <w:r w:rsidRPr="00297AF4">
        <w:rPr>
          <w:rFonts w:ascii="Times New Roman" w:hAnsi="Times New Roman" w:cs="Times New Roman"/>
          <w:b/>
          <w:sz w:val="28"/>
          <w:szCs w:val="28"/>
        </w:rPr>
        <w:t>.</w:t>
      </w:r>
      <w:r w:rsidRPr="00297AF4">
        <w:rPr>
          <w:rFonts w:ascii="Times New Roman" w:hAnsi="Times New Roman" w:cs="Times New Roman"/>
          <w:b/>
          <w:sz w:val="28"/>
          <w:szCs w:val="28"/>
          <w:lang w:val="en-US"/>
        </w:rPr>
        <w:t>mails</w:t>
      </w:r>
      <w:r w:rsidRPr="00297AF4">
        <w:rPr>
          <w:rFonts w:ascii="Times New Roman" w:hAnsi="Times New Roman" w:cs="Times New Roman"/>
          <w:b/>
          <w:sz w:val="28"/>
          <w:szCs w:val="28"/>
        </w:rPr>
        <w:t>@</w:t>
      </w:r>
      <w:r w:rsidRPr="00297AF4">
        <w:rPr>
          <w:rFonts w:ascii="Times New Roman" w:hAnsi="Times New Roman" w:cs="Times New Roman"/>
          <w:b/>
          <w:sz w:val="28"/>
          <w:szCs w:val="28"/>
          <w:lang w:val="en-US"/>
        </w:rPr>
        <w:t>mail</w:t>
      </w:r>
      <w:r w:rsidRPr="00297AF4">
        <w:rPr>
          <w:rFonts w:ascii="Times New Roman" w:hAnsi="Times New Roman" w:cs="Times New Roman"/>
          <w:b/>
          <w:sz w:val="28"/>
          <w:szCs w:val="28"/>
        </w:rPr>
        <w:t>.</w:t>
      </w:r>
      <w:proofErr w:type="spellStart"/>
      <w:r w:rsidRPr="00297AF4">
        <w:rPr>
          <w:rFonts w:ascii="Times New Roman" w:hAnsi="Times New Roman" w:cs="Times New Roman"/>
          <w:b/>
          <w:sz w:val="28"/>
          <w:szCs w:val="28"/>
          <w:lang w:val="en-US"/>
        </w:rPr>
        <w:t>ru</w:t>
      </w:r>
      <w:proofErr w:type="spellEnd"/>
    </w:p>
    <w:p w:rsidR="001F57F1" w:rsidRDefault="001F57F1" w:rsidP="001F57F1">
      <w:pPr>
        <w:rPr>
          <w:b/>
          <w:sz w:val="28"/>
          <w:szCs w:val="28"/>
        </w:rPr>
      </w:pPr>
    </w:p>
    <w:p w:rsidR="001F57F1" w:rsidRPr="0051036A" w:rsidRDefault="001F57F1" w:rsidP="001F57F1">
      <w:pPr>
        <w:rPr>
          <w:b/>
          <w:sz w:val="28"/>
          <w:szCs w:val="28"/>
        </w:rPr>
      </w:pPr>
    </w:p>
    <w:p w:rsidR="001F57F1" w:rsidRDefault="001F57F1" w:rsidP="001F57F1">
      <w:pPr>
        <w:rPr>
          <w:rFonts w:ascii="Times New Roman" w:hAnsi="Times New Roman" w:cs="Times New Roman"/>
          <w:b/>
          <w:i/>
          <w:sz w:val="28"/>
          <w:szCs w:val="28"/>
          <w:u w:val="single"/>
        </w:rPr>
      </w:pPr>
      <w:proofErr w:type="gramStart"/>
      <w:r>
        <w:rPr>
          <w:rFonts w:ascii="Times New Roman" w:hAnsi="Times New Roman" w:cs="Times New Roman"/>
          <w:b/>
          <w:i/>
          <w:sz w:val="28"/>
          <w:szCs w:val="28"/>
          <w:u w:val="single"/>
        </w:rPr>
        <w:lastRenderedPageBreak/>
        <w:t>31.03</w:t>
      </w:r>
      <w:r>
        <w:rPr>
          <w:rFonts w:ascii="Times New Roman" w:hAnsi="Times New Roman" w:cs="Times New Roman"/>
          <w:b/>
          <w:i/>
          <w:sz w:val="28"/>
          <w:szCs w:val="28"/>
          <w:u w:val="single"/>
        </w:rPr>
        <w:t xml:space="preserve">  Лабораторная</w:t>
      </w:r>
      <w:proofErr w:type="gramEnd"/>
      <w:r>
        <w:rPr>
          <w:rFonts w:ascii="Times New Roman" w:hAnsi="Times New Roman" w:cs="Times New Roman"/>
          <w:b/>
          <w:i/>
          <w:sz w:val="28"/>
          <w:szCs w:val="28"/>
          <w:u w:val="single"/>
        </w:rPr>
        <w:t xml:space="preserve"> работа №13 «Изучение явления </w:t>
      </w:r>
      <w:proofErr w:type="spellStart"/>
      <w:r>
        <w:rPr>
          <w:rFonts w:ascii="Times New Roman" w:hAnsi="Times New Roman" w:cs="Times New Roman"/>
          <w:b/>
          <w:i/>
          <w:sz w:val="28"/>
          <w:szCs w:val="28"/>
          <w:u w:val="single"/>
        </w:rPr>
        <w:t>электромагнитнй</w:t>
      </w:r>
      <w:proofErr w:type="spellEnd"/>
      <w:r>
        <w:rPr>
          <w:rFonts w:ascii="Times New Roman" w:hAnsi="Times New Roman" w:cs="Times New Roman"/>
          <w:b/>
          <w:i/>
          <w:sz w:val="28"/>
          <w:szCs w:val="28"/>
          <w:u w:val="single"/>
        </w:rPr>
        <w:t xml:space="preserve"> </w:t>
      </w:r>
      <w:proofErr w:type="spellStart"/>
      <w:r>
        <w:rPr>
          <w:rFonts w:ascii="Times New Roman" w:hAnsi="Times New Roman" w:cs="Times New Roman"/>
          <w:b/>
          <w:i/>
          <w:sz w:val="28"/>
          <w:szCs w:val="28"/>
          <w:u w:val="single"/>
        </w:rPr>
        <w:t>мндукции</w:t>
      </w:r>
      <w:proofErr w:type="spellEnd"/>
      <w:r>
        <w:rPr>
          <w:rFonts w:ascii="Times New Roman" w:hAnsi="Times New Roman" w:cs="Times New Roman"/>
          <w:b/>
          <w:i/>
          <w:sz w:val="28"/>
          <w:szCs w:val="28"/>
          <w:u w:val="single"/>
        </w:rPr>
        <w:t>»</w:t>
      </w:r>
    </w:p>
    <w:p w:rsidR="001F57F1" w:rsidRPr="0051036A" w:rsidRDefault="001F57F1" w:rsidP="001F57F1">
      <w:pPr>
        <w:rPr>
          <w:rFonts w:ascii="Times New Roman" w:hAnsi="Times New Roman" w:cs="Times New Roman"/>
          <w:b/>
          <w:i/>
          <w:sz w:val="28"/>
          <w:szCs w:val="28"/>
          <w:u w:val="single"/>
        </w:rPr>
      </w:pPr>
      <w:r>
        <w:rPr>
          <w:rFonts w:ascii="Times New Roman" w:hAnsi="Times New Roman" w:cs="Times New Roman"/>
          <w:b/>
          <w:i/>
          <w:sz w:val="28"/>
          <w:szCs w:val="28"/>
          <w:u w:val="single"/>
        </w:rPr>
        <w:t>Выполнить на двойных листах</w:t>
      </w:r>
    </w:p>
    <w:p w:rsidR="001F57F1" w:rsidRDefault="001F57F1" w:rsidP="001F57F1">
      <w:pPr>
        <w:pStyle w:val="Standard"/>
        <w:widowControl w:val="0"/>
        <w:autoSpaceDE w:val="0"/>
        <w:jc w:val="center"/>
        <w:rPr>
          <w:b/>
        </w:rPr>
      </w:pPr>
      <w:r>
        <w:rPr>
          <w:b/>
        </w:rPr>
        <w:t>Методические рекомендации по выполнению</w:t>
      </w:r>
    </w:p>
    <w:p w:rsidR="001F57F1" w:rsidRDefault="001F57F1" w:rsidP="001F57F1">
      <w:pPr>
        <w:pStyle w:val="Standard"/>
        <w:widowControl w:val="0"/>
        <w:autoSpaceDE w:val="0"/>
        <w:jc w:val="center"/>
        <w:rPr>
          <w:b/>
        </w:rPr>
      </w:pPr>
      <w:r>
        <w:rPr>
          <w:b/>
        </w:rPr>
        <w:t>ЛАБОРАТОРНОЙ РАБОТЫ № 13</w:t>
      </w:r>
    </w:p>
    <w:p w:rsidR="001F57F1" w:rsidRDefault="001F57F1" w:rsidP="001F57F1">
      <w:pPr>
        <w:pStyle w:val="Standard"/>
        <w:widowControl w:val="0"/>
        <w:autoSpaceDE w:val="0"/>
        <w:jc w:val="center"/>
        <w:rPr>
          <w:b/>
        </w:rPr>
      </w:pPr>
      <w:r>
        <w:rPr>
          <w:b/>
        </w:rPr>
        <w:t>по теме</w:t>
      </w:r>
    </w:p>
    <w:p w:rsidR="001F57F1" w:rsidRPr="0090194D" w:rsidRDefault="001F57F1" w:rsidP="001F57F1">
      <w:pPr>
        <w:pStyle w:val="3"/>
        <w:shd w:val="clear" w:color="auto" w:fill="FCFCFC"/>
        <w:spacing w:before="0" w:after="0"/>
        <w:jc w:val="center"/>
        <w:rPr>
          <w:rFonts w:ascii="Times New Roman" w:hAnsi="Times New Roman" w:cs="Times New Roman"/>
          <w:color w:val="000000"/>
          <w:sz w:val="24"/>
          <w:szCs w:val="24"/>
        </w:rPr>
      </w:pPr>
      <w:r w:rsidRPr="0090194D">
        <w:rPr>
          <w:rFonts w:ascii="Times New Roman" w:hAnsi="Times New Roman" w:cs="Times New Roman"/>
          <w:color w:val="000000"/>
          <w:sz w:val="24"/>
          <w:szCs w:val="24"/>
        </w:rPr>
        <w:t>«Изучение явления электромагнитной индукции»</w:t>
      </w:r>
    </w:p>
    <w:p w:rsidR="001F57F1" w:rsidRPr="0090194D" w:rsidRDefault="001F57F1" w:rsidP="001F57F1">
      <w:pPr>
        <w:pStyle w:val="a4"/>
        <w:shd w:val="clear" w:color="auto" w:fill="FFFFFF"/>
        <w:spacing w:before="0" w:after="0"/>
        <w:jc w:val="both"/>
        <w:rPr>
          <w:color w:val="000000"/>
        </w:rPr>
      </w:pPr>
      <w:r>
        <w:rPr>
          <w:rFonts w:ascii="OpenSans" w:hAnsi="OpenSans"/>
          <w:b/>
          <w:bCs/>
          <w:color w:val="000000"/>
          <w:sz w:val="21"/>
          <w:szCs w:val="21"/>
        </w:rPr>
        <w:t>Цель работы</w:t>
      </w:r>
      <w:r>
        <w:rPr>
          <w:rFonts w:ascii="OpenSans" w:hAnsi="OpenSans"/>
          <w:color w:val="000000"/>
          <w:sz w:val="21"/>
          <w:szCs w:val="21"/>
        </w:rPr>
        <w:t>: изучение явления электромагнитной индукции, а также проверка правила Ленца.</w:t>
      </w:r>
    </w:p>
    <w:p w:rsidR="001F57F1" w:rsidRPr="0090194D" w:rsidRDefault="001F57F1" w:rsidP="001F57F1">
      <w:pPr>
        <w:pStyle w:val="a4"/>
        <w:shd w:val="clear" w:color="auto" w:fill="FFFFFF"/>
        <w:spacing w:before="0" w:after="0"/>
        <w:jc w:val="both"/>
        <w:rPr>
          <w:color w:val="000000"/>
        </w:rPr>
      </w:pPr>
      <w:r w:rsidRPr="0090194D">
        <w:rPr>
          <w:b/>
          <w:bCs/>
          <w:color w:val="000000"/>
        </w:rPr>
        <w:t>Оборудование</w:t>
      </w:r>
      <w:r w:rsidRPr="0090194D">
        <w:rPr>
          <w:color w:val="000000"/>
        </w:rPr>
        <w:t>: соединительные провода, миллиамперметр, реостат, источник питания, ключ, полосовой или дугообразный магнит, магнитная стрелка или компас, катушки с сердечниками.</w:t>
      </w:r>
    </w:p>
    <w:p w:rsidR="001F57F1" w:rsidRDefault="001F57F1" w:rsidP="001F57F1">
      <w:pPr>
        <w:widowControl w:val="0"/>
        <w:autoSpaceDE w:val="0"/>
        <w:rPr>
          <w:b/>
        </w:rPr>
      </w:pPr>
      <w:r>
        <w:rPr>
          <w:b/>
          <w:i/>
        </w:rPr>
        <w:t xml:space="preserve">Ознакомление с </w:t>
      </w:r>
      <w:proofErr w:type="gramStart"/>
      <w:r>
        <w:rPr>
          <w:b/>
          <w:i/>
        </w:rPr>
        <w:t>правилами  техники</w:t>
      </w:r>
      <w:proofErr w:type="gramEnd"/>
      <w:r>
        <w:rPr>
          <w:b/>
          <w:i/>
        </w:rPr>
        <w:t xml:space="preserve"> безопасности:</w:t>
      </w:r>
      <w:r>
        <w:t xml:space="preserve">                                                   </w:t>
      </w:r>
      <w:r>
        <w:rPr>
          <w:b/>
        </w:rPr>
        <w:t xml:space="preserve">ТБ </w:t>
      </w:r>
    </w:p>
    <w:p w:rsidR="001F57F1" w:rsidRDefault="001F57F1" w:rsidP="001F57F1">
      <w:pPr>
        <w:widowControl w:val="0"/>
        <w:autoSpaceDE w:val="0"/>
        <w:jc w:val="center"/>
        <w:rPr>
          <w:b/>
        </w:rPr>
      </w:pPr>
    </w:p>
    <w:p w:rsidR="001F57F1" w:rsidRDefault="001F57F1" w:rsidP="001F57F1">
      <w:pPr>
        <w:widowControl w:val="0"/>
        <w:autoSpaceDE w:val="0"/>
        <w:jc w:val="center"/>
        <w:rPr>
          <w:b/>
        </w:rPr>
      </w:pPr>
      <w:r>
        <w:rPr>
          <w:b/>
        </w:rPr>
        <w:t>Содержание и последовательность выполнения заданий:</w:t>
      </w:r>
    </w:p>
    <w:p w:rsidR="001F57F1" w:rsidRDefault="001F57F1" w:rsidP="001F57F1">
      <w:pPr>
        <w:widowControl w:val="0"/>
        <w:autoSpaceDE w:val="0"/>
        <w:jc w:val="both"/>
      </w:pPr>
      <w:r>
        <w:t>1. Выполнить задание №А, Б, В.</w:t>
      </w:r>
    </w:p>
    <w:p w:rsidR="001F57F1" w:rsidRDefault="001F57F1" w:rsidP="001F57F1">
      <w:pPr>
        <w:widowControl w:val="0"/>
        <w:autoSpaceDE w:val="0"/>
        <w:jc w:val="both"/>
      </w:pPr>
      <w:r>
        <w:t>2. Сделать вывод о проделанной лабораторной работе (в данной работе их два)</w:t>
      </w:r>
    </w:p>
    <w:p w:rsidR="001F57F1" w:rsidRDefault="001F57F1" w:rsidP="001F57F1">
      <w:pPr>
        <w:widowControl w:val="0"/>
        <w:autoSpaceDE w:val="0"/>
        <w:jc w:val="both"/>
      </w:pPr>
      <w:r>
        <w:t>3. Ответить на контрольные вопросы.</w:t>
      </w:r>
    </w:p>
    <w:p w:rsidR="001F57F1" w:rsidRDefault="001F57F1" w:rsidP="001F57F1">
      <w:pPr>
        <w:widowControl w:val="0"/>
        <w:autoSpaceDE w:val="0"/>
        <w:jc w:val="both"/>
        <w:rPr>
          <w:b/>
        </w:rPr>
      </w:pPr>
      <w:r>
        <w:rPr>
          <w:b/>
        </w:rPr>
        <w:t xml:space="preserve">Для выполнения работы просмотреть фильм </w:t>
      </w:r>
      <w:hyperlink r:id="rId86" w:history="1">
        <w:r>
          <w:rPr>
            <w:rStyle w:val="a3"/>
          </w:rPr>
          <w:t>https://www.youtube.com/watch?v=-wZ5tfpOFj0</w:t>
        </w:r>
      </w:hyperlink>
    </w:p>
    <w:p w:rsidR="001F57F1" w:rsidRDefault="001F57F1" w:rsidP="001F57F1">
      <w:pPr>
        <w:widowControl w:val="0"/>
        <w:autoSpaceDE w:val="0"/>
        <w:jc w:val="center"/>
        <w:rPr>
          <w:b/>
        </w:rPr>
      </w:pPr>
      <w:r>
        <w:rPr>
          <w:b/>
        </w:rPr>
        <w:t>Методические рекомендации по выполнению и оформлению лабораторной работы</w:t>
      </w:r>
    </w:p>
    <w:p w:rsidR="001F57F1" w:rsidRDefault="001F57F1" w:rsidP="001F57F1">
      <w:pPr>
        <w:widowControl w:val="0"/>
        <w:autoSpaceDE w:val="0"/>
        <w:jc w:val="center"/>
        <w:rPr>
          <w:i/>
        </w:rPr>
      </w:pPr>
      <w:r>
        <w:rPr>
          <w:b/>
          <w:i/>
        </w:rPr>
        <w:t>1. Выполнить задание №А</w:t>
      </w:r>
    </w:p>
    <w:p w:rsidR="001F57F1" w:rsidRDefault="001F57F1" w:rsidP="001F57F1">
      <w:pPr>
        <w:widowControl w:val="0"/>
        <w:autoSpaceDE w:val="0"/>
        <w:rPr>
          <w:b/>
        </w:rPr>
      </w:pPr>
      <w:r>
        <w:rPr>
          <w:b/>
        </w:rPr>
        <w:t>Задание №А:</w:t>
      </w:r>
      <w:r>
        <w:rPr>
          <w:sz w:val="20"/>
          <w:szCs w:val="20"/>
        </w:rPr>
        <w:t xml:space="preserve"> </w:t>
      </w:r>
    </w:p>
    <w:p w:rsidR="001F57F1" w:rsidRDefault="001F57F1" w:rsidP="001F57F1">
      <w:pPr>
        <w:pStyle w:val="a4"/>
        <w:shd w:val="clear" w:color="auto" w:fill="FFFFFF"/>
        <w:spacing w:before="0" w:after="300"/>
        <w:rPr>
          <w:rFonts w:ascii="OpenSans" w:hAnsi="OpenSans" w:hint="eastAsia"/>
          <w:color w:val="000000"/>
          <w:sz w:val="21"/>
          <w:szCs w:val="21"/>
        </w:rPr>
      </w:pPr>
      <w:r>
        <w:rPr>
          <w:rFonts w:ascii="OpenSans" w:hAnsi="OpenSans"/>
          <w:noProof/>
          <w:color w:val="000000"/>
          <w:sz w:val="21"/>
          <w:szCs w:val="21"/>
        </w:rPr>
        <w:drawing>
          <wp:inline distT="0" distB="0" distL="0" distR="0" wp14:anchorId="028066D2" wp14:editId="12F54887">
            <wp:extent cx="5257800" cy="2314575"/>
            <wp:effectExtent l="19050" t="0" r="0" b="0"/>
            <wp:docPr id="52" name="Рисунок 52" descr="https://videouroki.net/videouroki/conspekty/fizika11/9-laboratornaia-rabota-2-izuchieniie-iavlieniia-eliektromaghnitnoi-induktsii.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videouroki.net/videouroki/conspekty/fizika11/9-laboratornaia-rabota-2-izuchieniie-iavlieniia-eliektromaghnitnoi-induktsii.files/image002.jpg"/>
                    <pic:cNvPicPr>
                      <a:picLocks noChangeAspect="1" noChangeArrowheads="1"/>
                    </pic:cNvPicPr>
                  </pic:nvPicPr>
                  <pic:blipFill>
                    <a:blip r:embed="rId87" cstate="print"/>
                    <a:srcRect/>
                    <a:stretch>
                      <a:fillRect/>
                    </a:stretch>
                  </pic:blipFill>
                  <pic:spPr bwMode="auto">
                    <a:xfrm>
                      <a:off x="0" y="0"/>
                      <a:ext cx="5257800" cy="2314575"/>
                    </a:xfrm>
                    <a:prstGeom prst="rect">
                      <a:avLst/>
                    </a:prstGeom>
                    <a:noFill/>
                    <a:ln w="9525">
                      <a:noFill/>
                      <a:miter lim="800000"/>
                      <a:headEnd/>
                      <a:tailEnd/>
                    </a:ln>
                  </pic:spPr>
                </pic:pic>
              </a:graphicData>
            </a:graphic>
          </wp:inline>
        </w:drawing>
      </w:r>
    </w:p>
    <w:p w:rsidR="001F57F1" w:rsidRPr="0090194D" w:rsidRDefault="001F57F1" w:rsidP="001F57F1">
      <w:pPr>
        <w:pStyle w:val="a4"/>
        <w:shd w:val="clear" w:color="auto" w:fill="FFFFFF"/>
        <w:spacing w:before="0" w:after="0"/>
        <w:jc w:val="both"/>
        <w:rPr>
          <w:color w:val="000000"/>
        </w:rPr>
      </w:pPr>
      <w:r>
        <w:rPr>
          <w:color w:val="000000"/>
        </w:rPr>
        <w:t>*</w:t>
      </w:r>
      <w:r w:rsidRPr="0090194D">
        <w:rPr>
          <w:color w:val="000000"/>
        </w:rPr>
        <w:t xml:space="preserve">Вставьте в одну из катушек железный сердечник и закрепите его там, </w:t>
      </w:r>
      <w:proofErr w:type="gramStart"/>
      <w:r w:rsidRPr="0090194D">
        <w:rPr>
          <w:color w:val="000000"/>
        </w:rPr>
        <w:t>например</w:t>
      </w:r>
      <w:proofErr w:type="gramEnd"/>
      <w:r w:rsidRPr="0090194D">
        <w:rPr>
          <w:color w:val="000000"/>
        </w:rPr>
        <w:t xml:space="preserve"> гайкой.</w:t>
      </w:r>
    </w:p>
    <w:p w:rsidR="001F57F1" w:rsidRPr="0090194D" w:rsidRDefault="001F57F1" w:rsidP="001F57F1">
      <w:pPr>
        <w:pStyle w:val="a4"/>
        <w:shd w:val="clear" w:color="auto" w:fill="FFFFFF"/>
        <w:spacing w:before="0" w:after="0"/>
        <w:jc w:val="both"/>
        <w:rPr>
          <w:color w:val="000000"/>
        </w:rPr>
      </w:pPr>
      <w:r>
        <w:rPr>
          <w:color w:val="000000"/>
        </w:rPr>
        <w:t>*</w:t>
      </w:r>
      <w:r w:rsidRPr="0090194D">
        <w:rPr>
          <w:color w:val="000000"/>
        </w:rPr>
        <w:t>Далее подключите эту катушку через миллиамперметр, реостат и ключ к источнику питания.</w:t>
      </w:r>
    </w:p>
    <w:p w:rsidR="001F57F1" w:rsidRPr="0090194D" w:rsidRDefault="001F57F1" w:rsidP="001F57F1">
      <w:pPr>
        <w:pStyle w:val="a4"/>
        <w:shd w:val="clear" w:color="auto" w:fill="FFFFFF"/>
        <w:spacing w:before="0" w:after="0"/>
        <w:jc w:val="both"/>
        <w:rPr>
          <w:color w:val="000000"/>
        </w:rPr>
      </w:pPr>
      <w:r>
        <w:rPr>
          <w:color w:val="000000"/>
        </w:rPr>
        <w:lastRenderedPageBreak/>
        <w:t>*</w:t>
      </w:r>
      <w:r w:rsidRPr="0090194D">
        <w:rPr>
          <w:color w:val="000000"/>
        </w:rPr>
        <w:t>Рядом с катушкой расположите магнитную стрелку или компас.</w:t>
      </w:r>
    </w:p>
    <w:p w:rsidR="001F57F1" w:rsidRPr="0090194D" w:rsidRDefault="001F57F1" w:rsidP="001F57F1">
      <w:pPr>
        <w:pStyle w:val="a4"/>
        <w:shd w:val="clear" w:color="auto" w:fill="FFFFFF"/>
        <w:spacing w:before="0" w:after="0"/>
        <w:jc w:val="both"/>
        <w:rPr>
          <w:color w:val="000000"/>
        </w:rPr>
      </w:pPr>
      <w:r>
        <w:rPr>
          <w:color w:val="000000"/>
        </w:rPr>
        <w:t>*</w:t>
      </w:r>
      <w:r w:rsidRPr="0090194D">
        <w:rPr>
          <w:color w:val="000000"/>
        </w:rPr>
        <w:t>Замкнув ключ, определите расположение магнитных полюсов катушки с током при помощи магнитной стрелки.</w:t>
      </w:r>
    </w:p>
    <w:p w:rsidR="001F57F1" w:rsidRPr="0090194D" w:rsidRDefault="001F57F1" w:rsidP="001F57F1">
      <w:pPr>
        <w:pStyle w:val="a4"/>
        <w:shd w:val="clear" w:color="auto" w:fill="FFFFFF"/>
        <w:spacing w:before="0" w:after="0"/>
        <w:jc w:val="both"/>
        <w:rPr>
          <w:color w:val="000000"/>
        </w:rPr>
      </w:pPr>
      <w:r>
        <w:rPr>
          <w:color w:val="000000"/>
        </w:rPr>
        <w:t>*</w:t>
      </w:r>
      <w:r w:rsidRPr="0090194D">
        <w:rPr>
          <w:color w:val="000000"/>
        </w:rPr>
        <w:t>Зафиксируйте, в какую сторону при этом отклониться стрелка миллиамперметра. Это поможет в дальнейшем судить о расположении магнитных полюсов катушки с током по направлению отклонения стрелки миллиамперметра.</w:t>
      </w:r>
    </w:p>
    <w:p w:rsidR="001F57F1" w:rsidRPr="0090194D" w:rsidRDefault="001F57F1" w:rsidP="001F57F1">
      <w:pPr>
        <w:pStyle w:val="a4"/>
        <w:shd w:val="clear" w:color="auto" w:fill="FFFFFF"/>
        <w:spacing w:before="0" w:after="0"/>
        <w:jc w:val="both"/>
        <w:rPr>
          <w:color w:val="000000"/>
        </w:rPr>
      </w:pPr>
      <w:r>
        <w:rPr>
          <w:color w:val="000000"/>
        </w:rPr>
        <w:t>*</w:t>
      </w:r>
      <w:r w:rsidRPr="0090194D">
        <w:rPr>
          <w:color w:val="000000"/>
        </w:rPr>
        <w:t>После проделанной работы, отключите от цепи реостат и ключ, а миллиамперметр замкните на катушку, при этом сохранив порядок соединения их клемм.</w:t>
      </w:r>
    </w:p>
    <w:p w:rsidR="001F57F1" w:rsidRDefault="001F57F1" w:rsidP="001F57F1">
      <w:pPr>
        <w:pStyle w:val="a4"/>
        <w:shd w:val="clear" w:color="auto" w:fill="FFFFFF"/>
        <w:spacing w:before="0" w:after="0"/>
        <w:jc w:val="both"/>
        <w:rPr>
          <w:color w:val="000000"/>
        </w:rPr>
      </w:pPr>
    </w:p>
    <w:p w:rsidR="001F57F1" w:rsidRDefault="001F57F1" w:rsidP="001F57F1">
      <w:pPr>
        <w:widowControl w:val="0"/>
        <w:autoSpaceDE w:val="0"/>
        <w:jc w:val="center"/>
        <w:rPr>
          <w:b/>
          <w:i/>
        </w:rPr>
      </w:pPr>
      <w:r>
        <w:rPr>
          <w:b/>
          <w:i/>
        </w:rPr>
        <w:t>2. Выполнить задание №Б</w:t>
      </w:r>
    </w:p>
    <w:p w:rsidR="001F57F1" w:rsidRPr="0090194D" w:rsidRDefault="001F57F1" w:rsidP="001F57F1">
      <w:pPr>
        <w:pStyle w:val="a4"/>
        <w:shd w:val="clear" w:color="auto" w:fill="FFFFFF"/>
        <w:spacing w:before="0" w:after="0"/>
        <w:jc w:val="both"/>
        <w:rPr>
          <w:color w:val="000000"/>
        </w:rPr>
      </w:pPr>
      <w:r>
        <w:rPr>
          <w:color w:val="000000"/>
        </w:rPr>
        <w:t>*</w:t>
      </w:r>
      <w:r w:rsidRPr="0090194D">
        <w:rPr>
          <w:color w:val="000000"/>
        </w:rPr>
        <w:t>Приступаем непосредственно к выполнению лабораторной работы. При этом все данные, которые вы будите получать в процессе исследования, заносите в таблицу.</w:t>
      </w:r>
    </w:p>
    <w:p w:rsidR="001F57F1" w:rsidRPr="0090194D" w:rsidRDefault="001F57F1" w:rsidP="001F57F1">
      <w:pPr>
        <w:pStyle w:val="a4"/>
        <w:shd w:val="clear" w:color="auto" w:fill="FFFFFF"/>
        <w:spacing w:before="0" w:after="0"/>
        <w:jc w:val="both"/>
        <w:rPr>
          <w:color w:val="000000"/>
        </w:rPr>
      </w:pPr>
      <w:r>
        <w:rPr>
          <w:color w:val="000000"/>
        </w:rPr>
        <w:t>*</w:t>
      </w:r>
      <w:r w:rsidRPr="0090194D">
        <w:rPr>
          <w:color w:val="000000"/>
        </w:rPr>
        <w:t>Приставив сердечник к одному из полюсов магнита (</w:t>
      </w:r>
      <w:proofErr w:type="gramStart"/>
      <w:r w:rsidRPr="0090194D">
        <w:rPr>
          <w:color w:val="000000"/>
        </w:rPr>
        <w:t>например</w:t>
      </w:r>
      <w:proofErr w:type="gramEnd"/>
      <w:r w:rsidRPr="0090194D">
        <w:rPr>
          <w:color w:val="000000"/>
        </w:rPr>
        <w:t xml:space="preserve"> к северному), быстро поместите его внутрь катушки, одновременно наблюдая за стрелкой миллиамперметра. По правилу Ленца определите направление индукционного тока внутри катушки.</w:t>
      </w:r>
    </w:p>
    <w:p w:rsidR="001F57F1" w:rsidRPr="0090194D" w:rsidRDefault="001F57F1" w:rsidP="001F57F1">
      <w:pPr>
        <w:pStyle w:val="a4"/>
        <w:shd w:val="clear" w:color="auto" w:fill="FFFFFF"/>
        <w:spacing w:before="0" w:after="0"/>
        <w:jc w:val="both"/>
        <w:rPr>
          <w:color w:val="000000"/>
        </w:rPr>
      </w:pPr>
      <w:r>
        <w:rPr>
          <w:color w:val="000000"/>
        </w:rPr>
        <w:t>*</w:t>
      </w:r>
      <w:r w:rsidRPr="0090194D">
        <w:rPr>
          <w:color w:val="000000"/>
        </w:rPr>
        <w:t>Оставив магнит неподвижным, после первого опыта, пронаблюдайте опять за стрелкой миллиамперметра.</w:t>
      </w:r>
    </w:p>
    <w:p w:rsidR="001F57F1" w:rsidRPr="0090194D" w:rsidRDefault="001F57F1" w:rsidP="001F57F1">
      <w:pPr>
        <w:pStyle w:val="a4"/>
        <w:shd w:val="clear" w:color="auto" w:fill="FFFFFF"/>
        <w:spacing w:before="0" w:after="0"/>
        <w:jc w:val="both"/>
        <w:rPr>
          <w:color w:val="000000"/>
        </w:rPr>
      </w:pPr>
      <w:r>
        <w:rPr>
          <w:color w:val="000000"/>
        </w:rPr>
        <w:t>*</w:t>
      </w:r>
      <w:r w:rsidRPr="0090194D">
        <w:rPr>
          <w:color w:val="000000"/>
        </w:rPr>
        <w:t>Быстро вытащите сердечник из катушки, не забывая наблюдать за стрелкой миллиамперметра (модуль скорости выдвижения магнита должен быть примерно таким же, как и в первом опыте). Опять, по правилу Ленца, определите направление индукционного то</w:t>
      </w:r>
      <w:r>
        <w:rPr>
          <w:color w:val="000000"/>
        </w:rPr>
        <w:t>ка внутри катушки в этом случае, отметьте на рисунке.</w:t>
      </w:r>
    </w:p>
    <w:p w:rsidR="001F57F1" w:rsidRPr="0090194D" w:rsidRDefault="001F57F1" w:rsidP="001F57F1">
      <w:pPr>
        <w:pStyle w:val="a4"/>
        <w:shd w:val="clear" w:color="auto" w:fill="FFFFFF"/>
        <w:spacing w:before="0" w:after="0"/>
        <w:jc w:val="both"/>
        <w:rPr>
          <w:color w:val="000000"/>
        </w:rPr>
      </w:pPr>
      <w:r>
        <w:rPr>
          <w:color w:val="000000"/>
        </w:rPr>
        <w:t>*</w:t>
      </w:r>
      <w:r w:rsidRPr="0090194D">
        <w:rPr>
          <w:color w:val="000000"/>
        </w:rPr>
        <w:t>Посмотрите, как ведет себя стрелка миллиамперметра после проделанного опыта.</w:t>
      </w:r>
    </w:p>
    <w:p w:rsidR="001F57F1" w:rsidRPr="0090194D" w:rsidRDefault="001F57F1" w:rsidP="001F57F1">
      <w:pPr>
        <w:pStyle w:val="a4"/>
        <w:shd w:val="clear" w:color="auto" w:fill="FFFFFF"/>
        <w:spacing w:before="0" w:after="0"/>
        <w:jc w:val="both"/>
        <w:rPr>
          <w:color w:val="000000"/>
        </w:rPr>
      </w:pPr>
      <w:r>
        <w:rPr>
          <w:color w:val="000000"/>
        </w:rPr>
        <w:t>*</w:t>
      </w:r>
      <w:r w:rsidRPr="0090194D">
        <w:rPr>
          <w:color w:val="000000"/>
        </w:rPr>
        <w:t>Повторите наблюдения, изменив полюс магнита с северного на южный.</w:t>
      </w:r>
    </w:p>
    <w:p w:rsidR="001F57F1" w:rsidRPr="0090194D" w:rsidRDefault="001F57F1" w:rsidP="001F57F1">
      <w:pPr>
        <w:pStyle w:val="a4"/>
        <w:shd w:val="clear" w:color="auto" w:fill="FFFFFF"/>
        <w:spacing w:before="0" w:after="0"/>
        <w:jc w:val="right"/>
        <w:rPr>
          <w:b/>
          <w:color w:val="000000"/>
        </w:rPr>
      </w:pPr>
      <w:r w:rsidRPr="0090194D">
        <w:rPr>
          <w:b/>
          <w:color w:val="000000"/>
        </w:rPr>
        <w:t>Таблица:</w:t>
      </w:r>
    </w:p>
    <w:p w:rsidR="001F57F1" w:rsidRDefault="001F57F1" w:rsidP="001F57F1">
      <w:pPr>
        <w:pStyle w:val="a4"/>
        <w:shd w:val="clear" w:color="auto" w:fill="FFFFFF"/>
        <w:spacing w:before="0" w:after="0"/>
        <w:rPr>
          <w:rFonts w:ascii="OpenSans" w:hAnsi="OpenSans" w:hint="eastAsia"/>
          <w:color w:val="000000"/>
          <w:sz w:val="21"/>
          <w:szCs w:val="21"/>
        </w:rPr>
      </w:pPr>
      <w:r>
        <w:rPr>
          <w:rFonts w:ascii="OpenSans" w:hAnsi="OpenSans"/>
          <w:noProof/>
          <w:color w:val="000000"/>
          <w:sz w:val="21"/>
          <w:szCs w:val="21"/>
        </w:rPr>
        <w:lastRenderedPageBreak/>
        <w:drawing>
          <wp:inline distT="0" distB="0" distL="0" distR="0" wp14:anchorId="66EC2C66" wp14:editId="0D702F3B">
            <wp:extent cx="6296025" cy="3248025"/>
            <wp:effectExtent l="19050" t="0" r="9525" b="0"/>
            <wp:docPr id="53" name="Рисунок 53" descr="https://videouroki.net/videouroki/conspekty/fizika11/9-laboratornaia-rabota-2-izuchieniie-iavlieniia-eliektromaghnitnoi-induktsii.files/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videouroki.net/videouroki/conspekty/fizika11/9-laboratornaia-rabota-2-izuchieniie-iavlieniia-eliektromaghnitnoi-induktsii.files/image003.jpg"/>
                    <pic:cNvPicPr>
                      <a:picLocks noChangeAspect="1" noChangeArrowheads="1"/>
                    </pic:cNvPicPr>
                  </pic:nvPicPr>
                  <pic:blipFill>
                    <a:blip r:embed="rId88" cstate="print"/>
                    <a:srcRect/>
                    <a:stretch>
                      <a:fillRect/>
                    </a:stretch>
                  </pic:blipFill>
                  <pic:spPr bwMode="auto">
                    <a:xfrm>
                      <a:off x="0" y="0"/>
                      <a:ext cx="6296025" cy="3248025"/>
                    </a:xfrm>
                    <a:prstGeom prst="rect">
                      <a:avLst/>
                    </a:prstGeom>
                    <a:noFill/>
                    <a:ln w="9525">
                      <a:noFill/>
                      <a:miter lim="800000"/>
                      <a:headEnd/>
                      <a:tailEnd/>
                    </a:ln>
                  </pic:spPr>
                </pic:pic>
              </a:graphicData>
            </a:graphic>
          </wp:inline>
        </w:drawing>
      </w:r>
      <w:r>
        <w:rPr>
          <w:rFonts w:ascii="OpenSans" w:hAnsi="OpenSans"/>
          <w:noProof/>
          <w:color w:val="000000"/>
          <w:sz w:val="21"/>
          <w:szCs w:val="21"/>
        </w:rPr>
        <w:drawing>
          <wp:inline distT="0" distB="0" distL="0" distR="0" wp14:anchorId="23D0ACAC" wp14:editId="177D0BD8">
            <wp:extent cx="6296025" cy="2143125"/>
            <wp:effectExtent l="19050" t="0" r="9525" b="0"/>
            <wp:docPr id="54" name="Рисунок 54" descr="https://videouroki.net/videouroki/conspekty/fizika11/9-laboratornaia-rabota-2-izuchieniie-iavlieniia-eliektromaghnitnoi-induktsii.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videouroki.net/videouroki/conspekty/fizika11/9-laboratornaia-rabota-2-izuchieniie-iavlieniia-eliektromaghnitnoi-induktsii.files/image004.jpg"/>
                    <pic:cNvPicPr>
                      <a:picLocks noChangeAspect="1" noChangeArrowheads="1"/>
                    </pic:cNvPicPr>
                  </pic:nvPicPr>
                  <pic:blipFill>
                    <a:blip r:embed="rId89" cstate="print"/>
                    <a:srcRect/>
                    <a:stretch>
                      <a:fillRect/>
                    </a:stretch>
                  </pic:blipFill>
                  <pic:spPr bwMode="auto">
                    <a:xfrm>
                      <a:off x="0" y="0"/>
                      <a:ext cx="6296025" cy="2143125"/>
                    </a:xfrm>
                    <a:prstGeom prst="rect">
                      <a:avLst/>
                    </a:prstGeom>
                    <a:noFill/>
                    <a:ln w="9525">
                      <a:noFill/>
                      <a:miter lim="800000"/>
                      <a:headEnd/>
                      <a:tailEnd/>
                    </a:ln>
                  </pic:spPr>
                </pic:pic>
              </a:graphicData>
            </a:graphic>
          </wp:inline>
        </w:drawing>
      </w:r>
    </w:p>
    <w:p w:rsidR="001F57F1" w:rsidRPr="0090194D" w:rsidRDefault="001F57F1" w:rsidP="001F57F1">
      <w:pPr>
        <w:pStyle w:val="a4"/>
        <w:shd w:val="clear" w:color="auto" w:fill="FFFFFF"/>
        <w:spacing w:before="0" w:after="0"/>
        <w:jc w:val="both"/>
        <w:rPr>
          <w:color w:val="000000"/>
        </w:rPr>
      </w:pPr>
      <w:r>
        <w:rPr>
          <w:color w:val="000000"/>
        </w:rPr>
        <w:t>*</w:t>
      </w:r>
      <w:r w:rsidRPr="00244FEF">
        <w:rPr>
          <w:b/>
          <w:color w:val="FF0000"/>
        </w:rPr>
        <w:t>Запишите вывод</w:t>
      </w:r>
      <w:r w:rsidRPr="0090194D">
        <w:rPr>
          <w:color w:val="000000"/>
        </w:rPr>
        <w:t xml:space="preserve"> по работе на основе проведённых наблюдений. Объясните различие в направлении индукционного тока с точки зрения правила Ленца.</w:t>
      </w:r>
    </w:p>
    <w:p w:rsidR="001F57F1" w:rsidRDefault="001F57F1" w:rsidP="001F57F1">
      <w:pPr>
        <w:pStyle w:val="a4"/>
        <w:shd w:val="clear" w:color="auto" w:fill="FFFFFF"/>
        <w:spacing w:before="0" w:after="0"/>
        <w:jc w:val="both"/>
        <w:rPr>
          <w:color w:val="000000"/>
        </w:rPr>
      </w:pPr>
    </w:p>
    <w:p w:rsidR="001F57F1" w:rsidRDefault="001F57F1" w:rsidP="001F57F1">
      <w:pPr>
        <w:widowControl w:val="0"/>
        <w:autoSpaceDE w:val="0"/>
        <w:jc w:val="center"/>
        <w:rPr>
          <w:b/>
          <w:i/>
        </w:rPr>
      </w:pPr>
      <w:r>
        <w:rPr>
          <w:b/>
          <w:i/>
        </w:rPr>
        <w:t>2. Выполнить задание №В</w:t>
      </w:r>
    </w:p>
    <w:p w:rsidR="001F57F1" w:rsidRDefault="001F57F1" w:rsidP="001F57F1">
      <w:pPr>
        <w:pStyle w:val="a4"/>
        <w:shd w:val="clear" w:color="auto" w:fill="FFFFFF"/>
        <w:spacing w:before="0" w:after="0"/>
        <w:jc w:val="both"/>
        <w:rPr>
          <w:color w:val="000000"/>
        </w:rPr>
      </w:pPr>
    </w:p>
    <w:p w:rsidR="001F57F1" w:rsidRPr="0090194D" w:rsidRDefault="001F57F1" w:rsidP="001F57F1">
      <w:pPr>
        <w:pStyle w:val="a4"/>
        <w:shd w:val="clear" w:color="auto" w:fill="FFFFFF"/>
        <w:spacing w:before="0" w:after="0"/>
        <w:jc w:val="both"/>
        <w:rPr>
          <w:color w:val="000000"/>
        </w:rPr>
      </w:pPr>
      <w:r>
        <w:rPr>
          <w:color w:val="000000"/>
        </w:rPr>
        <w:t>*</w:t>
      </w:r>
      <w:r w:rsidRPr="0090194D">
        <w:rPr>
          <w:color w:val="000000"/>
        </w:rPr>
        <w:t>Теперь немного видоизменим нашу установку.</w:t>
      </w:r>
    </w:p>
    <w:p w:rsidR="001F57F1" w:rsidRPr="0090194D" w:rsidRDefault="001F57F1" w:rsidP="001F57F1">
      <w:pPr>
        <w:pStyle w:val="a4"/>
        <w:shd w:val="clear" w:color="auto" w:fill="FFFFFF"/>
        <w:spacing w:before="0" w:after="0"/>
        <w:jc w:val="both"/>
        <w:rPr>
          <w:color w:val="000000"/>
        </w:rPr>
      </w:pPr>
      <w:r>
        <w:rPr>
          <w:color w:val="000000"/>
        </w:rPr>
        <w:t>*</w:t>
      </w:r>
      <w:r w:rsidRPr="0090194D">
        <w:rPr>
          <w:color w:val="000000"/>
        </w:rPr>
        <w:t xml:space="preserve">Расположите вторую катушку рядом с первой так, чтобы их оси совпадали, и поместите </w:t>
      </w:r>
      <w:r>
        <w:rPr>
          <w:color w:val="000000"/>
        </w:rPr>
        <w:t>*</w:t>
      </w:r>
      <w:r w:rsidRPr="0090194D">
        <w:rPr>
          <w:color w:val="000000"/>
        </w:rPr>
        <w:t>их на один общий сердечник.</w:t>
      </w:r>
    </w:p>
    <w:p w:rsidR="001F57F1" w:rsidRPr="0090194D" w:rsidRDefault="001F57F1" w:rsidP="001F57F1">
      <w:pPr>
        <w:pStyle w:val="a4"/>
        <w:shd w:val="clear" w:color="auto" w:fill="FFFFFF"/>
        <w:spacing w:before="0" w:after="0"/>
        <w:jc w:val="both"/>
        <w:rPr>
          <w:color w:val="000000"/>
        </w:rPr>
      </w:pPr>
      <w:r>
        <w:rPr>
          <w:color w:val="000000"/>
        </w:rPr>
        <w:t>*</w:t>
      </w:r>
      <w:r w:rsidRPr="0090194D">
        <w:rPr>
          <w:color w:val="000000"/>
        </w:rPr>
        <w:t>Первую катушку соедините с миллиамперметром, а вторую катушку через реостат соедините с источником тока.</w:t>
      </w:r>
    </w:p>
    <w:p w:rsidR="001F57F1" w:rsidRPr="0090194D" w:rsidRDefault="001F57F1" w:rsidP="001F57F1">
      <w:pPr>
        <w:pStyle w:val="a4"/>
        <w:shd w:val="clear" w:color="auto" w:fill="FFFFFF"/>
        <w:spacing w:before="0" w:after="0"/>
        <w:jc w:val="both"/>
        <w:rPr>
          <w:color w:val="000000"/>
        </w:rPr>
      </w:pPr>
      <w:r>
        <w:rPr>
          <w:color w:val="000000"/>
        </w:rPr>
        <w:t>*</w:t>
      </w:r>
      <w:r w:rsidRPr="0090194D">
        <w:rPr>
          <w:color w:val="000000"/>
        </w:rPr>
        <w:t>Замыкая и размыкая ключ, проверьте возникает ли в первой катушки индукционный ток.</w:t>
      </w:r>
    </w:p>
    <w:p w:rsidR="001F57F1" w:rsidRPr="0090194D" w:rsidRDefault="001F57F1" w:rsidP="001F57F1">
      <w:pPr>
        <w:pStyle w:val="a4"/>
        <w:shd w:val="clear" w:color="auto" w:fill="FFFFFF"/>
        <w:spacing w:before="0" w:after="0"/>
        <w:jc w:val="both"/>
        <w:rPr>
          <w:color w:val="000000"/>
        </w:rPr>
      </w:pPr>
      <w:r>
        <w:rPr>
          <w:color w:val="000000"/>
        </w:rPr>
        <w:t>*</w:t>
      </w:r>
      <w:r w:rsidRPr="0090194D">
        <w:rPr>
          <w:color w:val="000000"/>
        </w:rPr>
        <w:t>Зарисуйте схему опыта и проверьте выполнения правила Ленца.</w:t>
      </w:r>
    </w:p>
    <w:p w:rsidR="001F57F1" w:rsidRPr="0090194D" w:rsidRDefault="001F57F1" w:rsidP="001F57F1">
      <w:pPr>
        <w:pStyle w:val="a4"/>
        <w:shd w:val="clear" w:color="auto" w:fill="FFFFFF"/>
        <w:spacing w:before="0" w:after="0"/>
        <w:jc w:val="both"/>
        <w:rPr>
          <w:color w:val="000000"/>
        </w:rPr>
      </w:pPr>
      <w:r>
        <w:rPr>
          <w:color w:val="000000"/>
        </w:rPr>
        <w:lastRenderedPageBreak/>
        <w:t>*</w:t>
      </w:r>
      <w:r w:rsidRPr="0090194D">
        <w:rPr>
          <w:color w:val="000000"/>
        </w:rPr>
        <w:t>Также проверьте, возникает ли индукционный ток при изменении силы тока реостатом.</w:t>
      </w:r>
    </w:p>
    <w:p w:rsidR="001F57F1" w:rsidRPr="0090194D" w:rsidRDefault="001F57F1" w:rsidP="001F57F1">
      <w:pPr>
        <w:pStyle w:val="a4"/>
        <w:shd w:val="clear" w:color="auto" w:fill="FFFFFF"/>
        <w:spacing w:before="0" w:after="0"/>
        <w:jc w:val="both"/>
        <w:rPr>
          <w:color w:val="000000"/>
        </w:rPr>
      </w:pPr>
      <w:r>
        <w:rPr>
          <w:color w:val="000000"/>
        </w:rPr>
        <w:t>*</w:t>
      </w:r>
      <w:proofErr w:type="gramStart"/>
      <w:r w:rsidRPr="0090194D">
        <w:rPr>
          <w:color w:val="000000"/>
        </w:rPr>
        <w:t>В</w:t>
      </w:r>
      <w:proofErr w:type="gramEnd"/>
      <w:r w:rsidRPr="0090194D">
        <w:rPr>
          <w:color w:val="000000"/>
        </w:rPr>
        <w:t xml:space="preserve"> конце работы, подведите ее итог, </w:t>
      </w:r>
      <w:r w:rsidRPr="00244FEF">
        <w:rPr>
          <w:b/>
          <w:color w:val="FF0000"/>
        </w:rPr>
        <w:t>сделав общий вывод</w:t>
      </w:r>
      <w:r w:rsidRPr="0090194D">
        <w:rPr>
          <w:color w:val="000000"/>
        </w:rPr>
        <w:t>, не забыв отразить в нем условия, при которых в катушке возникал индукционный ток.</w:t>
      </w:r>
    </w:p>
    <w:p w:rsidR="001F57F1" w:rsidRDefault="001F57F1" w:rsidP="001F57F1">
      <w:pPr>
        <w:pStyle w:val="a4"/>
        <w:shd w:val="clear" w:color="auto" w:fill="FFFFFF"/>
        <w:spacing w:before="0" w:after="0"/>
        <w:rPr>
          <w:rFonts w:ascii="OpenSans" w:hAnsi="OpenSans" w:hint="eastAsia"/>
          <w:color w:val="000000"/>
          <w:sz w:val="21"/>
          <w:szCs w:val="21"/>
        </w:rPr>
      </w:pPr>
    </w:p>
    <w:p w:rsidR="001F57F1" w:rsidRPr="0090194D" w:rsidRDefault="001F57F1" w:rsidP="001F57F1">
      <w:pPr>
        <w:pStyle w:val="a4"/>
        <w:shd w:val="clear" w:color="auto" w:fill="FFFFFF"/>
        <w:spacing w:before="0" w:after="0"/>
        <w:jc w:val="both"/>
        <w:rPr>
          <w:color w:val="000000"/>
        </w:rPr>
      </w:pPr>
      <w:r w:rsidRPr="0090194D">
        <w:rPr>
          <w:noProof/>
          <w:color w:val="000000"/>
        </w:rPr>
        <w:drawing>
          <wp:inline distT="0" distB="0" distL="0" distR="0" wp14:anchorId="333C0A47" wp14:editId="21631119">
            <wp:extent cx="5066447" cy="3457575"/>
            <wp:effectExtent l="19050" t="0" r="853" b="0"/>
            <wp:docPr id="55" name="Рисунок 55" descr="https://videouroki.net/videouroki/conspekty/fizika11/9-laboratornaia-rabota-2-izuchieniie-iavlieniia-eliektromaghnitnoi-induktsii.files/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videouroki.net/videouroki/conspekty/fizika11/9-laboratornaia-rabota-2-izuchieniie-iavlieniia-eliektromaghnitnoi-induktsii.files/image005.jpg"/>
                    <pic:cNvPicPr>
                      <a:picLocks noChangeAspect="1" noChangeArrowheads="1"/>
                    </pic:cNvPicPr>
                  </pic:nvPicPr>
                  <pic:blipFill>
                    <a:blip r:embed="rId90" cstate="print"/>
                    <a:srcRect/>
                    <a:stretch>
                      <a:fillRect/>
                    </a:stretch>
                  </pic:blipFill>
                  <pic:spPr bwMode="auto">
                    <a:xfrm>
                      <a:off x="0" y="0"/>
                      <a:ext cx="5066447" cy="3457575"/>
                    </a:xfrm>
                    <a:prstGeom prst="rect">
                      <a:avLst/>
                    </a:prstGeom>
                    <a:noFill/>
                    <a:ln w="9525">
                      <a:noFill/>
                      <a:miter lim="800000"/>
                      <a:headEnd/>
                      <a:tailEnd/>
                    </a:ln>
                  </pic:spPr>
                </pic:pic>
              </a:graphicData>
            </a:graphic>
          </wp:inline>
        </w:drawing>
      </w:r>
    </w:p>
    <w:p w:rsidR="001F57F1" w:rsidRDefault="001F57F1" w:rsidP="001F57F1">
      <w:pPr>
        <w:pStyle w:val="a4"/>
        <w:shd w:val="clear" w:color="auto" w:fill="FFFFFF"/>
        <w:spacing w:before="0" w:after="0"/>
        <w:jc w:val="both"/>
        <w:rPr>
          <w:b/>
          <w:bCs/>
          <w:color w:val="000000"/>
        </w:rPr>
      </w:pPr>
    </w:p>
    <w:p w:rsidR="001F57F1" w:rsidRDefault="001F57F1" w:rsidP="001F57F1">
      <w:pPr>
        <w:pStyle w:val="a4"/>
        <w:shd w:val="clear" w:color="auto" w:fill="FFFFFF"/>
        <w:spacing w:before="0" w:after="0"/>
        <w:jc w:val="both"/>
        <w:rPr>
          <w:b/>
          <w:bCs/>
          <w:color w:val="000000"/>
        </w:rPr>
      </w:pPr>
    </w:p>
    <w:p w:rsidR="001F57F1" w:rsidRDefault="001F57F1" w:rsidP="001F57F1">
      <w:pPr>
        <w:pStyle w:val="a4"/>
        <w:shd w:val="clear" w:color="auto" w:fill="FFFFFF"/>
        <w:spacing w:before="0" w:after="0"/>
        <w:jc w:val="both"/>
        <w:rPr>
          <w:b/>
          <w:bCs/>
          <w:color w:val="000000"/>
        </w:rPr>
      </w:pPr>
      <w:r>
        <w:rPr>
          <w:b/>
          <w:bCs/>
          <w:color w:val="000000"/>
        </w:rPr>
        <w:t>3.</w:t>
      </w:r>
      <w:r w:rsidRPr="0090194D">
        <w:rPr>
          <w:b/>
          <w:bCs/>
          <w:color w:val="000000"/>
        </w:rPr>
        <w:t>Письменно ответьте на контрольные вопросы:</w:t>
      </w:r>
    </w:p>
    <w:p w:rsidR="001F57F1" w:rsidRDefault="001F57F1" w:rsidP="001F57F1">
      <w:pPr>
        <w:pStyle w:val="a4"/>
        <w:shd w:val="clear" w:color="auto" w:fill="FFFFFF"/>
        <w:spacing w:before="0" w:after="0"/>
        <w:jc w:val="both"/>
        <w:rPr>
          <w:b/>
          <w:bCs/>
          <w:color w:val="000000"/>
        </w:rPr>
      </w:pPr>
    </w:p>
    <w:p w:rsidR="001F57F1" w:rsidRPr="0090194D" w:rsidRDefault="001F57F1" w:rsidP="001F57F1">
      <w:pPr>
        <w:pStyle w:val="a4"/>
        <w:shd w:val="clear" w:color="auto" w:fill="FFFFFF"/>
        <w:spacing w:before="0" w:after="0"/>
        <w:jc w:val="both"/>
        <w:rPr>
          <w:color w:val="000000"/>
        </w:rPr>
      </w:pPr>
    </w:p>
    <w:p w:rsidR="001F57F1" w:rsidRPr="0090194D" w:rsidRDefault="001F57F1" w:rsidP="001F57F1">
      <w:pPr>
        <w:pStyle w:val="a4"/>
        <w:shd w:val="clear" w:color="auto" w:fill="FFFFFF"/>
        <w:spacing w:before="0" w:after="0"/>
        <w:jc w:val="both"/>
        <w:rPr>
          <w:color w:val="000000"/>
        </w:rPr>
      </w:pPr>
      <w:r>
        <w:rPr>
          <w:color w:val="000000"/>
        </w:rPr>
        <w:t>1. </w:t>
      </w:r>
      <w:r w:rsidRPr="0090194D">
        <w:rPr>
          <w:color w:val="000000"/>
        </w:rPr>
        <w:t>В чем заключается явление электромагнитной индукции?</w:t>
      </w:r>
    </w:p>
    <w:p w:rsidR="001F57F1" w:rsidRPr="0090194D" w:rsidRDefault="001F57F1" w:rsidP="001F57F1">
      <w:pPr>
        <w:pStyle w:val="a4"/>
        <w:shd w:val="clear" w:color="auto" w:fill="FFFFFF"/>
        <w:spacing w:before="0" w:after="0"/>
        <w:jc w:val="both"/>
        <w:rPr>
          <w:color w:val="000000"/>
        </w:rPr>
      </w:pPr>
      <w:r>
        <w:rPr>
          <w:color w:val="000000"/>
        </w:rPr>
        <w:t>2. </w:t>
      </w:r>
      <w:r w:rsidRPr="0090194D">
        <w:rPr>
          <w:color w:val="000000"/>
        </w:rPr>
        <w:t>Какой ток называют индукционным?</w:t>
      </w:r>
    </w:p>
    <w:p w:rsidR="001F57F1" w:rsidRPr="0090194D" w:rsidRDefault="001F57F1" w:rsidP="001F57F1">
      <w:pPr>
        <w:pStyle w:val="a4"/>
        <w:shd w:val="clear" w:color="auto" w:fill="FFFFFF"/>
        <w:spacing w:before="0" w:after="0"/>
        <w:jc w:val="both"/>
        <w:rPr>
          <w:color w:val="000000"/>
        </w:rPr>
      </w:pPr>
      <w:r>
        <w:rPr>
          <w:color w:val="000000"/>
        </w:rPr>
        <w:t>3. </w:t>
      </w:r>
      <w:r w:rsidRPr="0090194D">
        <w:rPr>
          <w:color w:val="000000"/>
        </w:rPr>
        <w:t>Сформулируйте закон электромагнитной индукции. Какой формулой он описывается?</w:t>
      </w:r>
    </w:p>
    <w:p w:rsidR="001F57F1" w:rsidRPr="0090194D" w:rsidRDefault="001F57F1" w:rsidP="001F57F1">
      <w:pPr>
        <w:pStyle w:val="a4"/>
        <w:shd w:val="clear" w:color="auto" w:fill="FFFFFF"/>
        <w:spacing w:before="0" w:after="0"/>
        <w:rPr>
          <w:color w:val="000000"/>
        </w:rPr>
      </w:pPr>
      <w:r>
        <w:rPr>
          <w:color w:val="000000"/>
        </w:rPr>
        <w:t xml:space="preserve">4.  </w:t>
      </w:r>
      <w:r w:rsidRPr="0090194D">
        <w:rPr>
          <w:color w:val="000000"/>
        </w:rPr>
        <w:t>Как формулируется правило Ленца?</w:t>
      </w:r>
    </w:p>
    <w:p w:rsidR="001F57F1" w:rsidRDefault="001F57F1" w:rsidP="001F57F1">
      <w:pPr>
        <w:pStyle w:val="a4"/>
        <w:shd w:val="clear" w:color="auto" w:fill="FFFFFF"/>
        <w:spacing w:before="0" w:after="300"/>
        <w:rPr>
          <w:color w:val="000000"/>
        </w:rPr>
      </w:pPr>
      <w:r>
        <w:rPr>
          <w:color w:val="000000"/>
        </w:rPr>
        <w:t>5.  </w:t>
      </w:r>
      <w:r w:rsidRPr="0090194D">
        <w:rPr>
          <w:color w:val="000000"/>
        </w:rPr>
        <w:t>Какова связь правила Ленца с законом сохранения энергии?</w:t>
      </w:r>
    </w:p>
    <w:p w:rsidR="001F57F1" w:rsidRDefault="001F57F1" w:rsidP="001F57F1">
      <w:pPr>
        <w:pStyle w:val="a4"/>
        <w:shd w:val="clear" w:color="auto" w:fill="FFFFFF"/>
        <w:spacing w:before="0" w:after="300"/>
        <w:rPr>
          <w:color w:val="000000"/>
        </w:rPr>
      </w:pPr>
    </w:p>
    <w:p w:rsidR="001F57F1" w:rsidRDefault="001F57F1" w:rsidP="001F57F1">
      <w:pPr>
        <w:widowControl w:val="0"/>
        <w:autoSpaceDE w:val="0"/>
        <w:jc w:val="both"/>
        <w:rPr>
          <w:b/>
        </w:rPr>
      </w:pPr>
      <w:r>
        <w:rPr>
          <w:b/>
        </w:rPr>
        <w:t>После выполнения лабораторной работы студент:</w:t>
      </w:r>
    </w:p>
    <w:p w:rsidR="001F57F1" w:rsidRDefault="001F57F1" w:rsidP="001F57F1">
      <w:pPr>
        <w:widowControl w:val="0"/>
        <w:autoSpaceDE w:val="0"/>
        <w:jc w:val="both"/>
      </w:pPr>
      <w:r>
        <w:rPr>
          <w:b/>
        </w:rPr>
        <w:t xml:space="preserve">Должен знать: </w:t>
      </w:r>
      <w:r>
        <w:t>правило Ленца и закон электромагнитной индукции.</w:t>
      </w:r>
    </w:p>
    <w:p w:rsidR="001F57F1" w:rsidRDefault="001F57F1" w:rsidP="001F57F1">
      <w:pPr>
        <w:widowControl w:val="0"/>
        <w:autoSpaceDE w:val="0"/>
        <w:jc w:val="both"/>
      </w:pPr>
      <w:r>
        <w:rPr>
          <w:b/>
        </w:rPr>
        <w:lastRenderedPageBreak/>
        <w:t xml:space="preserve">Должен уметь: </w:t>
      </w:r>
      <w:r>
        <w:t>решать задачи на явление электромагнитной индукции, уметь собирать установку для изучения данного явления, уметь определять направление индукционного тока.</w:t>
      </w:r>
    </w:p>
    <w:p w:rsidR="001F57F1" w:rsidRDefault="001F57F1" w:rsidP="001F57F1">
      <w:pPr>
        <w:widowControl w:val="0"/>
        <w:autoSpaceDE w:val="0"/>
        <w:rPr>
          <w:b/>
        </w:rPr>
      </w:pPr>
      <w:r>
        <w:rPr>
          <w:b/>
        </w:rPr>
        <w:t xml:space="preserve">Домашнее задание: </w:t>
      </w:r>
    </w:p>
    <w:p w:rsidR="001F57F1" w:rsidRDefault="001F57F1" w:rsidP="001F57F1">
      <w:pPr>
        <w:widowControl w:val="0"/>
        <w:autoSpaceDE w:val="0"/>
        <w:jc w:val="both"/>
      </w:pPr>
      <w:r>
        <w:t>Конспект – повторить по теме: «Явление электромагнитной индукции»</w:t>
      </w:r>
    </w:p>
    <w:p w:rsidR="001F57F1" w:rsidRDefault="001F57F1" w:rsidP="001F57F1">
      <w:pPr>
        <w:widowControl w:val="0"/>
        <w:autoSpaceDE w:val="0"/>
        <w:jc w:val="both"/>
      </w:pPr>
    </w:p>
    <w:p w:rsidR="001F57F1" w:rsidRDefault="001F57F1" w:rsidP="001F57F1">
      <w:pPr>
        <w:ind w:left="360"/>
        <w:jc w:val="center"/>
        <w:rPr>
          <w:b/>
        </w:rPr>
      </w:pPr>
      <w:r>
        <w:rPr>
          <w:b/>
        </w:rPr>
        <w:t>Преподаватель                                    Е.О. Бусел</w:t>
      </w:r>
    </w:p>
    <w:p w:rsidR="001F57F1" w:rsidRDefault="001F57F1" w:rsidP="001F57F1">
      <w:pPr>
        <w:pStyle w:val="a4"/>
        <w:shd w:val="clear" w:color="auto" w:fill="FFFFFF"/>
        <w:spacing w:before="0" w:after="300"/>
        <w:rPr>
          <w:color w:val="000000"/>
        </w:rPr>
      </w:pPr>
    </w:p>
    <w:p w:rsidR="001F57F1" w:rsidRPr="00297AF4" w:rsidRDefault="001F57F1" w:rsidP="001F57F1">
      <w:pPr>
        <w:rPr>
          <w:rFonts w:ascii="Times New Roman" w:hAnsi="Times New Roman" w:cs="Times New Roman"/>
          <w:b/>
          <w:sz w:val="28"/>
          <w:szCs w:val="28"/>
        </w:rPr>
      </w:pPr>
      <w:r w:rsidRPr="00297AF4">
        <w:rPr>
          <w:rFonts w:ascii="Times New Roman" w:hAnsi="Times New Roman" w:cs="Times New Roman"/>
          <w:b/>
          <w:sz w:val="28"/>
          <w:szCs w:val="28"/>
        </w:rPr>
        <w:t>Домашнее задани</w:t>
      </w:r>
      <w:r>
        <w:rPr>
          <w:rFonts w:ascii="Times New Roman" w:hAnsi="Times New Roman" w:cs="Times New Roman"/>
          <w:b/>
          <w:sz w:val="28"/>
          <w:szCs w:val="28"/>
        </w:rPr>
        <w:t>е сфотографировать или скан</w:t>
      </w:r>
      <w:r w:rsidRPr="00297AF4">
        <w:rPr>
          <w:rFonts w:ascii="Times New Roman" w:hAnsi="Times New Roman" w:cs="Times New Roman"/>
          <w:b/>
          <w:sz w:val="28"/>
          <w:szCs w:val="28"/>
        </w:rPr>
        <w:t xml:space="preserve"> и прислать на почту </w:t>
      </w:r>
      <w:proofErr w:type="spellStart"/>
      <w:r w:rsidRPr="00297AF4">
        <w:rPr>
          <w:rFonts w:ascii="Times New Roman" w:hAnsi="Times New Roman" w:cs="Times New Roman"/>
          <w:b/>
          <w:sz w:val="28"/>
          <w:szCs w:val="28"/>
          <w:lang w:val="en-US"/>
        </w:rPr>
        <w:t>helen</w:t>
      </w:r>
      <w:proofErr w:type="spellEnd"/>
      <w:r w:rsidRPr="00297AF4">
        <w:rPr>
          <w:rFonts w:ascii="Times New Roman" w:hAnsi="Times New Roman" w:cs="Times New Roman"/>
          <w:b/>
          <w:sz w:val="28"/>
          <w:szCs w:val="28"/>
        </w:rPr>
        <w:t>.</w:t>
      </w:r>
      <w:r w:rsidRPr="00297AF4">
        <w:rPr>
          <w:rFonts w:ascii="Times New Roman" w:hAnsi="Times New Roman" w:cs="Times New Roman"/>
          <w:b/>
          <w:sz w:val="28"/>
          <w:szCs w:val="28"/>
          <w:lang w:val="en-US"/>
        </w:rPr>
        <w:t>mails</w:t>
      </w:r>
      <w:r w:rsidRPr="00297AF4">
        <w:rPr>
          <w:rFonts w:ascii="Times New Roman" w:hAnsi="Times New Roman" w:cs="Times New Roman"/>
          <w:b/>
          <w:sz w:val="28"/>
          <w:szCs w:val="28"/>
        </w:rPr>
        <w:t>@</w:t>
      </w:r>
      <w:r w:rsidRPr="00297AF4">
        <w:rPr>
          <w:rFonts w:ascii="Times New Roman" w:hAnsi="Times New Roman" w:cs="Times New Roman"/>
          <w:b/>
          <w:sz w:val="28"/>
          <w:szCs w:val="28"/>
          <w:lang w:val="en-US"/>
        </w:rPr>
        <w:t>mail</w:t>
      </w:r>
      <w:r w:rsidRPr="00297AF4">
        <w:rPr>
          <w:rFonts w:ascii="Times New Roman" w:hAnsi="Times New Roman" w:cs="Times New Roman"/>
          <w:b/>
          <w:sz w:val="28"/>
          <w:szCs w:val="28"/>
        </w:rPr>
        <w:t>.</w:t>
      </w:r>
      <w:proofErr w:type="spellStart"/>
      <w:r w:rsidRPr="00297AF4">
        <w:rPr>
          <w:rFonts w:ascii="Times New Roman" w:hAnsi="Times New Roman" w:cs="Times New Roman"/>
          <w:b/>
          <w:sz w:val="28"/>
          <w:szCs w:val="28"/>
          <w:lang w:val="en-US"/>
        </w:rPr>
        <w:t>ru</w:t>
      </w:r>
      <w:proofErr w:type="spellEnd"/>
    </w:p>
    <w:p w:rsidR="00A40259" w:rsidRDefault="00A40259" w:rsidP="00A40259">
      <w:pPr>
        <w:rPr>
          <w:rFonts w:ascii="Times New Roman" w:hAnsi="Times New Roman" w:cs="Times New Roman"/>
          <w:b/>
          <w:i/>
          <w:sz w:val="28"/>
          <w:szCs w:val="28"/>
          <w:u w:val="single"/>
        </w:rPr>
      </w:pPr>
    </w:p>
    <w:p w:rsidR="00A40259" w:rsidRDefault="001F57F1" w:rsidP="00A40259">
      <w:pPr>
        <w:rPr>
          <w:rFonts w:ascii="Times New Roman" w:hAnsi="Times New Roman" w:cs="Times New Roman"/>
          <w:b/>
          <w:i/>
          <w:sz w:val="28"/>
          <w:szCs w:val="28"/>
          <w:u w:val="single"/>
        </w:rPr>
      </w:pPr>
      <w:r>
        <w:rPr>
          <w:rFonts w:ascii="Times New Roman" w:hAnsi="Times New Roman" w:cs="Times New Roman"/>
          <w:b/>
          <w:i/>
          <w:sz w:val="28"/>
          <w:szCs w:val="28"/>
          <w:u w:val="single"/>
        </w:rPr>
        <w:t>31.03 Тема</w:t>
      </w:r>
      <w:r w:rsidRPr="001F57F1">
        <w:rPr>
          <w:rFonts w:ascii="Times New Roman" w:hAnsi="Times New Roman" w:cs="Times New Roman"/>
          <w:b/>
          <w:i/>
          <w:sz w:val="28"/>
          <w:szCs w:val="28"/>
          <w:u w:val="single"/>
        </w:rPr>
        <w:t>:</w:t>
      </w:r>
      <w:r>
        <w:rPr>
          <w:rFonts w:ascii="Times New Roman" w:hAnsi="Times New Roman" w:cs="Times New Roman"/>
          <w:b/>
          <w:i/>
          <w:sz w:val="28"/>
          <w:szCs w:val="28"/>
          <w:u w:val="single"/>
        </w:rPr>
        <w:t xml:space="preserve"> Вихревое электрическое поле </w:t>
      </w:r>
    </w:p>
    <w:p w:rsidR="001F57F1" w:rsidRDefault="001F57F1" w:rsidP="00A40259">
      <w:pPr>
        <w:rPr>
          <w:rFonts w:ascii="Times New Roman" w:hAnsi="Times New Roman" w:cs="Times New Roman"/>
          <w:b/>
          <w:i/>
          <w:sz w:val="28"/>
          <w:szCs w:val="28"/>
          <w:u w:val="single"/>
        </w:rPr>
      </w:pPr>
      <w:proofErr w:type="gramStart"/>
      <w:r>
        <w:rPr>
          <w:rFonts w:ascii="Times New Roman" w:hAnsi="Times New Roman" w:cs="Times New Roman"/>
          <w:b/>
          <w:i/>
          <w:sz w:val="28"/>
          <w:szCs w:val="28"/>
          <w:u w:val="single"/>
        </w:rPr>
        <w:t>Цель</w:t>
      </w:r>
      <w:r w:rsidRPr="001F57F1">
        <w:rPr>
          <w:rFonts w:ascii="Open Sans" w:hAnsi="Open Sans" w:cs="Open Sans"/>
          <w:b/>
          <w:bCs/>
          <w:color w:val="333333"/>
          <w:sz w:val="21"/>
          <w:szCs w:val="21"/>
          <w:shd w:val="clear" w:color="auto" w:fill="FFFFFF"/>
        </w:rPr>
        <w:t xml:space="preserve"> </w:t>
      </w:r>
      <w:r>
        <w:rPr>
          <w:rFonts w:ascii="Open Sans" w:hAnsi="Open Sans" w:cs="Open Sans"/>
          <w:b/>
          <w:bCs/>
          <w:color w:val="333333"/>
          <w:sz w:val="21"/>
          <w:szCs w:val="21"/>
          <w:shd w:val="clear" w:color="auto" w:fill="FFFFFF"/>
        </w:rPr>
        <w:t> </w:t>
      </w:r>
      <w:r>
        <w:rPr>
          <w:rFonts w:ascii="Open Sans" w:hAnsi="Open Sans" w:cs="Open Sans"/>
          <w:color w:val="333333"/>
          <w:sz w:val="21"/>
          <w:szCs w:val="21"/>
          <w:shd w:val="clear" w:color="auto" w:fill="FFFFFF"/>
        </w:rPr>
        <w:t>:</w:t>
      </w:r>
      <w:proofErr w:type="gramEnd"/>
      <w:r>
        <w:rPr>
          <w:rFonts w:ascii="Open Sans" w:hAnsi="Open Sans" w:cs="Open Sans"/>
          <w:color w:val="333333"/>
          <w:sz w:val="21"/>
          <w:szCs w:val="21"/>
          <w:shd w:val="clear" w:color="auto" w:fill="FFFFFF"/>
        </w:rPr>
        <w:t xml:space="preserve"> сформировать понятие, что ЭДС индукции может возникать или в неподвижном проводнике, помещенном в изменяющееся магнитное поле, или в движущемся проводнике, находящемся в постоянном магнитном поле; закон электромагнитной индукции справедлив в обоих случаях, а происхождение ЭДС различно.</w:t>
      </w:r>
    </w:p>
    <w:p w:rsidR="001F57F1" w:rsidRDefault="001F57F1" w:rsidP="00A40259">
      <w:pPr>
        <w:rPr>
          <w:rFonts w:ascii="Times New Roman" w:hAnsi="Times New Roman" w:cs="Times New Roman"/>
          <w:b/>
          <w:i/>
          <w:sz w:val="28"/>
          <w:szCs w:val="28"/>
          <w:u w:val="single"/>
        </w:rPr>
      </w:pPr>
      <w:r>
        <w:rPr>
          <w:rFonts w:ascii="Times New Roman" w:hAnsi="Times New Roman" w:cs="Times New Roman"/>
          <w:b/>
          <w:i/>
          <w:sz w:val="28"/>
          <w:szCs w:val="28"/>
          <w:u w:val="single"/>
        </w:rPr>
        <w:t xml:space="preserve">Задачи </w:t>
      </w:r>
    </w:p>
    <w:p w:rsidR="001F57F1" w:rsidRDefault="001F57F1" w:rsidP="00A40259">
      <w:pPr>
        <w:rPr>
          <w:rFonts w:ascii="Times New Roman" w:hAnsi="Times New Roman" w:cs="Times New Roman"/>
          <w:b/>
          <w:i/>
          <w:sz w:val="28"/>
          <w:szCs w:val="28"/>
          <w:u w:val="single"/>
        </w:rPr>
      </w:pPr>
      <w:r>
        <w:t xml:space="preserve">Перед прочтением лекции, прослушайте материал - </w:t>
      </w:r>
      <w:hyperlink r:id="rId91" w:history="1">
        <w:r>
          <w:rPr>
            <w:rStyle w:val="a3"/>
          </w:rPr>
          <w:t>https://interneturok.ru/lesson/physics/11-klass/belektromagnitnaya-indukciyab/vihrevoe-elektricheskoe-pole-2</w:t>
        </w:r>
      </w:hyperlink>
    </w:p>
    <w:p w:rsidR="001F57F1" w:rsidRDefault="001F57F1" w:rsidP="00A40259">
      <w:pPr>
        <w:rPr>
          <w:rFonts w:ascii="Times New Roman" w:hAnsi="Times New Roman" w:cs="Times New Roman"/>
          <w:b/>
          <w:i/>
          <w:sz w:val="28"/>
          <w:szCs w:val="28"/>
          <w:u w:val="single"/>
        </w:rPr>
      </w:pPr>
      <w:r>
        <w:rPr>
          <w:rFonts w:ascii="Times New Roman" w:hAnsi="Times New Roman" w:cs="Times New Roman"/>
          <w:b/>
          <w:i/>
          <w:sz w:val="28"/>
          <w:szCs w:val="28"/>
          <w:u w:val="single"/>
        </w:rPr>
        <w:t xml:space="preserve">Законспектируйте основные понятия, определения, формулы </w:t>
      </w:r>
    </w:p>
    <w:p w:rsidR="001F57F1" w:rsidRDefault="001F57F1" w:rsidP="001F57F1">
      <w:pPr>
        <w:pStyle w:val="2"/>
        <w:shd w:val="clear" w:color="auto" w:fill="FFFFFF"/>
        <w:spacing w:before="0"/>
        <w:jc w:val="center"/>
        <w:rPr>
          <w:rFonts w:ascii="PT Sans" w:hAnsi="PT Sans"/>
          <w:color w:val="333333"/>
        </w:rPr>
      </w:pPr>
      <w:hyperlink r:id="rId92" w:anchor="mediaplayer" w:tooltip="Смотреть в видеоуроке" w:history="1">
        <w:r>
          <w:rPr>
            <w:rFonts w:ascii="PT Sans" w:hAnsi="PT Sans"/>
            <w:b/>
            <w:bCs/>
            <w:color w:val="346BA2"/>
          </w:rPr>
          <w:br/>
        </w:r>
        <w:r>
          <w:rPr>
            <w:rStyle w:val="a3"/>
            <w:rFonts w:ascii="PT Sans" w:hAnsi="PT Sans"/>
            <w:b/>
            <w:bCs/>
            <w:color w:val="346BA2"/>
          </w:rPr>
          <w:t>1. Повторение правила Ленца и закона электромагнитной индукции</w:t>
        </w:r>
      </w:hyperlink>
    </w:p>
    <w:p w:rsidR="001F57F1" w:rsidRPr="001F57F1" w:rsidRDefault="001F57F1" w:rsidP="001F57F1">
      <w:pPr>
        <w:pStyle w:val="a4"/>
        <w:shd w:val="clear" w:color="auto" w:fill="FFFFFF"/>
        <w:spacing w:before="300" w:beforeAutospacing="0" w:after="0" w:afterAutospacing="0"/>
        <w:jc w:val="both"/>
        <w:rPr>
          <w:rFonts w:ascii="PT Sans" w:hAnsi="PT Sans"/>
          <w:color w:val="333333"/>
          <w:sz w:val="28"/>
          <w:szCs w:val="28"/>
        </w:rPr>
      </w:pPr>
      <w:r w:rsidRPr="001F57F1">
        <w:rPr>
          <w:rFonts w:ascii="PT Sans" w:hAnsi="PT Sans"/>
          <w:color w:val="333333"/>
          <w:sz w:val="28"/>
          <w:szCs w:val="28"/>
        </w:rPr>
        <w:t>Вспомним о том, что правило Ленца позволяет определять направление индукционного тока в контуре, находящемся во внешнем магнитном поле с переменным потоком. Отталкиваясь от этого правила, удалось сформулировать закон электромагнитной индукции.</w:t>
      </w:r>
    </w:p>
    <w:p w:rsidR="001F57F1" w:rsidRPr="001F57F1" w:rsidRDefault="001F57F1" w:rsidP="001F57F1">
      <w:pPr>
        <w:pStyle w:val="a4"/>
        <w:shd w:val="clear" w:color="auto" w:fill="FFFFFF"/>
        <w:spacing w:before="300" w:beforeAutospacing="0" w:after="0" w:afterAutospacing="0"/>
        <w:jc w:val="both"/>
        <w:rPr>
          <w:rFonts w:ascii="PT Sans" w:hAnsi="PT Sans"/>
          <w:color w:val="333333"/>
          <w:sz w:val="28"/>
          <w:szCs w:val="28"/>
        </w:rPr>
      </w:pPr>
      <w:r w:rsidRPr="001F57F1">
        <w:rPr>
          <w:rStyle w:val="a7"/>
          <w:rFonts w:ascii="PT Sans" w:hAnsi="PT Sans"/>
          <w:color w:val="333333"/>
          <w:sz w:val="28"/>
          <w:szCs w:val="28"/>
        </w:rPr>
        <w:t>Закон электромагнитной индукции</w:t>
      </w:r>
    </w:p>
    <w:p w:rsidR="001F57F1" w:rsidRPr="001F57F1" w:rsidRDefault="001F57F1" w:rsidP="001F57F1">
      <w:pPr>
        <w:pStyle w:val="a4"/>
        <w:shd w:val="clear" w:color="auto" w:fill="FFFFFF"/>
        <w:spacing w:before="300" w:beforeAutospacing="0" w:after="0" w:afterAutospacing="0"/>
        <w:jc w:val="both"/>
        <w:rPr>
          <w:rFonts w:ascii="PT Sans" w:hAnsi="PT Sans"/>
          <w:color w:val="333333"/>
          <w:sz w:val="28"/>
          <w:szCs w:val="28"/>
        </w:rPr>
      </w:pPr>
      <w:r w:rsidRPr="001F57F1">
        <w:rPr>
          <w:rFonts w:ascii="PT Sans" w:hAnsi="PT Sans"/>
          <w:color w:val="333333"/>
          <w:sz w:val="28"/>
          <w:szCs w:val="28"/>
        </w:rPr>
        <w:t>При изменении магнитного потока, пронизывающего площадь контура, в этом контуре возникает электродвижущая сила, численно равная скорости изменения магнитного потока, взятой со знаком минус.</w:t>
      </w:r>
    </w:p>
    <w:p w:rsidR="001F57F1" w:rsidRPr="001F57F1" w:rsidRDefault="001F57F1" w:rsidP="001F57F1">
      <w:pPr>
        <w:pStyle w:val="a4"/>
        <w:shd w:val="clear" w:color="auto" w:fill="FFFFFF"/>
        <w:spacing w:before="300" w:beforeAutospacing="0" w:after="0" w:afterAutospacing="0"/>
        <w:jc w:val="both"/>
        <w:rPr>
          <w:rFonts w:ascii="PT Sans" w:hAnsi="PT Sans"/>
          <w:color w:val="333333"/>
          <w:sz w:val="28"/>
          <w:szCs w:val="28"/>
        </w:rPr>
      </w:pPr>
      <w:r w:rsidRPr="001F57F1">
        <w:rPr>
          <w:rFonts w:ascii="PT Sans" w:hAnsi="PT Sans"/>
          <w:noProof/>
          <w:color w:val="333333"/>
          <w:sz w:val="28"/>
          <w:szCs w:val="28"/>
        </w:rPr>
        <w:drawing>
          <wp:inline distT="0" distB="0" distL="0" distR="0">
            <wp:extent cx="628650" cy="285750"/>
            <wp:effectExtent l="0" t="0" r="0" b="0"/>
            <wp:docPr id="40" name="Рисунок 40" descr="https://static-interneturok.cdnvideo.ru/content/konspekt_image/121131/a55ae020_9ff1_0131_5595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interneturok.cdnvideo.ru/content/konspekt_image/121131/a55ae020_9ff1_0131_5595_12313c0dade2.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28650" cy="285750"/>
                    </a:xfrm>
                    <a:prstGeom prst="rect">
                      <a:avLst/>
                    </a:prstGeom>
                    <a:noFill/>
                    <a:ln>
                      <a:noFill/>
                    </a:ln>
                  </pic:spPr>
                </pic:pic>
              </a:graphicData>
            </a:graphic>
          </wp:inline>
        </w:drawing>
      </w:r>
      <w:r w:rsidRPr="001F57F1">
        <w:rPr>
          <w:rFonts w:ascii="PT Sans" w:hAnsi="PT Sans"/>
          <w:color w:val="333333"/>
          <w:sz w:val="28"/>
          <w:szCs w:val="28"/>
        </w:rPr>
        <w:t> </w:t>
      </w:r>
    </w:p>
    <w:p w:rsidR="001F57F1" w:rsidRPr="001F57F1" w:rsidRDefault="001F57F1" w:rsidP="001F57F1">
      <w:pPr>
        <w:pStyle w:val="a4"/>
        <w:shd w:val="clear" w:color="auto" w:fill="FFFFFF"/>
        <w:spacing w:before="300" w:beforeAutospacing="0" w:after="0" w:afterAutospacing="0"/>
        <w:jc w:val="both"/>
        <w:rPr>
          <w:rFonts w:ascii="PT Sans" w:hAnsi="PT Sans"/>
          <w:color w:val="333333"/>
          <w:sz w:val="28"/>
          <w:szCs w:val="28"/>
        </w:rPr>
      </w:pPr>
      <w:r w:rsidRPr="001F57F1">
        <w:rPr>
          <w:rFonts w:ascii="PT Sans" w:hAnsi="PT Sans"/>
          <w:color w:val="333333"/>
          <w:sz w:val="28"/>
          <w:szCs w:val="28"/>
        </w:rPr>
        <w:t>Как же возникает эта электродвижущая сила? Оказывается, ЭДС в проводнике, который находится в переменном магнитном поле, связано с возникновением нового объекта – </w:t>
      </w:r>
      <w:r w:rsidRPr="001F57F1">
        <w:rPr>
          <w:rStyle w:val="a7"/>
          <w:rFonts w:ascii="PT Sans" w:hAnsi="PT Sans"/>
          <w:color w:val="333333"/>
          <w:sz w:val="28"/>
          <w:szCs w:val="28"/>
        </w:rPr>
        <w:t>вихревого электрического поля</w:t>
      </w:r>
      <w:r w:rsidRPr="001F57F1">
        <w:rPr>
          <w:rFonts w:ascii="PT Sans" w:hAnsi="PT Sans"/>
          <w:color w:val="333333"/>
          <w:sz w:val="28"/>
          <w:szCs w:val="28"/>
        </w:rPr>
        <w:t>.</w:t>
      </w:r>
    </w:p>
    <w:p w:rsidR="001F57F1" w:rsidRPr="001F57F1" w:rsidRDefault="001F57F1" w:rsidP="001F57F1">
      <w:pPr>
        <w:pStyle w:val="2"/>
        <w:shd w:val="clear" w:color="auto" w:fill="FFFFFF"/>
        <w:spacing w:before="0"/>
        <w:jc w:val="both"/>
        <w:rPr>
          <w:rFonts w:ascii="PT Sans" w:hAnsi="PT Sans"/>
          <w:color w:val="333333"/>
          <w:sz w:val="28"/>
          <w:szCs w:val="28"/>
        </w:rPr>
      </w:pPr>
      <w:hyperlink r:id="rId94" w:anchor="mediaplayer" w:tooltip="Смотреть в видеоуроке" w:history="1">
        <w:r w:rsidRPr="001F57F1">
          <w:rPr>
            <w:rStyle w:val="a3"/>
            <w:rFonts w:ascii="PT Sans" w:hAnsi="PT Sans"/>
            <w:b/>
            <w:bCs/>
            <w:color w:val="346BA2"/>
            <w:sz w:val="28"/>
            <w:szCs w:val="28"/>
          </w:rPr>
          <w:t>2. Общая характеристика вихревого поля</w:t>
        </w:r>
      </w:hyperlink>
    </w:p>
    <w:p w:rsidR="001F57F1" w:rsidRPr="001F57F1" w:rsidRDefault="001F57F1" w:rsidP="001F57F1">
      <w:pPr>
        <w:pStyle w:val="a4"/>
        <w:shd w:val="clear" w:color="auto" w:fill="FFFFFF"/>
        <w:spacing w:before="300" w:beforeAutospacing="0" w:after="0" w:afterAutospacing="0"/>
        <w:jc w:val="both"/>
        <w:rPr>
          <w:rFonts w:ascii="PT Sans" w:hAnsi="PT Sans"/>
          <w:color w:val="333333"/>
          <w:sz w:val="28"/>
          <w:szCs w:val="28"/>
        </w:rPr>
      </w:pPr>
      <w:r w:rsidRPr="001F57F1">
        <w:rPr>
          <w:rFonts w:ascii="PT Sans" w:hAnsi="PT Sans"/>
          <w:color w:val="333333"/>
          <w:sz w:val="28"/>
          <w:szCs w:val="28"/>
        </w:rPr>
        <w:t>Рассмотрим опыт. Есть катушка из медной проволоки, в которую вставлен железный сердечник для того, чтобы усилить магнитное поле катушки. Катушка через проводники подключена к источнику переменного тока. Также есть виток из проволоки, помещенной на деревянную основу. К этому витку подключена электрическая лампочка. Материал проволоки покрыт изоляцией. Основание катушки сделано из дерева, т. е. из материала, не проводящего электрический ток. Каркас витка также изготовлен из дерева. Таким образом, исключается всякая возможность контакта лампочки с цепью, подключённой к источнику тока. При замыкании источника лампочка загорается, следовательно, в витке протекает электрический ток – значит, сторонние силы в этом витке совершают работу. Необходимо выяснить, откуда берутся сторонние силы.</w:t>
      </w:r>
    </w:p>
    <w:p w:rsidR="001F57F1" w:rsidRPr="001F57F1" w:rsidRDefault="001F57F1" w:rsidP="001F57F1">
      <w:pPr>
        <w:pStyle w:val="a4"/>
        <w:shd w:val="clear" w:color="auto" w:fill="FFFFFF"/>
        <w:spacing w:before="300" w:beforeAutospacing="0" w:after="0" w:afterAutospacing="0"/>
        <w:jc w:val="both"/>
        <w:rPr>
          <w:rFonts w:ascii="PT Sans" w:hAnsi="PT Sans"/>
          <w:color w:val="333333"/>
          <w:sz w:val="28"/>
          <w:szCs w:val="28"/>
        </w:rPr>
      </w:pPr>
      <w:r w:rsidRPr="001F57F1">
        <w:rPr>
          <w:rFonts w:ascii="PT Sans" w:hAnsi="PT Sans"/>
          <w:color w:val="333333"/>
          <w:sz w:val="28"/>
          <w:szCs w:val="28"/>
        </w:rPr>
        <w:t>Магнитное поле, пронизывающее плоскость витка, не может вызвать появление электрического поля, поскольку магнитное поле действует только на движущиеся заряды. Согласно электронной теории проводимости металлов, внутри них существуют электроны, которые могут свободно двигаться внутри кристаллической решётки. Однако, это движение в отсутствие внешнего электрического поля носит беспорядочный характер. Такая беспорядочность приводит к тому, что суммарное действие магнитного поля на проводник с током равно нулю. Этим электромагнитное поле отличается от электростатического, которое действует и на неподвижные заряды. Так, электрическое поле действует на движущиеся и на неподвижные заряды. Однако, та разновидность электрического поля, которая, изучалась ранее, создаётся только электрическими зарядами. Индукционный ток, в свою очередь, создаётся переменным магнитным полем.</w:t>
      </w:r>
    </w:p>
    <w:p w:rsidR="001F57F1" w:rsidRPr="001F57F1" w:rsidRDefault="001F57F1" w:rsidP="001F57F1">
      <w:pPr>
        <w:pStyle w:val="a4"/>
        <w:shd w:val="clear" w:color="auto" w:fill="FFFFFF"/>
        <w:spacing w:before="300" w:beforeAutospacing="0" w:after="0" w:afterAutospacing="0"/>
        <w:jc w:val="both"/>
        <w:rPr>
          <w:rFonts w:ascii="PT Sans" w:hAnsi="PT Sans"/>
          <w:color w:val="333333"/>
          <w:sz w:val="28"/>
          <w:szCs w:val="28"/>
        </w:rPr>
      </w:pPr>
      <w:r w:rsidRPr="001F57F1">
        <w:rPr>
          <w:rFonts w:ascii="PT Sans" w:hAnsi="PT Sans"/>
          <w:color w:val="333333"/>
          <w:sz w:val="28"/>
          <w:szCs w:val="28"/>
        </w:rPr>
        <w:t>Предположим, что электроны в проводнике приходят в упорядоченное движение под действием некой новой разновидности электрического поля. И это электрическое поле порождается не электрическими зарядами, а переменным магнитным полем. К подобной идее пришли Фарадей и Максвелл. Главное в этой идее то, что переменное во времени магнитное поле порождает электрическое. Проводник с имеющимися в нём свободными электронами позволяет обнаружить это поле. Это электрическое поле приводит в движение электроны, находящиеся в проводнике. Явление электромагнитной индукции состоит не столько в появлении индукционного тока, сколько в появлении новой разновидности электрического поля, которое приводит в движение электрические заряды в проводнике (рис. 1).</w:t>
      </w:r>
    </w:p>
    <w:p w:rsidR="001F57F1" w:rsidRPr="001F57F1" w:rsidRDefault="001F57F1" w:rsidP="001F57F1">
      <w:pPr>
        <w:pStyle w:val="a4"/>
        <w:shd w:val="clear" w:color="auto" w:fill="FFFFFF"/>
        <w:spacing w:before="300" w:beforeAutospacing="0" w:after="0" w:afterAutospacing="0"/>
        <w:jc w:val="both"/>
        <w:rPr>
          <w:rFonts w:ascii="PT Sans" w:hAnsi="PT Sans"/>
          <w:color w:val="333333"/>
          <w:sz w:val="28"/>
          <w:szCs w:val="28"/>
        </w:rPr>
      </w:pPr>
      <w:r w:rsidRPr="001F57F1">
        <w:rPr>
          <w:rFonts w:ascii="PT Sans" w:hAnsi="PT Sans"/>
          <w:noProof/>
          <w:color w:val="346BA2"/>
          <w:sz w:val="28"/>
          <w:szCs w:val="28"/>
        </w:rPr>
        <w:lastRenderedPageBreak/>
        <w:drawing>
          <wp:inline distT="0" distB="0" distL="0" distR="0">
            <wp:extent cx="4076700" cy="2162175"/>
            <wp:effectExtent l="0" t="0" r="0" b="9525"/>
            <wp:docPr id="39" name="Рисунок 39" descr="Вихревое поле">
              <a:hlinkClick xmlns:a="http://schemas.openxmlformats.org/drawingml/2006/main" r:id="rId9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ихревое поле">
                      <a:hlinkClick r:id="rId95" tgtFrame="&quot;_blank&quot;"/>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076700" cy="2162175"/>
                    </a:xfrm>
                    <a:prstGeom prst="rect">
                      <a:avLst/>
                    </a:prstGeom>
                    <a:noFill/>
                    <a:ln>
                      <a:noFill/>
                    </a:ln>
                  </pic:spPr>
                </pic:pic>
              </a:graphicData>
            </a:graphic>
          </wp:inline>
        </w:drawing>
      </w:r>
    </w:p>
    <w:p w:rsidR="001F57F1" w:rsidRPr="001F57F1" w:rsidRDefault="001F57F1" w:rsidP="001F57F1">
      <w:pPr>
        <w:pStyle w:val="a4"/>
        <w:shd w:val="clear" w:color="auto" w:fill="FFFFFF"/>
        <w:spacing w:before="300" w:beforeAutospacing="0" w:after="0" w:afterAutospacing="0"/>
        <w:jc w:val="both"/>
        <w:rPr>
          <w:rFonts w:ascii="PT Sans" w:hAnsi="PT Sans"/>
          <w:color w:val="333333"/>
          <w:sz w:val="28"/>
          <w:szCs w:val="28"/>
        </w:rPr>
      </w:pPr>
      <w:r w:rsidRPr="001F57F1">
        <w:rPr>
          <w:rFonts w:ascii="PT Sans" w:hAnsi="PT Sans"/>
          <w:color w:val="333333"/>
          <w:sz w:val="28"/>
          <w:szCs w:val="28"/>
        </w:rPr>
        <w:t>Рис. 1. Вихревое поле (</w:t>
      </w:r>
      <w:hyperlink r:id="rId97" w:history="1">
        <w:r w:rsidRPr="001F57F1">
          <w:rPr>
            <w:rStyle w:val="a3"/>
            <w:rFonts w:ascii="PT Sans" w:hAnsi="PT Sans"/>
            <w:color w:val="346BA2"/>
            <w:sz w:val="28"/>
            <w:szCs w:val="28"/>
          </w:rPr>
          <w:t>Источник</w:t>
        </w:r>
      </w:hyperlink>
      <w:r w:rsidRPr="001F57F1">
        <w:rPr>
          <w:rFonts w:ascii="PT Sans" w:hAnsi="PT Sans"/>
          <w:color w:val="333333"/>
          <w:sz w:val="28"/>
          <w:szCs w:val="28"/>
        </w:rPr>
        <w:t>)</w:t>
      </w:r>
    </w:p>
    <w:p w:rsidR="001F57F1" w:rsidRPr="001F57F1" w:rsidRDefault="001F57F1" w:rsidP="001F57F1">
      <w:pPr>
        <w:pStyle w:val="a4"/>
        <w:shd w:val="clear" w:color="auto" w:fill="FFFFFF"/>
        <w:spacing w:before="300" w:beforeAutospacing="0" w:after="0" w:afterAutospacing="0"/>
        <w:jc w:val="both"/>
        <w:rPr>
          <w:rFonts w:ascii="PT Sans" w:hAnsi="PT Sans"/>
          <w:color w:val="333333"/>
          <w:sz w:val="28"/>
          <w:szCs w:val="28"/>
        </w:rPr>
      </w:pPr>
      <w:r w:rsidRPr="001F57F1">
        <w:rPr>
          <w:rFonts w:ascii="PT Sans" w:hAnsi="PT Sans"/>
          <w:color w:val="333333"/>
          <w:sz w:val="28"/>
          <w:szCs w:val="28"/>
        </w:rPr>
        <w:t> </w:t>
      </w:r>
    </w:p>
    <w:p w:rsidR="001F57F1" w:rsidRPr="001F57F1" w:rsidRDefault="001F57F1" w:rsidP="001F57F1">
      <w:pPr>
        <w:pStyle w:val="2"/>
        <w:shd w:val="clear" w:color="auto" w:fill="FFFFFF"/>
        <w:spacing w:before="0"/>
        <w:jc w:val="both"/>
        <w:rPr>
          <w:rFonts w:ascii="PT Sans" w:hAnsi="PT Sans"/>
          <w:color w:val="333333"/>
          <w:sz w:val="28"/>
          <w:szCs w:val="28"/>
        </w:rPr>
      </w:pPr>
      <w:hyperlink r:id="rId98" w:anchor="mediaplayer" w:tooltip="Смотреть в видеоуроке" w:history="1">
        <w:r w:rsidRPr="001F57F1">
          <w:rPr>
            <w:rStyle w:val="a3"/>
            <w:rFonts w:ascii="PT Sans" w:hAnsi="PT Sans"/>
            <w:b/>
            <w:bCs/>
            <w:color w:val="346BA2"/>
            <w:sz w:val="28"/>
            <w:szCs w:val="28"/>
          </w:rPr>
          <w:t>3. Основные свойства вихревого поля  </w:t>
        </w:r>
      </w:hyperlink>
    </w:p>
    <w:p w:rsidR="001F57F1" w:rsidRPr="001F57F1" w:rsidRDefault="001F57F1" w:rsidP="001F57F1">
      <w:pPr>
        <w:pStyle w:val="a4"/>
        <w:shd w:val="clear" w:color="auto" w:fill="FFFFFF"/>
        <w:spacing w:before="300" w:beforeAutospacing="0" w:after="0" w:afterAutospacing="0"/>
        <w:jc w:val="both"/>
        <w:rPr>
          <w:rFonts w:ascii="PT Sans" w:hAnsi="PT Sans"/>
          <w:color w:val="333333"/>
          <w:sz w:val="28"/>
          <w:szCs w:val="28"/>
        </w:rPr>
      </w:pPr>
      <w:r w:rsidRPr="001F57F1">
        <w:rPr>
          <w:rFonts w:ascii="PT Sans" w:hAnsi="PT Sans"/>
          <w:color w:val="333333"/>
          <w:sz w:val="28"/>
          <w:szCs w:val="28"/>
        </w:rPr>
        <w:t>Вихревое поле отличается от статического. Оно не порождается неподвижными зарядами, следовательно, линии напряженности этого поля не могут начинаться и заканчиваться на заряде. Согласно исследованиям, линии напряжённости вихревого поля представляют собой замкнутые линии подобно линиям индукции магнитного поля. Следовательно, это электрическое поле является вихревым – таким же, как и магнитное поле.</w:t>
      </w:r>
    </w:p>
    <w:p w:rsidR="001F57F1" w:rsidRPr="001F57F1" w:rsidRDefault="001F57F1" w:rsidP="001F57F1">
      <w:pPr>
        <w:pStyle w:val="a4"/>
        <w:shd w:val="clear" w:color="auto" w:fill="FFFFFF"/>
        <w:spacing w:before="300" w:beforeAutospacing="0" w:after="0" w:afterAutospacing="0"/>
        <w:jc w:val="both"/>
        <w:rPr>
          <w:rFonts w:ascii="PT Sans" w:hAnsi="PT Sans"/>
          <w:color w:val="333333"/>
          <w:sz w:val="28"/>
          <w:szCs w:val="28"/>
        </w:rPr>
      </w:pPr>
      <w:r w:rsidRPr="001F57F1">
        <w:rPr>
          <w:rFonts w:ascii="PT Sans" w:hAnsi="PT Sans"/>
          <w:color w:val="333333"/>
          <w:sz w:val="28"/>
          <w:szCs w:val="28"/>
        </w:rPr>
        <w:t xml:space="preserve">Второе свойство касается работы сил этого нового поля. Изучая электростатическое поле, выяснили, что работа сил электростатического поля по замкнутому контуру равна нулю. Так как при движении заряда в одном направлении перемещение и действующая сила </w:t>
      </w:r>
      <w:proofErr w:type="spellStart"/>
      <w:r w:rsidRPr="001F57F1">
        <w:rPr>
          <w:rFonts w:ascii="PT Sans" w:hAnsi="PT Sans"/>
          <w:color w:val="333333"/>
          <w:sz w:val="28"/>
          <w:szCs w:val="28"/>
        </w:rPr>
        <w:t>сонаправлены</w:t>
      </w:r>
      <w:proofErr w:type="spellEnd"/>
      <w:r w:rsidRPr="001F57F1">
        <w:rPr>
          <w:rFonts w:ascii="PT Sans" w:hAnsi="PT Sans"/>
          <w:color w:val="333333"/>
          <w:sz w:val="28"/>
          <w:szCs w:val="28"/>
        </w:rPr>
        <w:t xml:space="preserve"> и работа положительна, то при движении заряда в обратном направлении перемещение и действующая сила противоположно направлены и работа отрицательна, суммарная работа будет равна нулю. В случае вихревого поля работа по замкнутому контуру будет отлична от нуля. Так при движении заряда вдоль замкнутой линии электрического поля, имеющего вихревой характер, работа на разных участках будет сохранять постоянный знак, поскольку сила и перемещение на разных участках траектории будут сохранять одинаковое направление друг относительно друга. Работа сил вихревого электрического поля по перемещению заряда вдоль замкнутого контура отлична от нуля, следовательно, вихревое электрическое поле может порождать электрический ток в замкнутом контуре, что совпадает с результатами эксперимента. Тогда можно утверждать то, что сила, действующая на заряды со стороны вихревого поля, равна произведению переносимого заряда на напряжённость этого поля.</w:t>
      </w:r>
    </w:p>
    <w:p w:rsidR="001F57F1" w:rsidRPr="001F57F1" w:rsidRDefault="001F57F1" w:rsidP="001F57F1">
      <w:pPr>
        <w:pStyle w:val="a4"/>
        <w:shd w:val="clear" w:color="auto" w:fill="FFFFFF"/>
        <w:spacing w:before="300" w:beforeAutospacing="0" w:after="0" w:afterAutospacing="0"/>
        <w:jc w:val="both"/>
        <w:rPr>
          <w:rFonts w:ascii="PT Sans" w:hAnsi="PT Sans"/>
          <w:color w:val="333333"/>
          <w:sz w:val="28"/>
          <w:szCs w:val="28"/>
        </w:rPr>
      </w:pPr>
      <w:r w:rsidRPr="001F57F1">
        <w:rPr>
          <w:rFonts w:ascii="PT Sans" w:hAnsi="PT Sans"/>
          <w:noProof/>
          <w:color w:val="333333"/>
          <w:sz w:val="28"/>
          <w:szCs w:val="28"/>
        </w:rPr>
        <w:drawing>
          <wp:inline distT="0" distB="0" distL="0" distR="0">
            <wp:extent cx="552450" cy="257175"/>
            <wp:effectExtent l="0" t="0" r="0" b="9525"/>
            <wp:docPr id="38" name="Рисунок 38" descr="https://static-interneturok.cdnvideo.ru/content/mathml_image/128630/9b1310d0_bd50_0131_72f3_12313c0da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interneturok.cdnvideo.ru/content/mathml_image/128630/9b1310d0_bd50_0131_72f3_12313c0dade2.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52450" cy="257175"/>
                    </a:xfrm>
                    <a:prstGeom prst="rect">
                      <a:avLst/>
                    </a:prstGeom>
                    <a:noFill/>
                    <a:ln>
                      <a:noFill/>
                    </a:ln>
                  </pic:spPr>
                </pic:pic>
              </a:graphicData>
            </a:graphic>
          </wp:inline>
        </w:drawing>
      </w:r>
      <w:r w:rsidRPr="001F57F1">
        <w:rPr>
          <w:rFonts w:ascii="PT Sans" w:hAnsi="PT Sans"/>
          <w:color w:val="333333"/>
          <w:sz w:val="28"/>
          <w:szCs w:val="28"/>
        </w:rPr>
        <w:t>                                                                   (9.2.)</w:t>
      </w:r>
    </w:p>
    <w:p w:rsidR="001F57F1" w:rsidRPr="001F57F1" w:rsidRDefault="001F57F1" w:rsidP="001F57F1">
      <w:pPr>
        <w:pStyle w:val="a4"/>
        <w:shd w:val="clear" w:color="auto" w:fill="FFFFFF"/>
        <w:spacing w:before="300" w:beforeAutospacing="0" w:after="0" w:afterAutospacing="0"/>
        <w:jc w:val="both"/>
        <w:rPr>
          <w:rFonts w:ascii="PT Sans" w:hAnsi="PT Sans"/>
          <w:color w:val="333333"/>
          <w:sz w:val="28"/>
          <w:szCs w:val="28"/>
        </w:rPr>
      </w:pPr>
      <w:r w:rsidRPr="001F57F1">
        <w:rPr>
          <w:rFonts w:ascii="PT Sans" w:hAnsi="PT Sans"/>
          <w:color w:val="333333"/>
          <w:sz w:val="28"/>
          <w:szCs w:val="28"/>
        </w:rPr>
        <w:lastRenderedPageBreak/>
        <w:t>Эта сила и есть сторонняя сила, совершающая работу. Работа этой силы, отнесённая к величине перенесённого заряда, – ЭДС индукции. Направление вектора напряженности вихревого электрического поля в каждой точке линий напряжённости определяется по правилу Ленца и совпадает с направлением индукционного тока.</w:t>
      </w:r>
    </w:p>
    <w:p w:rsidR="001F57F1" w:rsidRPr="001F57F1" w:rsidRDefault="001F57F1" w:rsidP="001F57F1">
      <w:pPr>
        <w:pStyle w:val="2"/>
        <w:shd w:val="clear" w:color="auto" w:fill="FFFFFF"/>
        <w:spacing w:before="0"/>
        <w:jc w:val="both"/>
        <w:rPr>
          <w:rFonts w:ascii="PT Sans" w:hAnsi="PT Sans"/>
          <w:color w:val="333333"/>
          <w:sz w:val="28"/>
          <w:szCs w:val="28"/>
        </w:rPr>
      </w:pPr>
      <w:hyperlink r:id="rId100" w:anchor="mediaplayer" w:tooltip="Смотреть в видеоуроке" w:history="1">
        <w:r w:rsidRPr="001F57F1">
          <w:rPr>
            <w:rStyle w:val="a3"/>
            <w:rFonts w:ascii="PT Sans" w:hAnsi="PT Sans"/>
            <w:b/>
            <w:bCs/>
            <w:color w:val="346BA2"/>
            <w:sz w:val="28"/>
            <w:szCs w:val="28"/>
          </w:rPr>
          <w:t>4. Итоги</w:t>
        </w:r>
      </w:hyperlink>
    </w:p>
    <w:p w:rsidR="004B70A6" w:rsidRDefault="001F57F1" w:rsidP="004B70A6">
      <w:pPr>
        <w:pStyle w:val="a4"/>
        <w:shd w:val="clear" w:color="auto" w:fill="FFFFFF"/>
        <w:spacing w:before="300" w:beforeAutospacing="0" w:after="0" w:afterAutospacing="0"/>
        <w:jc w:val="both"/>
        <w:rPr>
          <w:rFonts w:ascii="PT Sans" w:hAnsi="PT Sans"/>
          <w:color w:val="333333"/>
          <w:sz w:val="28"/>
          <w:szCs w:val="28"/>
        </w:rPr>
      </w:pPr>
      <w:r w:rsidRPr="001F57F1">
        <w:rPr>
          <w:rFonts w:ascii="PT Sans" w:hAnsi="PT Sans"/>
          <w:color w:val="333333"/>
          <w:sz w:val="28"/>
          <w:szCs w:val="28"/>
        </w:rPr>
        <w:t>В неподвижном контуре, находящемся в переменном магнитном поле, возникает индукционный электрический ток. Само магнитное поле не может быть источником сторонних сил, поскольку оно может действовать только на упорядоченно движущиеся электрические заряды. Электростатического поля быть не может, поскольку оно порождается неподвижными зарядами. После предположения о том, что переменное во времени магнитное поле порождает электрическое поле, узнали, что это переменное поле носит вихревой характер, т. е. его линии замкнуты. Работа вихревого электрического поля по замкнутому контуру отлична от нуля. Сила, действующая на переносимый заряд со стороны вихревого электрического поля, равна величине этого переносимого заряда, умноженной на напряжённость вихревого электрического поля. Эта сила и является той сторонней силой, которая приводит к возникновению ЭДС в контуре. Электродвижущая сила индукции, т. е. отношение работы сторонних сил к величине переносимого заряда, равна взятой со знаком минус скорости изменения магнитного потока. Направление вектора напряженности вихревого электрического поля в каждой точке линий напряжённости определяется по правилу Ленца.             </w:t>
      </w:r>
    </w:p>
    <w:p w:rsidR="001F57F1" w:rsidRPr="004B70A6" w:rsidRDefault="001F57F1" w:rsidP="004B70A6">
      <w:pPr>
        <w:pStyle w:val="a4"/>
        <w:shd w:val="clear" w:color="auto" w:fill="FFFFFF"/>
        <w:spacing w:before="300" w:beforeAutospacing="0" w:after="0" w:afterAutospacing="0"/>
        <w:jc w:val="both"/>
        <w:rPr>
          <w:rFonts w:ascii="PT Sans" w:hAnsi="PT Sans"/>
          <w:color w:val="333333"/>
          <w:sz w:val="28"/>
          <w:szCs w:val="28"/>
        </w:rPr>
      </w:pPr>
      <w:r>
        <w:rPr>
          <w:rStyle w:val="a7"/>
          <w:rFonts w:ascii="PT Sans" w:hAnsi="PT Sans"/>
          <w:color w:val="333333"/>
          <w:sz w:val="23"/>
          <w:szCs w:val="23"/>
        </w:rPr>
        <w:t>Рекомендованное домашнее задание</w:t>
      </w:r>
    </w:p>
    <w:p w:rsidR="004B70A6" w:rsidRDefault="004B70A6" w:rsidP="001F57F1">
      <w:pPr>
        <w:numPr>
          <w:ilvl w:val="0"/>
          <w:numId w:val="5"/>
        </w:numPr>
        <w:shd w:val="clear" w:color="auto" w:fill="FFFFFF"/>
        <w:spacing w:before="100" w:beforeAutospacing="1" w:after="300" w:line="240" w:lineRule="auto"/>
        <w:ind w:left="195" w:right="195"/>
        <w:rPr>
          <w:rFonts w:ascii="PT Sans" w:hAnsi="PT Sans"/>
          <w:color w:val="333333"/>
        </w:rPr>
      </w:pPr>
      <w:r>
        <w:rPr>
          <w:rFonts w:ascii="PT Sans" w:hAnsi="PT Sans"/>
          <w:color w:val="333333"/>
        </w:rPr>
        <w:t>Составленный конспект выучить</w:t>
      </w:r>
    </w:p>
    <w:p w:rsidR="001F57F1" w:rsidRDefault="004B70A6" w:rsidP="001F57F1">
      <w:pPr>
        <w:numPr>
          <w:ilvl w:val="0"/>
          <w:numId w:val="5"/>
        </w:numPr>
        <w:shd w:val="clear" w:color="auto" w:fill="FFFFFF"/>
        <w:spacing w:before="100" w:beforeAutospacing="1" w:after="300" w:line="240" w:lineRule="auto"/>
        <w:ind w:left="195" w:right="195"/>
        <w:rPr>
          <w:rFonts w:ascii="PT Sans" w:hAnsi="PT Sans"/>
          <w:color w:val="333333"/>
        </w:rPr>
      </w:pPr>
      <w:r>
        <w:rPr>
          <w:rFonts w:ascii="PT Sans" w:hAnsi="PT Sans"/>
          <w:color w:val="333333"/>
        </w:rPr>
        <w:t xml:space="preserve">Решить задачи - </w:t>
      </w:r>
      <w:r w:rsidR="001F57F1">
        <w:rPr>
          <w:rFonts w:ascii="PT Sans" w:hAnsi="PT Sans"/>
          <w:color w:val="333333"/>
        </w:rPr>
        <w:t>Внутри стеклянного кольца с разрезом расположен постоянный магнит (рис. 2). Что будет наблюдаться на концах разреза АВ в процессе удаления магнита из кольца влево?</w:t>
      </w:r>
      <w:hyperlink r:id="rId101" w:tgtFrame="_blank" w:history="1">
        <w:r w:rsidR="001F57F1">
          <w:rPr>
            <w:rFonts w:ascii="PT Sans" w:hAnsi="PT Sans"/>
            <w:color w:val="346BA2"/>
            <w:u w:val="single"/>
          </w:rPr>
          <w:br/>
        </w:r>
        <w:r w:rsidR="001F57F1">
          <w:rPr>
            <w:rFonts w:ascii="PT Sans" w:hAnsi="PT Sans"/>
            <w:noProof/>
            <w:color w:val="346BA2"/>
            <w:lang w:eastAsia="ru-RU"/>
          </w:rPr>
          <w:drawing>
            <wp:inline distT="0" distB="0" distL="0" distR="0">
              <wp:extent cx="2343150" cy="1371600"/>
              <wp:effectExtent l="0" t="0" r="0" b="0"/>
              <wp:docPr id="37" name="Рисунок 37" descr="Постоянный магнит">
                <a:hlinkClick xmlns:a="http://schemas.openxmlformats.org/drawingml/2006/main" r:id="rId10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стоянный магнит">
                        <a:hlinkClick r:id="rId101" tgtFrame="&quot;_blank&quot;"/>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343150" cy="1371600"/>
                      </a:xfrm>
                      <a:prstGeom prst="rect">
                        <a:avLst/>
                      </a:prstGeom>
                      <a:noFill/>
                      <a:ln>
                        <a:noFill/>
                      </a:ln>
                    </pic:spPr>
                  </pic:pic>
                </a:graphicData>
              </a:graphic>
            </wp:inline>
          </w:drawing>
        </w:r>
      </w:hyperlink>
    </w:p>
    <w:p w:rsidR="001F57F1" w:rsidRDefault="001F57F1" w:rsidP="001F57F1">
      <w:pPr>
        <w:pStyle w:val="a4"/>
        <w:shd w:val="clear" w:color="auto" w:fill="FFFFFF"/>
        <w:spacing w:before="300" w:beforeAutospacing="0" w:after="0" w:afterAutospacing="0"/>
        <w:rPr>
          <w:rFonts w:ascii="PT Sans" w:hAnsi="PT Sans"/>
          <w:color w:val="333333"/>
          <w:sz w:val="23"/>
          <w:szCs w:val="23"/>
        </w:rPr>
      </w:pPr>
      <w:r>
        <w:rPr>
          <w:rFonts w:ascii="PT Sans" w:hAnsi="PT Sans"/>
          <w:color w:val="333333"/>
          <w:sz w:val="23"/>
          <w:szCs w:val="23"/>
        </w:rPr>
        <w:t>Рис. 2. Постоянный магнит (</w:t>
      </w:r>
      <w:hyperlink r:id="rId103" w:history="1">
        <w:r>
          <w:rPr>
            <w:rStyle w:val="a3"/>
            <w:rFonts w:ascii="PT Sans" w:hAnsi="PT Sans"/>
            <w:color w:val="346BA2"/>
            <w:sz w:val="23"/>
            <w:szCs w:val="23"/>
          </w:rPr>
          <w:t>Источник</w:t>
        </w:r>
      </w:hyperlink>
      <w:r>
        <w:rPr>
          <w:rFonts w:ascii="PT Sans" w:hAnsi="PT Sans"/>
          <w:color w:val="333333"/>
          <w:sz w:val="23"/>
          <w:szCs w:val="23"/>
        </w:rPr>
        <w:t>).</w:t>
      </w:r>
    </w:p>
    <w:p w:rsidR="001F57F1" w:rsidRDefault="001F57F1" w:rsidP="001F57F1">
      <w:pPr>
        <w:numPr>
          <w:ilvl w:val="0"/>
          <w:numId w:val="6"/>
        </w:numPr>
        <w:shd w:val="clear" w:color="auto" w:fill="FFFFFF"/>
        <w:spacing w:before="100" w:beforeAutospacing="1" w:after="300" w:line="240" w:lineRule="auto"/>
        <w:ind w:left="195" w:right="195"/>
        <w:rPr>
          <w:rFonts w:ascii="PT Sans" w:hAnsi="PT Sans"/>
          <w:color w:val="333333"/>
          <w:sz w:val="24"/>
          <w:szCs w:val="24"/>
        </w:rPr>
      </w:pPr>
      <w:r>
        <w:rPr>
          <w:rFonts w:ascii="PT Sans" w:hAnsi="PT Sans"/>
          <w:color w:val="333333"/>
        </w:rPr>
        <w:t>Как объяснить тот факт, что удар молнии может расплавить предохранители, вывести из строя чувствительные электроприборы и полупроводниковые устройства?</w:t>
      </w:r>
    </w:p>
    <w:p w:rsidR="001F57F1" w:rsidRDefault="001F57F1" w:rsidP="001F57F1">
      <w:pPr>
        <w:numPr>
          <w:ilvl w:val="0"/>
          <w:numId w:val="6"/>
        </w:numPr>
        <w:shd w:val="clear" w:color="auto" w:fill="FFFFFF"/>
        <w:spacing w:before="100" w:beforeAutospacing="1" w:after="300" w:line="240" w:lineRule="auto"/>
        <w:ind w:left="195" w:right="195"/>
        <w:rPr>
          <w:rFonts w:ascii="PT Sans" w:hAnsi="PT Sans"/>
          <w:color w:val="333333"/>
        </w:rPr>
      </w:pPr>
      <w:r>
        <w:rPr>
          <w:rFonts w:ascii="PT Sans" w:hAnsi="PT Sans"/>
          <w:color w:val="333333"/>
          <w:sz w:val="18"/>
          <w:szCs w:val="18"/>
          <w:vertAlign w:val="superscript"/>
        </w:rPr>
        <w:t>*</w:t>
      </w:r>
      <w:r>
        <w:rPr>
          <w:rFonts w:ascii="PT Sans" w:hAnsi="PT Sans"/>
          <w:color w:val="333333"/>
        </w:rPr>
        <w:t> При размыкании кольца в катушке возникла ЭДС самоиндукции 300 В. Какова напряжённость вихревого электрического поля в витках катушки, если их количество равно 800, а радиус витков – 4 см?</w:t>
      </w:r>
    </w:p>
    <w:p w:rsidR="001F57F1" w:rsidRPr="004B70A6" w:rsidRDefault="001F57F1" w:rsidP="004B70A6">
      <w:pPr>
        <w:rPr>
          <w:b/>
          <w:sz w:val="28"/>
          <w:szCs w:val="28"/>
        </w:rPr>
      </w:pPr>
      <w:r w:rsidRPr="004B70A6">
        <w:rPr>
          <w:b/>
          <w:sz w:val="28"/>
          <w:szCs w:val="28"/>
        </w:rPr>
        <w:lastRenderedPageBreak/>
        <w:t xml:space="preserve">Домашнее задание сфотографировать или скан и прислать на почту </w:t>
      </w:r>
      <w:proofErr w:type="spellStart"/>
      <w:r w:rsidRPr="004B70A6">
        <w:rPr>
          <w:b/>
          <w:sz w:val="28"/>
          <w:szCs w:val="28"/>
          <w:lang w:val="en-US"/>
        </w:rPr>
        <w:t>helen</w:t>
      </w:r>
      <w:proofErr w:type="spellEnd"/>
      <w:r w:rsidRPr="004B70A6">
        <w:rPr>
          <w:b/>
          <w:sz w:val="28"/>
          <w:szCs w:val="28"/>
        </w:rPr>
        <w:t>.</w:t>
      </w:r>
      <w:r w:rsidRPr="004B70A6">
        <w:rPr>
          <w:b/>
          <w:sz w:val="28"/>
          <w:szCs w:val="28"/>
          <w:lang w:val="en-US"/>
        </w:rPr>
        <w:t>mails</w:t>
      </w:r>
      <w:r w:rsidRPr="004B70A6">
        <w:rPr>
          <w:b/>
          <w:sz w:val="28"/>
          <w:szCs w:val="28"/>
        </w:rPr>
        <w:t>@</w:t>
      </w:r>
      <w:r w:rsidRPr="004B70A6">
        <w:rPr>
          <w:b/>
          <w:sz w:val="28"/>
          <w:szCs w:val="28"/>
          <w:lang w:val="en-US"/>
        </w:rPr>
        <w:t>mail</w:t>
      </w:r>
      <w:r w:rsidRPr="004B70A6">
        <w:rPr>
          <w:b/>
          <w:sz w:val="28"/>
          <w:szCs w:val="28"/>
        </w:rPr>
        <w:t>.</w:t>
      </w:r>
      <w:proofErr w:type="spellStart"/>
      <w:r w:rsidRPr="004B70A6">
        <w:rPr>
          <w:b/>
          <w:sz w:val="28"/>
          <w:szCs w:val="28"/>
          <w:lang w:val="en-US"/>
        </w:rPr>
        <w:t>ru</w:t>
      </w:r>
      <w:proofErr w:type="spellEnd"/>
    </w:p>
    <w:p w:rsidR="001F57F1" w:rsidRDefault="001F57F1" w:rsidP="00A40259">
      <w:pPr>
        <w:rPr>
          <w:rFonts w:ascii="Times New Roman" w:hAnsi="Times New Roman" w:cs="Times New Roman"/>
          <w:b/>
          <w:i/>
          <w:sz w:val="28"/>
          <w:szCs w:val="28"/>
          <w:u w:val="single"/>
        </w:rPr>
      </w:pPr>
    </w:p>
    <w:p w:rsidR="001F57F1" w:rsidRDefault="001F57F1" w:rsidP="00A40259">
      <w:pPr>
        <w:rPr>
          <w:rFonts w:ascii="Times New Roman" w:hAnsi="Times New Roman" w:cs="Times New Roman"/>
          <w:b/>
          <w:i/>
          <w:sz w:val="28"/>
          <w:szCs w:val="28"/>
          <w:u w:val="single"/>
        </w:rPr>
      </w:pPr>
      <w:r>
        <w:rPr>
          <w:rFonts w:ascii="Times New Roman" w:hAnsi="Times New Roman" w:cs="Times New Roman"/>
          <w:b/>
          <w:i/>
          <w:sz w:val="28"/>
          <w:szCs w:val="28"/>
          <w:u w:val="single"/>
        </w:rPr>
        <w:t>03.04 Тема</w:t>
      </w:r>
      <w:r w:rsidRPr="001F57F1">
        <w:rPr>
          <w:rFonts w:ascii="Times New Roman" w:hAnsi="Times New Roman" w:cs="Times New Roman"/>
          <w:b/>
          <w:i/>
          <w:sz w:val="28"/>
          <w:szCs w:val="28"/>
          <w:u w:val="single"/>
        </w:rPr>
        <w:t xml:space="preserve">: </w:t>
      </w:r>
      <w:r>
        <w:rPr>
          <w:rFonts w:ascii="Times New Roman" w:hAnsi="Times New Roman" w:cs="Times New Roman"/>
          <w:b/>
          <w:i/>
          <w:sz w:val="28"/>
          <w:szCs w:val="28"/>
          <w:u w:val="single"/>
        </w:rPr>
        <w:t xml:space="preserve">Самоиндукция </w:t>
      </w:r>
    </w:p>
    <w:p w:rsidR="001F57F1" w:rsidRDefault="004B70A6" w:rsidP="00A40259">
      <w:pPr>
        <w:rPr>
          <w:color w:val="000000"/>
          <w:shd w:val="clear" w:color="auto" w:fill="FFFFFF"/>
        </w:rPr>
      </w:pPr>
      <w:r w:rsidRPr="00D7751F">
        <w:rPr>
          <w:b/>
          <w:bCs/>
          <w:color w:val="000000"/>
          <w:sz w:val="28"/>
          <w:szCs w:val="28"/>
          <w:shd w:val="clear" w:color="auto" w:fill="FFFFFF"/>
        </w:rPr>
        <w:t>Цель урока</w:t>
      </w:r>
      <w:r w:rsidRPr="00D7751F">
        <w:rPr>
          <w:color w:val="000000"/>
          <w:sz w:val="28"/>
          <w:szCs w:val="28"/>
          <w:shd w:val="clear" w:color="auto" w:fill="FFFFFF"/>
        </w:rPr>
        <w:t xml:space="preserve">: </w:t>
      </w:r>
      <w:r w:rsidR="00C57709">
        <w:rPr>
          <w:color w:val="000000"/>
          <w:sz w:val="28"/>
          <w:szCs w:val="28"/>
          <w:shd w:val="clear" w:color="auto" w:fill="FFFFFF"/>
        </w:rPr>
        <w:t>Ввести новые понятие – самоиндукции и индуктивности</w:t>
      </w:r>
    </w:p>
    <w:p w:rsidR="00D7751F" w:rsidRDefault="00D7751F" w:rsidP="004B70A6">
      <w:pPr>
        <w:shd w:val="clear" w:color="auto" w:fill="FFFFFF"/>
        <w:spacing w:after="0" w:line="294" w:lineRule="atLeast"/>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Задачи занятия</w:t>
      </w:r>
    </w:p>
    <w:p w:rsidR="00D7751F" w:rsidRDefault="00D7751F" w:rsidP="004B70A6">
      <w:pPr>
        <w:shd w:val="clear" w:color="auto" w:fill="FFFFFF"/>
        <w:spacing w:after="0" w:line="294" w:lineRule="atLeast"/>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1.Изучить новую тему</w:t>
      </w:r>
    </w:p>
    <w:p w:rsidR="00D7751F" w:rsidRDefault="00D7751F" w:rsidP="004B70A6">
      <w:pPr>
        <w:shd w:val="clear" w:color="auto" w:fill="FFFFFF"/>
        <w:spacing w:after="0" w:line="294" w:lineRule="atLeast"/>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2. Закрепить материал в ходе решения задач</w:t>
      </w:r>
    </w:p>
    <w:p w:rsidR="00D7751F" w:rsidRDefault="00D7751F" w:rsidP="004B70A6">
      <w:pPr>
        <w:shd w:val="clear" w:color="auto" w:fill="FFFFFF"/>
        <w:spacing w:after="0" w:line="294" w:lineRule="atLeast"/>
        <w:rPr>
          <w:rFonts w:ascii="Times New Roman" w:eastAsia="Times New Roman" w:hAnsi="Times New Roman" w:cs="Times New Roman"/>
          <w:b/>
          <w:bCs/>
          <w:color w:val="000000"/>
          <w:sz w:val="24"/>
          <w:szCs w:val="24"/>
          <w:lang w:eastAsia="ru-RU"/>
        </w:rPr>
      </w:pPr>
    </w:p>
    <w:p w:rsidR="00D7751F" w:rsidRDefault="00C57709" w:rsidP="004B70A6">
      <w:pPr>
        <w:shd w:val="clear" w:color="auto" w:fill="FFFFFF"/>
        <w:spacing w:after="0" w:line="294" w:lineRule="atLeast"/>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Прочитать и прослушать лекцию – с</w:t>
      </w:r>
      <w:r w:rsidR="00F81BF5">
        <w:rPr>
          <w:rFonts w:ascii="Times New Roman" w:eastAsia="Times New Roman" w:hAnsi="Times New Roman" w:cs="Times New Roman"/>
          <w:b/>
          <w:bCs/>
          <w:color w:val="000000"/>
          <w:sz w:val="24"/>
          <w:szCs w:val="24"/>
          <w:lang w:eastAsia="ru-RU"/>
        </w:rPr>
        <w:t>о</w:t>
      </w:r>
      <w:r>
        <w:rPr>
          <w:rFonts w:ascii="Times New Roman" w:eastAsia="Times New Roman" w:hAnsi="Times New Roman" w:cs="Times New Roman"/>
          <w:b/>
          <w:bCs/>
          <w:color w:val="000000"/>
          <w:sz w:val="24"/>
          <w:szCs w:val="24"/>
          <w:lang w:eastAsia="ru-RU"/>
        </w:rPr>
        <w:t>ставить конспект в тетрадях</w:t>
      </w:r>
    </w:p>
    <w:p w:rsidR="00C57709" w:rsidRPr="00D7751F" w:rsidRDefault="00C57709" w:rsidP="004B70A6">
      <w:pPr>
        <w:shd w:val="clear" w:color="auto" w:fill="FFFFFF"/>
        <w:spacing w:after="0" w:line="294" w:lineRule="atLeast"/>
        <w:rPr>
          <w:rFonts w:ascii="Times New Roman" w:eastAsia="Times New Roman" w:hAnsi="Times New Roman" w:cs="Times New Roman"/>
          <w:b/>
          <w:bCs/>
          <w:color w:val="000000"/>
          <w:sz w:val="24"/>
          <w:szCs w:val="24"/>
          <w:lang w:eastAsia="ru-RU"/>
        </w:rPr>
      </w:pPr>
    </w:p>
    <w:p w:rsidR="004B70A6" w:rsidRPr="004B70A6" w:rsidRDefault="004B70A6" w:rsidP="004B70A6">
      <w:pPr>
        <w:shd w:val="clear" w:color="auto" w:fill="FFFFFF"/>
        <w:spacing w:after="0" w:line="294" w:lineRule="atLeast"/>
        <w:rPr>
          <w:rFonts w:ascii="Open Sans" w:eastAsia="Times New Roman" w:hAnsi="Open Sans" w:cs="Open Sans"/>
          <w:color w:val="000000"/>
          <w:sz w:val="21"/>
          <w:szCs w:val="21"/>
          <w:lang w:eastAsia="ru-RU"/>
        </w:rPr>
      </w:pPr>
      <w:r w:rsidRPr="004B70A6">
        <w:rPr>
          <w:rFonts w:ascii="Times New Roman" w:eastAsia="Times New Roman" w:hAnsi="Times New Roman" w:cs="Times New Roman"/>
          <w:b/>
          <w:bCs/>
          <w:color w:val="000000"/>
          <w:sz w:val="24"/>
          <w:szCs w:val="24"/>
          <w:lang w:eastAsia="ru-RU"/>
        </w:rPr>
        <w:t>Изучение нового материала</w:t>
      </w:r>
    </w:p>
    <w:p w:rsidR="00C57709" w:rsidRDefault="00C57709" w:rsidP="00C57709">
      <w:pPr>
        <w:pStyle w:val="3"/>
        <w:shd w:val="clear" w:color="auto" w:fill="FCFCFC"/>
        <w:spacing w:before="0" w:after="0"/>
        <w:rPr>
          <w:rFonts w:ascii="OpenSans" w:hAnsi="OpenSans"/>
          <w:color w:val="000000"/>
          <w:sz w:val="23"/>
          <w:szCs w:val="23"/>
        </w:rPr>
      </w:pPr>
      <w:r>
        <w:rPr>
          <w:rFonts w:ascii="OpenSans" w:hAnsi="OpenSans"/>
          <w:color w:val="000000"/>
          <w:sz w:val="23"/>
          <w:szCs w:val="23"/>
        </w:rPr>
        <w:br/>
        <w:t>"Самоиндукция. Индуктивность"</w:t>
      </w:r>
    </w:p>
    <w:p w:rsidR="00C57709" w:rsidRPr="00C57709" w:rsidRDefault="00C57709" w:rsidP="00C57709">
      <w:pPr>
        <w:shd w:val="clear" w:color="auto" w:fill="FCFCFC"/>
        <w:rPr>
          <w:rFonts w:ascii="OpenSans" w:hAnsi="OpenSans"/>
          <w:color w:val="000000"/>
          <w:sz w:val="28"/>
          <w:szCs w:val="28"/>
        </w:rPr>
      </w:pPr>
      <w:r w:rsidRPr="00C57709">
        <w:rPr>
          <w:rFonts w:ascii="OpenSans" w:hAnsi="OpenSans"/>
          <w:color w:val="000000"/>
          <w:sz w:val="28"/>
          <w:szCs w:val="28"/>
        </w:rPr>
        <w:t>  </w:t>
      </w:r>
    </w:p>
    <w:p w:rsidR="00C57709" w:rsidRPr="00C57709" w:rsidRDefault="00C57709" w:rsidP="00C57709">
      <w:pPr>
        <w:pStyle w:val="a4"/>
        <w:shd w:val="clear" w:color="auto" w:fill="FFFFFF"/>
        <w:spacing w:before="0" w:beforeAutospacing="0" w:after="0" w:afterAutospacing="0"/>
        <w:rPr>
          <w:rFonts w:ascii="OpenSans" w:hAnsi="OpenSans"/>
          <w:color w:val="000000"/>
          <w:sz w:val="28"/>
          <w:szCs w:val="28"/>
        </w:rPr>
      </w:pPr>
      <w:r w:rsidRPr="00C57709">
        <w:rPr>
          <w:rFonts w:ascii="OpenSans" w:hAnsi="OpenSans"/>
          <w:i/>
          <w:iCs/>
          <w:color w:val="000000"/>
          <w:sz w:val="28"/>
          <w:szCs w:val="28"/>
        </w:rPr>
        <w:t> «Науку часто смешивают с знанием.</w:t>
      </w:r>
    </w:p>
    <w:p w:rsidR="00C57709" w:rsidRPr="00C57709" w:rsidRDefault="00C57709" w:rsidP="00C57709">
      <w:pPr>
        <w:pStyle w:val="a4"/>
        <w:shd w:val="clear" w:color="auto" w:fill="FFFFFF"/>
        <w:spacing w:before="0" w:beforeAutospacing="0" w:after="0" w:afterAutospacing="0"/>
        <w:rPr>
          <w:rFonts w:ascii="OpenSans" w:hAnsi="OpenSans"/>
          <w:color w:val="000000"/>
          <w:sz w:val="28"/>
          <w:szCs w:val="28"/>
        </w:rPr>
      </w:pPr>
      <w:r w:rsidRPr="00C57709">
        <w:rPr>
          <w:rFonts w:ascii="OpenSans" w:hAnsi="OpenSans"/>
          <w:i/>
          <w:iCs/>
          <w:color w:val="000000"/>
          <w:sz w:val="28"/>
          <w:szCs w:val="28"/>
        </w:rPr>
        <w:t>Это глубокое недоразумение.</w:t>
      </w:r>
    </w:p>
    <w:p w:rsidR="00C57709" w:rsidRPr="00C57709" w:rsidRDefault="00C57709" w:rsidP="00C57709">
      <w:pPr>
        <w:pStyle w:val="a4"/>
        <w:shd w:val="clear" w:color="auto" w:fill="FFFFFF"/>
        <w:spacing w:before="0" w:beforeAutospacing="0" w:after="0" w:afterAutospacing="0"/>
        <w:rPr>
          <w:rFonts w:ascii="OpenSans" w:hAnsi="OpenSans"/>
          <w:color w:val="000000"/>
          <w:sz w:val="28"/>
          <w:szCs w:val="28"/>
        </w:rPr>
      </w:pPr>
      <w:r w:rsidRPr="00C57709">
        <w:rPr>
          <w:rFonts w:ascii="OpenSans" w:hAnsi="OpenSans"/>
          <w:i/>
          <w:iCs/>
          <w:color w:val="000000"/>
          <w:sz w:val="28"/>
          <w:szCs w:val="28"/>
        </w:rPr>
        <w:t>Наука есть не только знание, но и сознание,</w:t>
      </w:r>
    </w:p>
    <w:p w:rsidR="00C57709" w:rsidRPr="00C57709" w:rsidRDefault="00C57709" w:rsidP="00C57709">
      <w:pPr>
        <w:pStyle w:val="a4"/>
        <w:shd w:val="clear" w:color="auto" w:fill="FFFFFF"/>
        <w:spacing w:before="0" w:beforeAutospacing="0" w:after="0" w:afterAutospacing="0"/>
        <w:rPr>
          <w:rFonts w:ascii="OpenSans" w:hAnsi="OpenSans"/>
          <w:color w:val="000000"/>
          <w:sz w:val="28"/>
          <w:szCs w:val="28"/>
        </w:rPr>
      </w:pPr>
      <w:r w:rsidRPr="00C57709">
        <w:rPr>
          <w:rFonts w:ascii="OpenSans" w:hAnsi="OpenSans"/>
          <w:i/>
          <w:iCs/>
          <w:color w:val="000000"/>
          <w:sz w:val="28"/>
          <w:szCs w:val="28"/>
        </w:rPr>
        <w:t>т.е. умение пользоваться знанием»</w:t>
      </w:r>
    </w:p>
    <w:p w:rsidR="00C57709" w:rsidRPr="00C57709" w:rsidRDefault="00C57709" w:rsidP="00C57709">
      <w:pPr>
        <w:pStyle w:val="a4"/>
        <w:shd w:val="clear" w:color="auto" w:fill="FFFFFF"/>
        <w:spacing w:before="0" w:beforeAutospacing="0" w:after="0" w:afterAutospacing="0"/>
        <w:rPr>
          <w:rFonts w:ascii="OpenSans" w:hAnsi="OpenSans"/>
          <w:color w:val="000000"/>
          <w:sz w:val="28"/>
          <w:szCs w:val="28"/>
        </w:rPr>
      </w:pPr>
      <w:r w:rsidRPr="00C57709">
        <w:rPr>
          <w:rFonts w:ascii="OpenSans" w:hAnsi="OpenSans"/>
          <w:i/>
          <w:iCs/>
          <w:color w:val="000000"/>
          <w:sz w:val="28"/>
          <w:szCs w:val="28"/>
        </w:rPr>
        <w:t>В.О. Ключевский</w:t>
      </w:r>
    </w:p>
    <w:p w:rsidR="00C57709" w:rsidRPr="00C57709" w:rsidRDefault="00C57709" w:rsidP="00C57709">
      <w:pPr>
        <w:pStyle w:val="a4"/>
        <w:shd w:val="clear" w:color="auto" w:fill="FFFFFF"/>
        <w:spacing w:before="0" w:beforeAutospacing="0" w:after="0" w:afterAutospacing="0"/>
        <w:rPr>
          <w:rFonts w:ascii="OpenSans" w:hAnsi="OpenSans"/>
          <w:color w:val="000000"/>
          <w:sz w:val="28"/>
          <w:szCs w:val="28"/>
        </w:rPr>
      </w:pPr>
      <w:r w:rsidRPr="00C57709">
        <w:rPr>
          <w:rFonts w:ascii="OpenSans" w:hAnsi="OpenSans"/>
          <w:color w:val="000000"/>
          <w:sz w:val="28"/>
          <w:szCs w:val="28"/>
        </w:rPr>
        <w:t>Явление электромагнитной индукции состоит в том, что в замкнутом контуре при изменении магнитного потока в нем возникает электрический ток, который называют </w:t>
      </w:r>
      <w:r w:rsidRPr="00C57709">
        <w:rPr>
          <w:rFonts w:ascii="OpenSans" w:hAnsi="OpenSans"/>
          <w:b/>
          <w:bCs/>
          <w:color w:val="000000"/>
          <w:sz w:val="28"/>
          <w:szCs w:val="28"/>
        </w:rPr>
        <w:t>индукционным</w:t>
      </w:r>
      <w:r w:rsidRPr="00C57709">
        <w:rPr>
          <w:rFonts w:ascii="OpenSans" w:hAnsi="OpenSans"/>
          <w:color w:val="000000"/>
          <w:sz w:val="28"/>
          <w:szCs w:val="28"/>
        </w:rPr>
        <w:t>.</w:t>
      </w:r>
    </w:p>
    <w:p w:rsidR="00C57709" w:rsidRPr="00C57709" w:rsidRDefault="00C57709" w:rsidP="00C57709">
      <w:pPr>
        <w:pStyle w:val="a4"/>
        <w:shd w:val="clear" w:color="auto" w:fill="FFFFFF"/>
        <w:spacing w:before="0" w:beforeAutospacing="0" w:after="0" w:afterAutospacing="0"/>
        <w:rPr>
          <w:rFonts w:ascii="OpenSans" w:hAnsi="OpenSans"/>
          <w:color w:val="000000"/>
          <w:sz w:val="28"/>
          <w:szCs w:val="28"/>
        </w:rPr>
      </w:pPr>
      <w:r w:rsidRPr="00C57709">
        <w:rPr>
          <w:rFonts w:ascii="OpenSans" w:hAnsi="OpenSans"/>
          <w:b/>
          <w:bCs/>
          <w:color w:val="000000"/>
          <w:sz w:val="28"/>
          <w:szCs w:val="28"/>
        </w:rPr>
        <w:t>Закон электромагнитной индукции</w:t>
      </w:r>
      <w:r w:rsidRPr="00C57709">
        <w:rPr>
          <w:rFonts w:ascii="OpenSans" w:hAnsi="OpenSans"/>
          <w:color w:val="000000"/>
          <w:sz w:val="28"/>
          <w:szCs w:val="28"/>
        </w:rPr>
        <w:t> гласит: среднее значение ЭДС индукции в проводящем контуре пропорционально скорости изменения магнитного потока через поверхность, ограниченную контуром.</w:t>
      </w:r>
    </w:p>
    <w:p w:rsidR="00C57709" w:rsidRPr="00C57709" w:rsidRDefault="00C57709" w:rsidP="00C57709">
      <w:pPr>
        <w:pStyle w:val="a4"/>
        <w:shd w:val="clear" w:color="auto" w:fill="FFFFFF"/>
        <w:spacing w:before="0" w:beforeAutospacing="0" w:after="300" w:afterAutospacing="0"/>
        <w:rPr>
          <w:rFonts w:ascii="OpenSans" w:hAnsi="OpenSans"/>
          <w:color w:val="000000"/>
          <w:sz w:val="28"/>
          <w:szCs w:val="28"/>
        </w:rPr>
      </w:pPr>
      <w:r w:rsidRPr="00C57709">
        <w:rPr>
          <w:rFonts w:ascii="OpenSans" w:hAnsi="OpenSans"/>
          <w:noProof/>
          <w:color w:val="000000"/>
          <w:sz w:val="28"/>
          <w:szCs w:val="28"/>
        </w:rPr>
        <w:drawing>
          <wp:inline distT="0" distB="0" distL="0" distR="0">
            <wp:extent cx="942975" cy="438150"/>
            <wp:effectExtent l="0" t="0" r="9525" b="0"/>
            <wp:docPr id="179" name="Рисунок 179" descr="https://fsd.videouroki.net/products/conspekty/fizika11/8-samoinduktsiia-induktivnost.file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fsd.videouroki.net/products/conspekty/fizika11/8-samoinduktsiia-induktivnost.files/image001.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942975" cy="438150"/>
                    </a:xfrm>
                    <a:prstGeom prst="rect">
                      <a:avLst/>
                    </a:prstGeom>
                    <a:noFill/>
                    <a:ln>
                      <a:noFill/>
                    </a:ln>
                  </pic:spPr>
                </pic:pic>
              </a:graphicData>
            </a:graphic>
          </wp:inline>
        </w:drawing>
      </w:r>
    </w:p>
    <w:p w:rsidR="00C57709" w:rsidRPr="00C57709" w:rsidRDefault="00C57709" w:rsidP="00C57709">
      <w:pPr>
        <w:pStyle w:val="a4"/>
        <w:shd w:val="clear" w:color="auto" w:fill="FFFFFF"/>
        <w:spacing w:before="0" w:beforeAutospacing="0" w:after="0" w:afterAutospacing="0"/>
        <w:rPr>
          <w:rFonts w:ascii="OpenSans" w:hAnsi="OpenSans"/>
          <w:color w:val="000000"/>
          <w:sz w:val="28"/>
          <w:szCs w:val="28"/>
        </w:rPr>
      </w:pPr>
      <w:r w:rsidRPr="00C57709">
        <w:rPr>
          <w:rFonts w:ascii="OpenSans" w:hAnsi="OpenSans"/>
          <w:color w:val="000000"/>
          <w:sz w:val="28"/>
          <w:szCs w:val="28"/>
        </w:rPr>
        <w:t>Знак «минус», в математической записи закона, учитывает </w:t>
      </w:r>
      <w:r w:rsidRPr="00C57709">
        <w:rPr>
          <w:rFonts w:ascii="OpenSans" w:hAnsi="OpenSans"/>
          <w:b/>
          <w:bCs/>
          <w:color w:val="000000"/>
          <w:sz w:val="28"/>
          <w:szCs w:val="28"/>
        </w:rPr>
        <w:t>правило Ленца</w:t>
      </w:r>
      <w:r w:rsidRPr="00C57709">
        <w:rPr>
          <w:rFonts w:ascii="OpenSans" w:hAnsi="OpenSans"/>
          <w:color w:val="000000"/>
          <w:sz w:val="28"/>
          <w:szCs w:val="28"/>
        </w:rPr>
        <w:t>, согласно которому электромагнитная индукция создает в контуре индукционный ток такого направления, что созданное им магнитное поле препятствует изменению магнитного потока, вызывающего этот ток.</w:t>
      </w:r>
    </w:p>
    <w:p w:rsidR="00C57709" w:rsidRPr="00C57709" w:rsidRDefault="00C57709" w:rsidP="00C57709">
      <w:pPr>
        <w:pStyle w:val="a4"/>
        <w:shd w:val="clear" w:color="auto" w:fill="FFFFFF"/>
        <w:spacing w:before="0" w:beforeAutospacing="0" w:after="0" w:afterAutospacing="0"/>
        <w:rPr>
          <w:rFonts w:ascii="OpenSans" w:hAnsi="OpenSans"/>
          <w:color w:val="000000"/>
          <w:sz w:val="28"/>
          <w:szCs w:val="28"/>
        </w:rPr>
      </w:pPr>
      <w:r w:rsidRPr="00C57709">
        <w:rPr>
          <w:rFonts w:ascii="OpenSans" w:hAnsi="OpenSans"/>
          <w:color w:val="000000"/>
          <w:sz w:val="28"/>
          <w:szCs w:val="28"/>
        </w:rPr>
        <w:t>Электромагнитная индукция проявляется во всех случаях изменения магнитного потока через поверхность, ограниченную контуром. Современник Фарадея американский физик Джозеф Генри независимо от своего английского коллеги открыл некоторые из электромагнитных эффектов. В 1829 году Генри обнаружил, что </w:t>
      </w:r>
      <w:r w:rsidRPr="00C57709">
        <w:rPr>
          <w:rFonts w:ascii="OpenSans" w:hAnsi="OpenSans"/>
          <w:b/>
          <w:bCs/>
          <w:color w:val="000000"/>
          <w:sz w:val="28"/>
          <w:szCs w:val="28"/>
        </w:rPr>
        <w:t>ЭДС индукции возникает в неподвижном контуре и в отсутствии изменения внешнего магнитного поля</w:t>
      </w:r>
      <w:r w:rsidRPr="00C57709">
        <w:rPr>
          <w:rFonts w:ascii="OpenSans" w:hAnsi="OpenSans"/>
          <w:color w:val="000000"/>
          <w:sz w:val="28"/>
          <w:szCs w:val="28"/>
        </w:rPr>
        <w:t>. Оказалось, что </w:t>
      </w:r>
      <w:r w:rsidRPr="00C57709">
        <w:rPr>
          <w:rFonts w:ascii="OpenSans" w:hAnsi="OpenSans"/>
          <w:b/>
          <w:bCs/>
          <w:color w:val="000000"/>
          <w:sz w:val="28"/>
          <w:szCs w:val="28"/>
        </w:rPr>
        <w:t>изменяющийся электрический ток, проходящий в контуре, создает изменяющийся магнитный поток</w:t>
      </w:r>
      <w:r w:rsidRPr="00C57709">
        <w:rPr>
          <w:rFonts w:ascii="OpenSans" w:hAnsi="OpenSans"/>
          <w:color w:val="000000"/>
          <w:sz w:val="28"/>
          <w:szCs w:val="28"/>
        </w:rPr>
        <w:t>. Это явление было названо явлением </w:t>
      </w:r>
      <w:r w:rsidRPr="00C57709">
        <w:rPr>
          <w:rFonts w:ascii="OpenSans" w:hAnsi="OpenSans"/>
          <w:b/>
          <w:bCs/>
          <w:color w:val="000000"/>
          <w:sz w:val="28"/>
          <w:szCs w:val="28"/>
        </w:rPr>
        <w:t>самоиндукции</w:t>
      </w:r>
      <w:r w:rsidRPr="00C57709">
        <w:rPr>
          <w:rFonts w:ascii="OpenSans" w:hAnsi="OpenSans"/>
          <w:color w:val="000000"/>
          <w:sz w:val="28"/>
          <w:szCs w:val="28"/>
        </w:rPr>
        <w:t>.</w:t>
      </w:r>
    </w:p>
    <w:p w:rsidR="00C57709" w:rsidRPr="00C57709" w:rsidRDefault="00C57709" w:rsidP="00C57709">
      <w:pPr>
        <w:pStyle w:val="a4"/>
        <w:shd w:val="clear" w:color="auto" w:fill="FFFFFF"/>
        <w:spacing w:before="0" w:beforeAutospacing="0" w:after="300" w:afterAutospacing="0"/>
        <w:rPr>
          <w:rFonts w:ascii="OpenSans" w:hAnsi="OpenSans"/>
          <w:color w:val="000000"/>
          <w:sz w:val="28"/>
          <w:szCs w:val="28"/>
        </w:rPr>
      </w:pPr>
      <w:r w:rsidRPr="00C57709">
        <w:rPr>
          <w:rFonts w:ascii="OpenSans" w:hAnsi="OpenSans"/>
          <w:color w:val="000000"/>
          <w:sz w:val="28"/>
          <w:szCs w:val="28"/>
        </w:rPr>
        <w:lastRenderedPageBreak/>
        <w:t xml:space="preserve">Примечательно то, что и </w:t>
      </w:r>
      <w:proofErr w:type="gramStart"/>
      <w:r w:rsidRPr="00C57709">
        <w:rPr>
          <w:rFonts w:ascii="OpenSans" w:hAnsi="OpenSans"/>
          <w:color w:val="000000"/>
          <w:sz w:val="28"/>
          <w:szCs w:val="28"/>
        </w:rPr>
        <w:t>Генри</w:t>
      </w:r>
      <w:proofErr w:type="gramEnd"/>
      <w:r w:rsidRPr="00C57709">
        <w:rPr>
          <w:rFonts w:ascii="OpenSans" w:hAnsi="OpenSans"/>
          <w:color w:val="000000"/>
          <w:sz w:val="28"/>
          <w:szCs w:val="28"/>
        </w:rPr>
        <w:t xml:space="preserve"> и Фарадей работали над одной и той же проблемой. И пришли к одним и тем же выводам, касающихся как явления электромагнитной индукции, так и явления самоиндукции. При этом, Генри сделал свои открытия на несколько лет раньше, чем Майкл Фарадей. Но Генри был безответственно нетороплив при опубликовании результатов экспериментов, и Фарадей первым сообщил о своем успехе. Наконец, приоритет открытия электромагнитной индукции был отдан Фарадею, а Генри — открытие явления самоиндукции, которое он описал в той же самой статье, что и явление </w:t>
      </w:r>
      <w:proofErr w:type="gramStart"/>
      <w:r w:rsidRPr="00C57709">
        <w:rPr>
          <w:rFonts w:ascii="OpenSans" w:hAnsi="OpenSans"/>
          <w:color w:val="000000"/>
          <w:sz w:val="28"/>
          <w:szCs w:val="28"/>
        </w:rPr>
        <w:t>индукции,—</w:t>
      </w:r>
      <w:proofErr w:type="gramEnd"/>
      <w:r w:rsidRPr="00C57709">
        <w:rPr>
          <w:rFonts w:ascii="OpenSans" w:hAnsi="OpenSans"/>
          <w:color w:val="000000"/>
          <w:sz w:val="28"/>
          <w:szCs w:val="28"/>
        </w:rPr>
        <w:t xml:space="preserve"> в 1832 г.</w:t>
      </w:r>
    </w:p>
    <w:p w:rsidR="00C57709" w:rsidRPr="00C57709" w:rsidRDefault="00C57709" w:rsidP="00C57709">
      <w:pPr>
        <w:pStyle w:val="a4"/>
        <w:shd w:val="clear" w:color="auto" w:fill="FFFFFF"/>
        <w:spacing w:before="0" w:beforeAutospacing="0" w:after="0" w:afterAutospacing="0"/>
        <w:rPr>
          <w:rFonts w:ascii="OpenSans" w:hAnsi="OpenSans"/>
          <w:color w:val="000000"/>
          <w:sz w:val="28"/>
          <w:szCs w:val="28"/>
        </w:rPr>
      </w:pPr>
      <w:r w:rsidRPr="00C57709">
        <w:rPr>
          <w:rFonts w:ascii="OpenSans" w:hAnsi="OpenSans"/>
          <w:b/>
          <w:bCs/>
          <w:color w:val="000000"/>
          <w:sz w:val="28"/>
          <w:szCs w:val="28"/>
        </w:rPr>
        <w:t>Самоиндукция является важным частным случаем явления электромагнитной индукции</w:t>
      </w:r>
      <w:r w:rsidRPr="00C57709">
        <w:rPr>
          <w:rFonts w:ascii="OpenSans" w:hAnsi="OpenSans"/>
          <w:color w:val="000000"/>
          <w:sz w:val="28"/>
          <w:szCs w:val="28"/>
        </w:rPr>
        <w:t>. Если электрический ток в замкнутом проводящем контуре по каким-либо причинам изменяется, то изменяется и магнитное поле этого тока (т.е. </w:t>
      </w:r>
      <w:r w:rsidRPr="00C57709">
        <w:rPr>
          <w:rFonts w:ascii="OpenSans" w:hAnsi="OpenSans"/>
          <w:b/>
          <w:bCs/>
          <w:color w:val="000000"/>
          <w:sz w:val="28"/>
          <w:szCs w:val="28"/>
        </w:rPr>
        <w:t>индукция магнитного поля пропорциональна силе тока в контуре</w:t>
      </w:r>
      <w:r w:rsidRPr="00C57709">
        <w:rPr>
          <w:rFonts w:ascii="OpenSans" w:hAnsi="OpenSans"/>
          <w:color w:val="000000"/>
          <w:sz w:val="28"/>
          <w:szCs w:val="28"/>
        </w:rPr>
        <w:t>). Но при изменении индукции магнитного поля, создаваемого током, проходящим в контуре, изменяется и магнитный поток (т.е. </w:t>
      </w:r>
      <w:r w:rsidRPr="00C57709">
        <w:rPr>
          <w:rFonts w:ascii="OpenSans" w:hAnsi="OpenSans"/>
          <w:b/>
          <w:bCs/>
          <w:color w:val="000000"/>
          <w:sz w:val="28"/>
          <w:szCs w:val="28"/>
        </w:rPr>
        <w:t>магнитный поток будет пропорционален индукции магнитного поля</w:t>
      </w:r>
      <w:r w:rsidRPr="00C57709">
        <w:rPr>
          <w:rFonts w:ascii="OpenSans" w:hAnsi="OpenSans"/>
          <w:color w:val="000000"/>
          <w:sz w:val="28"/>
          <w:szCs w:val="28"/>
        </w:rPr>
        <w:t>). Следовательно, </w:t>
      </w:r>
      <w:r w:rsidRPr="00C57709">
        <w:rPr>
          <w:rFonts w:ascii="OpenSans" w:hAnsi="OpenSans"/>
          <w:b/>
          <w:bCs/>
          <w:color w:val="000000"/>
          <w:sz w:val="28"/>
          <w:szCs w:val="28"/>
        </w:rPr>
        <w:t>магнитный поток через поверхность, ограниченную контуром, пропорционален силе тока в контуре</w:t>
      </w:r>
      <w:r w:rsidRPr="00C57709">
        <w:rPr>
          <w:rFonts w:ascii="OpenSans" w:hAnsi="OpenSans"/>
          <w:color w:val="000000"/>
          <w:sz w:val="28"/>
          <w:szCs w:val="28"/>
        </w:rPr>
        <w:t>.</w:t>
      </w:r>
    </w:p>
    <w:p w:rsidR="00C57709" w:rsidRPr="00C57709" w:rsidRDefault="00C57709" w:rsidP="00C57709">
      <w:pPr>
        <w:pStyle w:val="a4"/>
        <w:shd w:val="clear" w:color="auto" w:fill="FFFFFF"/>
        <w:spacing w:before="0" w:beforeAutospacing="0" w:after="0" w:afterAutospacing="0"/>
        <w:rPr>
          <w:rFonts w:ascii="OpenSans" w:hAnsi="OpenSans"/>
          <w:color w:val="000000"/>
          <w:sz w:val="28"/>
          <w:szCs w:val="28"/>
        </w:rPr>
      </w:pPr>
      <w:r w:rsidRPr="00C57709">
        <w:rPr>
          <w:rFonts w:ascii="OpenSans" w:hAnsi="OpenSans"/>
          <w:color w:val="000000"/>
          <w:sz w:val="28"/>
          <w:szCs w:val="28"/>
        </w:rPr>
        <w:t>Коэффициент пропорциональности между магнитным потоком и силой тока Томсон (в последствии лорд Кельвин) в 1853 году предложил назвать «</w:t>
      </w:r>
      <w:r w:rsidRPr="00C57709">
        <w:rPr>
          <w:rFonts w:ascii="OpenSans" w:hAnsi="OpenSans"/>
          <w:b/>
          <w:bCs/>
          <w:color w:val="000000"/>
          <w:sz w:val="28"/>
          <w:szCs w:val="28"/>
        </w:rPr>
        <w:t>коэффициентом самоиндукции</w:t>
      </w:r>
      <w:r w:rsidRPr="00C57709">
        <w:rPr>
          <w:rFonts w:ascii="OpenSans" w:hAnsi="OpenSans"/>
          <w:color w:val="000000"/>
          <w:sz w:val="28"/>
          <w:szCs w:val="28"/>
        </w:rPr>
        <w:t>».</w:t>
      </w:r>
    </w:p>
    <w:p w:rsidR="00C57709" w:rsidRPr="00C57709" w:rsidRDefault="00C57709" w:rsidP="00C57709">
      <w:pPr>
        <w:pStyle w:val="a4"/>
        <w:shd w:val="clear" w:color="auto" w:fill="FFFFFF"/>
        <w:spacing w:before="0" w:beforeAutospacing="0" w:after="0" w:afterAutospacing="0"/>
        <w:rPr>
          <w:rFonts w:ascii="OpenSans" w:hAnsi="OpenSans"/>
          <w:color w:val="000000"/>
          <w:sz w:val="28"/>
          <w:szCs w:val="28"/>
        </w:rPr>
      </w:pPr>
      <w:r w:rsidRPr="00C57709">
        <w:rPr>
          <w:rFonts w:ascii="OpenSans" w:hAnsi="OpenSans"/>
          <w:color w:val="000000"/>
          <w:sz w:val="28"/>
          <w:szCs w:val="28"/>
        </w:rPr>
        <w:t>Коэффициент самоиндукции, который часто называют просто индуктивностью контура, обозначают </w:t>
      </w:r>
      <w:r w:rsidRPr="00C57709">
        <w:rPr>
          <w:rFonts w:ascii="OpenSans" w:hAnsi="OpenSans"/>
          <w:i/>
          <w:iCs/>
          <w:color w:val="000000"/>
          <w:sz w:val="28"/>
          <w:szCs w:val="28"/>
        </w:rPr>
        <w:t>L</w:t>
      </w:r>
      <w:r w:rsidRPr="00C57709">
        <w:rPr>
          <w:rFonts w:ascii="OpenSans" w:hAnsi="OpenSans"/>
          <w:color w:val="000000"/>
          <w:sz w:val="28"/>
          <w:szCs w:val="28"/>
        </w:rPr>
        <w:t>.</w:t>
      </w:r>
    </w:p>
    <w:p w:rsidR="00C57709" w:rsidRPr="00C57709" w:rsidRDefault="00C57709" w:rsidP="00C57709">
      <w:pPr>
        <w:pStyle w:val="a4"/>
        <w:shd w:val="clear" w:color="auto" w:fill="FFFFFF"/>
        <w:spacing w:before="0" w:beforeAutospacing="0" w:after="0" w:afterAutospacing="0"/>
        <w:rPr>
          <w:rFonts w:ascii="OpenSans" w:hAnsi="OpenSans"/>
          <w:color w:val="000000"/>
          <w:sz w:val="28"/>
          <w:szCs w:val="28"/>
        </w:rPr>
      </w:pPr>
      <w:r w:rsidRPr="00C57709">
        <w:rPr>
          <w:rFonts w:ascii="OpenSans" w:hAnsi="OpenSans"/>
          <w:color w:val="000000"/>
          <w:sz w:val="28"/>
          <w:szCs w:val="28"/>
        </w:rPr>
        <w:t>Индуктивность в СИ измеряют в </w:t>
      </w:r>
      <w:r w:rsidRPr="00C57709">
        <w:rPr>
          <w:rFonts w:ascii="OpenSans" w:hAnsi="OpenSans"/>
          <w:b/>
          <w:bCs/>
          <w:color w:val="000000"/>
          <w:sz w:val="28"/>
          <w:szCs w:val="28"/>
        </w:rPr>
        <w:t>Гн (генри)</w:t>
      </w:r>
      <w:r w:rsidRPr="00C57709">
        <w:rPr>
          <w:rFonts w:ascii="OpenSans" w:hAnsi="OpenSans"/>
          <w:color w:val="000000"/>
          <w:sz w:val="28"/>
          <w:szCs w:val="28"/>
        </w:rPr>
        <w:t>.</w:t>
      </w:r>
    </w:p>
    <w:p w:rsidR="00C57709" w:rsidRPr="00C57709" w:rsidRDefault="00C57709" w:rsidP="00C57709">
      <w:pPr>
        <w:pStyle w:val="a4"/>
        <w:shd w:val="clear" w:color="auto" w:fill="FFFFFF"/>
        <w:spacing w:before="0" w:beforeAutospacing="0" w:after="0" w:afterAutospacing="0"/>
        <w:rPr>
          <w:rFonts w:ascii="OpenSans" w:hAnsi="OpenSans"/>
          <w:color w:val="000000"/>
          <w:sz w:val="28"/>
          <w:szCs w:val="28"/>
        </w:rPr>
      </w:pPr>
      <w:r w:rsidRPr="00C57709">
        <w:rPr>
          <w:rFonts w:ascii="OpenSans" w:hAnsi="OpenSans"/>
          <w:color w:val="000000"/>
          <w:sz w:val="28"/>
          <w:szCs w:val="28"/>
        </w:rPr>
        <w:t>[</w:t>
      </w:r>
      <w:r w:rsidRPr="00C57709">
        <w:rPr>
          <w:rFonts w:ascii="OpenSans" w:hAnsi="OpenSans"/>
          <w:i/>
          <w:iCs/>
          <w:color w:val="000000"/>
          <w:sz w:val="28"/>
          <w:szCs w:val="28"/>
        </w:rPr>
        <w:t>L</w:t>
      </w:r>
      <w:r w:rsidRPr="00C57709">
        <w:rPr>
          <w:rFonts w:ascii="OpenSans" w:hAnsi="OpenSans"/>
          <w:color w:val="000000"/>
          <w:sz w:val="28"/>
          <w:szCs w:val="28"/>
        </w:rPr>
        <w:t>] = [Гн]</w:t>
      </w:r>
    </w:p>
    <w:p w:rsidR="00C57709" w:rsidRPr="00C57709" w:rsidRDefault="00C57709" w:rsidP="00C57709">
      <w:pPr>
        <w:pStyle w:val="a4"/>
        <w:shd w:val="clear" w:color="auto" w:fill="FFFFFF"/>
        <w:spacing w:before="0" w:beforeAutospacing="0" w:after="300" w:afterAutospacing="0"/>
        <w:rPr>
          <w:rFonts w:ascii="OpenSans" w:hAnsi="OpenSans"/>
          <w:color w:val="000000"/>
          <w:sz w:val="28"/>
          <w:szCs w:val="28"/>
        </w:rPr>
      </w:pPr>
      <w:r w:rsidRPr="00C57709">
        <w:rPr>
          <w:rFonts w:ascii="OpenSans" w:hAnsi="OpenSans"/>
          <w:color w:val="000000"/>
          <w:sz w:val="28"/>
          <w:szCs w:val="28"/>
        </w:rPr>
        <w:t>Эта единица определяется на основании формулы</w:t>
      </w:r>
    </w:p>
    <w:p w:rsidR="00C57709" w:rsidRPr="00C57709" w:rsidRDefault="00C57709" w:rsidP="00C57709">
      <w:pPr>
        <w:pStyle w:val="a4"/>
        <w:shd w:val="clear" w:color="auto" w:fill="FFFFFF"/>
        <w:spacing w:before="0" w:beforeAutospacing="0" w:after="300" w:afterAutospacing="0"/>
        <w:rPr>
          <w:rFonts w:ascii="OpenSans" w:hAnsi="OpenSans"/>
          <w:color w:val="000000"/>
          <w:sz w:val="28"/>
          <w:szCs w:val="28"/>
        </w:rPr>
      </w:pPr>
      <w:r w:rsidRPr="00C57709">
        <w:rPr>
          <w:rFonts w:ascii="OpenSans" w:hAnsi="OpenSans"/>
          <w:noProof/>
          <w:color w:val="000000"/>
          <w:sz w:val="28"/>
          <w:szCs w:val="28"/>
        </w:rPr>
        <w:drawing>
          <wp:inline distT="0" distB="0" distL="0" distR="0">
            <wp:extent cx="504825" cy="438150"/>
            <wp:effectExtent l="0" t="0" r="9525" b="0"/>
            <wp:docPr id="178" name="Рисунок 178" descr="https://fsd.videouroki.net/products/conspekty/fizika11/8-samoinduktsiia-induktivnost.files/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fsd.videouroki.net/products/conspekty/fizika11/8-samoinduktsiia-induktivnost.files/image002.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04825" cy="438150"/>
                    </a:xfrm>
                    <a:prstGeom prst="rect">
                      <a:avLst/>
                    </a:prstGeom>
                    <a:noFill/>
                    <a:ln>
                      <a:noFill/>
                    </a:ln>
                  </pic:spPr>
                </pic:pic>
              </a:graphicData>
            </a:graphic>
          </wp:inline>
        </w:drawing>
      </w:r>
    </w:p>
    <w:p w:rsidR="00C57709" w:rsidRPr="00C57709" w:rsidRDefault="00C57709" w:rsidP="00C57709">
      <w:pPr>
        <w:pStyle w:val="a4"/>
        <w:shd w:val="clear" w:color="auto" w:fill="FFFFFF"/>
        <w:spacing w:before="0" w:beforeAutospacing="0" w:after="300" w:afterAutospacing="0"/>
        <w:rPr>
          <w:rFonts w:ascii="OpenSans" w:hAnsi="OpenSans"/>
          <w:color w:val="000000"/>
          <w:sz w:val="28"/>
          <w:szCs w:val="28"/>
        </w:rPr>
      </w:pPr>
      <w:r w:rsidRPr="00C57709">
        <w:rPr>
          <w:rFonts w:ascii="OpenSans" w:hAnsi="OpenSans"/>
          <w:color w:val="000000"/>
          <w:sz w:val="28"/>
          <w:szCs w:val="28"/>
        </w:rPr>
        <w:t xml:space="preserve">Индуктивность контура равна 1 Гн, если при силе постоянного тока в контуре 1 </w:t>
      </w:r>
      <w:proofErr w:type="gramStart"/>
      <w:r w:rsidRPr="00C57709">
        <w:rPr>
          <w:rFonts w:ascii="OpenSans" w:hAnsi="OpenSans"/>
          <w:color w:val="000000"/>
          <w:sz w:val="28"/>
          <w:szCs w:val="28"/>
        </w:rPr>
        <w:t>А</w:t>
      </w:r>
      <w:proofErr w:type="gramEnd"/>
      <w:r w:rsidRPr="00C57709">
        <w:rPr>
          <w:rFonts w:ascii="OpenSans" w:hAnsi="OpenSans"/>
          <w:color w:val="000000"/>
          <w:sz w:val="28"/>
          <w:szCs w:val="28"/>
        </w:rPr>
        <w:t xml:space="preserve"> магнитный поток через поверхность, ограниченную этим контуром, равен 1 </w:t>
      </w:r>
      <w:proofErr w:type="spellStart"/>
      <w:r w:rsidRPr="00C57709">
        <w:rPr>
          <w:rFonts w:ascii="OpenSans" w:hAnsi="OpenSans"/>
          <w:color w:val="000000"/>
          <w:sz w:val="28"/>
          <w:szCs w:val="28"/>
        </w:rPr>
        <w:t>Вб</w:t>
      </w:r>
      <w:proofErr w:type="spellEnd"/>
      <w:r w:rsidRPr="00C57709">
        <w:rPr>
          <w:rFonts w:ascii="OpenSans" w:hAnsi="OpenSans"/>
          <w:color w:val="000000"/>
          <w:sz w:val="28"/>
          <w:szCs w:val="28"/>
        </w:rPr>
        <w:t>.</w:t>
      </w:r>
    </w:p>
    <w:p w:rsidR="00C57709" w:rsidRPr="00C57709" w:rsidRDefault="00C57709" w:rsidP="00C57709">
      <w:pPr>
        <w:pStyle w:val="a4"/>
        <w:shd w:val="clear" w:color="auto" w:fill="FFFFFF"/>
        <w:spacing w:before="0" w:beforeAutospacing="0" w:after="300" w:afterAutospacing="0"/>
        <w:rPr>
          <w:rFonts w:ascii="OpenSans" w:hAnsi="OpenSans"/>
          <w:color w:val="000000"/>
          <w:sz w:val="28"/>
          <w:szCs w:val="28"/>
        </w:rPr>
      </w:pPr>
      <w:r w:rsidRPr="00C57709">
        <w:rPr>
          <w:rFonts w:ascii="OpenSans" w:hAnsi="OpenSans"/>
          <w:noProof/>
          <w:color w:val="000000"/>
          <w:sz w:val="28"/>
          <w:szCs w:val="28"/>
        </w:rPr>
        <w:drawing>
          <wp:inline distT="0" distB="0" distL="0" distR="0">
            <wp:extent cx="714375" cy="438150"/>
            <wp:effectExtent l="0" t="0" r="9525" b="0"/>
            <wp:docPr id="177" name="Рисунок 177" descr="https://fsd.videouroki.net/products/conspekty/fizika11/8-samoinduktsiia-induktivnost.files/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fsd.videouroki.net/products/conspekty/fizika11/8-samoinduktsiia-induktivnost.files/image003.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714375" cy="438150"/>
                    </a:xfrm>
                    <a:prstGeom prst="rect">
                      <a:avLst/>
                    </a:prstGeom>
                    <a:noFill/>
                    <a:ln>
                      <a:noFill/>
                    </a:ln>
                  </pic:spPr>
                </pic:pic>
              </a:graphicData>
            </a:graphic>
          </wp:inline>
        </w:drawing>
      </w:r>
    </w:p>
    <w:p w:rsidR="00C57709" w:rsidRPr="00C57709" w:rsidRDefault="00C57709" w:rsidP="00C57709">
      <w:pPr>
        <w:pStyle w:val="a4"/>
        <w:shd w:val="clear" w:color="auto" w:fill="FFFFFF"/>
        <w:spacing w:before="0" w:beforeAutospacing="0" w:after="0" w:afterAutospacing="0"/>
        <w:rPr>
          <w:rFonts w:ascii="OpenSans" w:hAnsi="OpenSans"/>
          <w:color w:val="000000"/>
          <w:sz w:val="28"/>
          <w:szCs w:val="28"/>
        </w:rPr>
      </w:pPr>
      <w:r w:rsidRPr="00C57709">
        <w:rPr>
          <w:rFonts w:ascii="OpenSans" w:hAnsi="OpenSans"/>
          <w:b/>
          <w:bCs/>
          <w:color w:val="000000"/>
          <w:sz w:val="28"/>
          <w:szCs w:val="28"/>
        </w:rPr>
        <w:t>Индуктивность зависит от размеров и формы контура, а также от магнитных свойств среды, в которой этот контур находится</w:t>
      </w:r>
      <w:r w:rsidRPr="00C57709">
        <w:rPr>
          <w:rFonts w:ascii="OpenSans" w:hAnsi="OpenSans"/>
          <w:color w:val="000000"/>
          <w:sz w:val="28"/>
          <w:szCs w:val="28"/>
        </w:rPr>
        <w:t>.</w:t>
      </w:r>
    </w:p>
    <w:p w:rsidR="00C57709" w:rsidRPr="00C57709" w:rsidRDefault="00C57709" w:rsidP="00C57709">
      <w:pPr>
        <w:pStyle w:val="a4"/>
        <w:shd w:val="clear" w:color="auto" w:fill="FFFFFF"/>
        <w:spacing w:before="0" w:beforeAutospacing="0" w:after="300" w:afterAutospacing="0"/>
        <w:rPr>
          <w:rFonts w:ascii="OpenSans" w:hAnsi="OpenSans"/>
          <w:color w:val="000000"/>
          <w:sz w:val="28"/>
          <w:szCs w:val="28"/>
        </w:rPr>
      </w:pPr>
      <w:r w:rsidRPr="00C57709">
        <w:rPr>
          <w:rFonts w:ascii="OpenSans" w:hAnsi="OpenSans"/>
          <w:noProof/>
          <w:color w:val="000000"/>
          <w:sz w:val="28"/>
          <w:szCs w:val="28"/>
        </w:rPr>
        <w:lastRenderedPageBreak/>
        <w:drawing>
          <wp:inline distT="0" distB="0" distL="0" distR="0">
            <wp:extent cx="3448050" cy="2181225"/>
            <wp:effectExtent l="0" t="0" r="0" b="9525"/>
            <wp:docPr id="176" name="Рисунок 176" descr="https://fsd.videouroki.net/products/conspekty/fizika11/8-samoinduktsiia-induktivnost.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fsd.videouroki.net/products/conspekty/fizika11/8-samoinduktsiia-induktivnost.files/image004.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448050" cy="2181225"/>
                    </a:xfrm>
                    <a:prstGeom prst="rect">
                      <a:avLst/>
                    </a:prstGeom>
                    <a:noFill/>
                    <a:ln>
                      <a:noFill/>
                    </a:ln>
                  </pic:spPr>
                </pic:pic>
              </a:graphicData>
            </a:graphic>
          </wp:inline>
        </w:drawing>
      </w:r>
    </w:p>
    <w:p w:rsidR="00C57709" w:rsidRPr="00C57709" w:rsidRDefault="00C57709" w:rsidP="00C57709">
      <w:pPr>
        <w:pStyle w:val="a4"/>
        <w:shd w:val="clear" w:color="auto" w:fill="FFFFFF"/>
        <w:spacing w:before="0" w:beforeAutospacing="0" w:after="300" w:afterAutospacing="0"/>
        <w:rPr>
          <w:rFonts w:ascii="OpenSans" w:hAnsi="OpenSans"/>
          <w:color w:val="000000"/>
          <w:sz w:val="28"/>
          <w:szCs w:val="28"/>
        </w:rPr>
      </w:pPr>
      <w:r w:rsidRPr="00C57709">
        <w:rPr>
          <w:rFonts w:ascii="OpenSans" w:hAnsi="OpenSans"/>
          <w:color w:val="000000"/>
          <w:sz w:val="28"/>
          <w:szCs w:val="28"/>
        </w:rPr>
        <w:t>Например, если взять однослойный соленоид, то его индуктивность будет определяться по формуле</w:t>
      </w:r>
    </w:p>
    <w:p w:rsidR="00C57709" w:rsidRPr="00C57709" w:rsidRDefault="00C57709" w:rsidP="00C57709">
      <w:pPr>
        <w:pStyle w:val="a4"/>
        <w:shd w:val="clear" w:color="auto" w:fill="FFFFFF"/>
        <w:spacing w:before="0" w:beforeAutospacing="0" w:after="300" w:afterAutospacing="0"/>
        <w:rPr>
          <w:rFonts w:ascii="OpenSans" w:hAnsi="OpenSans"/>
          <w:color w:val="000000"/>
          <w:sz w:val="28"/>
          <w:szCs w:val="28"/>
        </w:rPr>
      </w:pPr>
      <w:r w:rsidRPr="00C57709">
        <w:rPr>
          <w:rFonts w:ascii="OpenSans" w:hAnsi="OpenSans"/>
          <w:noProof/>
          <w:color w:val="000000"/>
          <w:sz w:val="28"/>
          <w:szCs w:val="28"/>
        </w:rPr>
        <w:drawing>
          <wp:inline distT="0" distB="0" distL="0" distR="0">
            <wp:extent cx="990600" cy="238125"/>
            <wp:effectExtent l="0" t="0" r="0" b="9525"/>
            <wp:docPr id="175" name="Рисунок 175" descr="https://fsd.videouroki.net/products/conspekty/fizika11/8-samoinduktsiia-induktivnost.files/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fsd.videouroki.net/products/conspekty/fizika11/8-samoinduktsiia-induktivnost.files/image005.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990600" cy="238125"/>
                    </a:xfrm>
                    <a:prstGeom prst="rect">
                      <a:avLst/>
                    </a:prstGeom>
                    <a:noFill/>
                    <a:ln>
                      <a:noFill/>
                    </a:ln>
                  </pic:spPr>
                </pic:pic>
              </a:graphicData>
            </a:graphic>
          </wp:inline>
        </w:drawing>
      </w:r>
    </w:p>
    <w:p w:rsidR="00C57709" w:rsidRPr="00C57709" w:rsidRDefault="00C57709" w:rsidP="00C57709">
      <w:pPr>
        <w:pStyle w:val="a4"/>
        <w:shd w:val="clear" w:color="auto" w:fill="FFFFFF"/>
        <w:spacing w:before="0" w:beforeAutospacing="0" w:after="300" w:afterAutospacing="0"/>
        <w:rPr>
          <w:rFonts w:ascii="OpenSans" w:hAnsi="OpenSans"/>
          <w:color w:val="000000"/>
          <w:sz w:val="28"/>
          <w:szCs w:val="28"/>
        </w:rPr>
      </w:pPr>
      <w:r w:rsidRPr="00C57709">
        <w:rPr>
          <w:rFonts w:ascii="OpenSans" w:hAnsi="OpenSans"/>
          <w:color w:val="000000"/>
          <w:sz w:val="28"/>
          <w:szCs w:val="28"/>
        </w:rPr>
        <w:t>где </w:t>
      </w:r>
      <w:r w:rsidRPr="00C57709">
        <w:rPr>
          <w:rFonts w:ascii="OpenSans" w:hAnsi="OpenSans"/>
          <w:noProof/>
          <w:color w:val="000000"/>
          <w:sz w:val="28"/>
          <w:szCs w:val="28"/>
        </w:rPr>
        <w:drawing>
          <wp:inline distT="0" distB="0" distL="0" distR="0">
            <wp:extent cx="438150" cy="333375"/>
            <wp:effectExtent l="0" t="0" r="0" b="9525"/>
            <wp:docPr id="174" name="Рисунок 174" descr="https://fsd.videouroki.net/products/conspekty/fizika11/8-samoinduktsiia-induktivnost.files/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fsd.videouroki.net/products/conspekty/fizika11/8-samoinduktsiia-induktivnost.files/image006.p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38150" cy="333375"/>
                    </a:xfrm>
                    <a:prstGeom prst="rect">
                      <a:avLst/>
                    </a:prstGeom>
                    <a:noFill/>
                    <a:ln>
                      <a:noFill/>
                    </a:ln>
                  </pic:spPr>
                </pic:pic>
              </a:graphicData>
            </a:graphic>
          </wp:inline>
        </w:drawing>
      </w:r>
      <w:r w:rsidRPr="00C57709">
        <w:rPr>
          <w:rFonts w:ascii="OpenSans" w:hAnsi="OpenSans"/>
          <w:color w:val="000000"/>
          <w:sz w:val="28"/>
          <w:szCs w:val="28"/>
        </w:rPr>
        <w:t> — это число витков, приходящихся на единицу длины соленоида,</w:t>
      </w:r>
    </w:p>
    <w:p w:rsidR="00C57709" w:rsidRPr="00C57709" w:rsidRDefault="00C57709" w:rsidP="00C57709">
      <w:pPr>
        <w:pStyle w:val="a4"/>
        <w:shd w:val="clear" w:color="auto" w:fill="FFFFFF"/>
        <w:spacing w:before="0" w:beforeAutospacing="0" w:after="0" w:afterAutospacing="0"/>
        <w:rPr>
          <w:rFonts w:ascii="OpenSans" w:hAnsi="OpenSans"/>
          <w:color w:val="000000"/>
          <w:sz w:val="28"/>
          <w:szCs w:val="28"/>
        </w:rPr>
      </w:pPr>
      <w:r w:rsidRPr="00C57709">
        <w:rPr>
          <w:rFonts w:ascii="OpenSans" w:hAnsi="OpenSans"/>
          <w:i/>
          <w:iCs/>
          <w:color w:val="000000"/>
          <w:sz w:val="28"/>
          <w:szCs w:val="28"/>
        </w:rPr>
        <w:t>S</w:t>
      </w:r>
      <w:r w:rsidRPr="00C57709">
        <w:rPr>
          <w:rFonts w:ascii="OpenSans" w:hAnsi="OpenSans"/>
          <w:color w:val="000000"/>
          <w:sz w:val="28"/>
          <w:szCs w:val="28"/>
        </w:rPr>
        <w:t> — площадь поверхности, ограниченной витком,</w:t>
      </w:r>
    </w:p>
    <w:p w:rsidR="00C57709" w:rsidRPr="00C57709" w:rsidRDefault="00C57709" w:rsidP="00C57709">
      <w:pPr>
        <w:pStyle w:val="a4"/>
        <w:shd w:val="clear" w:color="auto" w:fill="FFFFFF"/>
        <w:spacing w:before="0" w:beforeAutospacing="0" w:after="0" w:afterAutospacing="0"/>
        <w:rPr>
          <w:rFonts w:ascii="OpenSans" w:hAnsi="OpenSans"/>
          <w:color w:val="000000"/>
          <w:sz w:val="28"/>
          <w:szCs w:val="28"/>
        </w:rPr>
      </w:pPr>
      <w:r w:rsidRPr="00C57709">
        <w:rPr>
          <w:rFonts w:ascii="OpenSans" w:hAnsi="OpenSans"/>
          <w:i/>
          <w:iCs/>
          <w:color w:val="000000"/>
          <w:sz w:val="28"/>
          <w:szCs w:val="28"/>
        </w:rPr>
        <w:t>l</w:t>
      </w:r>
      <w:r w:rsidRPr="00C57709">
        <w:rPr>
          <w:rFonts w:ascii="OpenSans" w:hAnsi="OpenSans"/>
          <w:color w:val="000000"/>
          <w:sz w:val="28"/>
          <w:szCs w:val="28"/>
        </w:rPr>
        <w:t> — длина соленоида,</w:t>
      </w:r>
    </w:p>
    <w:p w:rsidR="00C57709" w:rsidRPr="00C57709" w:rsidRDefault="00C57709" w:rsidP="00C57709">
      <w:pPr>
        <w:pStyle w:val="a4"/>
        <w:shd w:val="clear" w:color="auto" w:fill="FFFFFF"/>
        <w:spacing w:before="0" w:beforeAutospacing="0" w:after="0" w:afterAutospacing="0"/>
        <w:rPr>
          <w:rFonts w:ascii="OpenSans" w:hAnsi="OpenSans"/>
          <w:color w:val="000000"/>
          <w:sz w:val="28"/>
          <w:szCs w:val="28"/>
        </w:rPr>
      </w:pPr>
      <w:r w:rsidRPr="00C57709">
        <w:rPr>
          <w:rFonts w:ascii="OpenSans" w:hAnsi="OpenSans"/>
          <w:i/>
          <w:iCs/>
          <w:color w:val="000000"/>
          <w:sz w:val="28"/>
          <w:szCs w:val="28"/>
        </w:rPr>
        <w:t>m</w:t>
      </w:r>
      <w:r w:rsidRPr="00C57709">
        <w:rPr>
          <w:rFonts w:ascii="OpenSans" w:hAnsi="OpenSans"/>
          <w:color w:val="000000"/>
          <w:sz w:val="28"/>
          <w:szCs w:val="28"/>
        </w:rPr>
        <w:t> — магнитная проницаемость среды.</w:t>
      </w:r>
    </w:p>
    <w:p w:rsidR="00C57709" w:rsidRPr="00C57709" w:rsidRDefault="00C57709" w:rsidP="00C57709">
      <w:pPr>
        <w:pStyle w:val="a4"/>
        <w:shd w:val="clear" w:color="auto" w:fill="FFFFFF"/>
        <w:spacing w:before="0" w:beforeAutospacing="0" w:after="300" w:afterAutospacing="0"/>
        <w:rPr>
          <w:rFonts w:ascii="OpenSans" w:hAnsi="OpenSans"/>
          <w:color w:val="000000"/>
          <w:sz w:val="28"/>
          <w:szCs w:val="28"/>
        </w:rPr>
      </w:pPr>
      <w:r w:rsidRPr="00C57709">
        <w:rPr>
          <w:rFonts w:ascii="OpenSans" w:hAnsi="OpenSans"/>
          <w:color w:val="000000"/>
          <w:sz w:val="28"/>
          <w:szCs w:val="28"/>
        </w:rPr>
        <w:t>Из формулы для магнитного потока следует, что изменить его можно изменяя силу тока в контуре, или его индуктивность, или и то и другое одновременно.</w:t>
      </w:r>
    </w:p>
    <w:p w:rsidR="00C57709" w:rsidRPr="00C57709" w:rsidRDefault="00C57709" w:rsidP="00C57709">
      <w:pPr>
        <w:pStyle w:val="a4"/>
        <w:shd w:val="clear" w:color="auto" w:fill="FFFFFF"/>
        <w:spacing w:before="0" w:beforeAutospacing="0" w:after="300" w:afterAutospacing="0"/>
        <w:rPr>
          <w:rFonts w:ascii="OpenSans" w:hAnsi="OpenSans"/>
          <w:color w:val="000000"/>
          <w:sz w:val="28"/>
          <w:szCs w:val="28"/>
        </w:rPr>
      </w:pPr>
      <w:r w:rsidRPr="00C57709">
        <w:rPr>
          <w:rFonts w:ascii="OpenSans" w:hAnsi="OpenSans"/>
          <w:noProof/>
          <w:color w:val="000000"/>
          <w:sz w:val="28"/>
          <w:szCs w:val="28"/>
        </w:rPr>
        <w:drawing>
          <wp:inline distT="0" distB="0" distL="0" distR="0">
            <wp:extent cx="4086225" cy="685800"/>
            <wp:effectExtent l="0" t="0" r="9525" b="0"/>
            <wp:docPr id="173" name="Рисунок 173" descr="https://fsd.videouroki.net/products/conspekty/fizika11/8-samoinduktsiia-induktivnost.files/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fsd.videouroki.net/products/conspekty/fizika11/8-samoinduktsiia-induktivnost.files/image007.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086225" cy="685800"/>
                    </a:xfrm>
                    <a:prstGeom prst="rect">
                      <a:avLst/>
                    </a:prstGeom>
                    <a:noFill/>
                    <a:ln>
                      <a:noFill/>
                    </a:ln>
                  </pic:spPr>
                </pic:pic>
              </a:graphicData>
            </a:graphic>
          </wp:inline>
        </w:drawing>
      </w:r>
    </w:p>
    <w:p w:rsidR="00C57709" w:rsidRPr="00C57709" w:rsidRDefault="00C57709" w:rsidP="00C57709">
      <w:pPr>
        <w:pStyle w:val="a4"/>
        <w:shd w:val="clear" w:color="auto" w:fill="FFFFFF"/>
        <w:spacing w:before="0" w:beforeAutospacing="0" w:after="0" w:afterAutospacing="0"/>
        <w:rPr>
          <w:rFonts w:ascii="OpenSans" w:hAnsi="OpenSans"/>
          <w:color w:val="000000"/>
          <w:sz w:val="28"/>
          <w:szCs w:val="28"/>
        </w:rPr>
      </w:pPr>
      <w:r w:rsidRPr="00C57709">
        <w:rPr>
          <w:rFonts w:ascii="OpenSans" w:hAnsi="OpenSans"/>
          <w:color w:val="000000"/>
          <w:sz w:val="28"/>
          <w:szCs w:val="28"/>
        </w:rPr>
        <w:t xml:space="preserve">Согласно </w:t>
      </w:r>
      <w:proofErr w:type="gramStart"/>
      <w:r w:rsidRPr="00C57709">
        <w:rPr>
          <w:rFonts w:ascii="OpenSans" w:hAnsi="OpenSans"/>
          <w:color w:val="000000"/>
          <w:sz w:val="28"/>
          <w:szCs w:val="28"/>
        </w:rPr>
        <w:t>закону электромагнитной индукции</w:t>
      </w:r>
      <w:proofErr w:type="gramEnd"/>
      <w:r w:rsidRPr="00C57709">
        <w:rPr>
          <w:rFonts w:ascii="OpenSans" w:hAnsi="OpenSans"/>
          <w:color w:val="000000"/>
          <w:sz w:val="28"/>
          <w:szCs w:val="28"/>
        </w:rPr>
        <w:t xml:space="preserve"> изменяющийся магнитный поток создает в контуре ЭДС. Возникновение ЭДС индукции в контуре, которое вызвано изменением магнитного поля тока, проходящего в этом же контуре, называют </w:t>
      </w:r>
      <w:r w:rsidRPr="00C57709">
        <w:rPr>
          <w:rFonts w:ascii="OpenSans" w:hAnsi="OpenSans"/>
          <w:b/>
          <w:bCs/>
          <w:color w:val="000000"/>
          <w:sz w:val="28"/>
          <w:szCs w:val="28"/>
        </w:rPr>
        <w:t>явлением самоиндукции</w:t>
      </w:r>
      <w:r w:rsidRPr="00C57709">
        <w:rPr>
          <w:rFonts w:ascii="OpenSans" w:hAnsi="OpenSans"/>
          <w:color w:val="000000"/>
          <w:sz w:val="28"/>
          <w:szCs w:val="28"/>
        </w:rPr>
        <w:t>, а появляющуюся ЭДС — электродвижущей силой самоиндукции или </w:t>
      </w:r>
      <w:r w:rsidRPr="00C57709">
        <w:rPr>
          <w:rFonts w:ascii="OpenSans" w:hAnsi="OpenSans"/>
          <w:b/>
          <w:bCs/>
          <w:color w:val="000000"/>
          <w:sz w:val="28"/>
          <w:szCs w:val="28"/>
        </w:rPr>
        <w:t>ЭДС самоиндукции</w:t>
      </w:r>
      <w:r w:rsidRPr="00C57709">
        <w:rPr>
          <w:rFonts w:ascii="OpenSans" w:hAnsi="OpenSans"/>
          <w:color w:val="000000"/>
          <w:sz w:val="28"/>
          <w:szCs w:val="28"/>
        </w:rPr>
        <w:t>.</w:t>
      </w:r>
    </w:p>
    <w:p w:rsidR="00C57709" w:rsidRPr="00C57709" w:rsidRDefault="00C57709" w:rsidP="00C57709">
      <w:pPr>
        <w:pStyle w:val="a4"/>
        <w:shd w:val="clear" w:color="auto" w:fill="FFFFFF"/>
        <w:spacing w:before="0" w:beforeAutospacing="0" w:after="0" w:afterAutospacing="0"/>
        <w:rPr>
          <w:rFonts w:ascii="OpenSans" w:hAnsi="OpenSans"/>
          <w:color w:val="000000"/>
          <w:sz w:val="28"/>
          <w:szCs w:val="28"/>
        </w:rPr>
      </w:pPr>
      <w:r w:rsidRPr="00C57709">
        <w:rPr>
          <w:rFonts w:ascii="OpenSans" w:hAnsi="OpenSans"/>
          <w:color w:val="000000"/>
          <w:sz w:val="28"/>
          <w:szCs w:val="28"/>
        </w:rPr>
        <w:t>Обозначается ЭДС самоиндукции греческой буквой </w:t>
      </w:r>
      <w:proofErr w:type="spellStart"/>
      <w:r w:rsidRPr="00C57709">
        <w:rPr>
          <w:rFonts w:ascii="OpenSans" w:hAnsi="OpenSans"/>
          <w:i/>
          <w:iCs/>
          <w:color w:val="000000"/>
          <w:sz w:val="28"/>
          <w:szCs w:val="28"/>
        </w:rPr>
        <w:t>x</w:t>
      </w:r>
      <w:r w:rsidRPr="00C57709">
        <w:rPr>
          <w:rFonts w:ascii="OpenSans" w:hAnsi="OpenSans"/>
          <w:i/>
          <w:iCs/>
          <w:color w:val="000000"/>
          <w:sz w:val="28"/>
          <w:szCs w:val="28"/>
          <w:vertAlign w:val="subscript"/>
        </w:rPr>
        <w:t>Si</w:t>
      </w:r>
      <w:proofErr w:type="spellEnd"/>
      <w:r w:rsidRPr="00C57709">
        <w:rPr>
          <w:rFonts w:ascii="OpenSans" w:hAnsi="OpenSans"/>
          <w:color w:val="000000"/>
          <w:sz w:val="28"/>
          <w:szCs w:val="28"/>
        </w:rPr>
        <w:t xml:space="preserve">. Измеряется ЭДС самоиндукции </w:t>
      </w:r>
      <w:proofErr w:type="gramStart"/>
      <w:r w:rsidRPr="00C57709">
        <w:rPr>
          <w:rFonts w:ascii="OpenSans" w:hAnsi="OpenSans"/>
          <w:color w:val="000000"/>
          <w:sz w:val="28"/>
          <w:szCs w:val="28"/>
        </w:rPr>
        <w:t xml:space="preserve">в </w:t>
      </w:r>
      <w:proofErr w:type="spellStart"/>
      <w:r w:rsidRPr="00C57709">
        <w:rPr>
          <w:rFonts w:ascii="OpenSans" w:hAnsi="OpenSans"/>
          <w:color w:val="000000"/>
          <w:sz w:val="28"/>
          <w:szCs w:val="28"/>
        </w:rPr>
        <w:t>В</w:t>
      </w:r>
      <w:proofErr w:type="spellEnd"/>
      <w:proofErr w:type="gramEnd"/>
      <w:r w:rsidRPr="00C57709">
        <w:rPr>
          <w:rFonts w:ascii="OpenSans" w:hAnsi="OpenSans"/>
          <w:color w:val="000000"/>
          <w:sz w:val="28"/>
          <w:szCs w:val="28"/>
        </w:rPr>
        <w:t xml:space="preserve"> (вольт).</w:t>
      </w:r>
    </w:p>
    <w:p w:rsidR="00C57709" w:rsidRPr="00C57709" w:rsidRDefault="00C57709" w:rsidP="00C57709">
      <w:pPr>
        <w:pStyle w:val="a4"/>
        <w:shd w:val="clear" w:color="auto" w:fill="FFFFFF"/>
        <w:spacing w:before="0" w:beforeAutospacing="0" w:after="0" w:afterAutospacing="0"/>
        <w:rPr>
          <w:rFonts w:ascii="OpenSans" w:hAnsi="OpenSans"/>
          <w:color w:val="000000"/>
          <w:sz w:val="28"/>
          <w:szCs w:val="28"/>
        </w:rPr>
      </w:pPr>
      <w:r w:rsidRPr="00C57709">
        <w:rPr>
          <w:rFonts w:ascii="OpenSans" w:hAnsi="OpenSans"/>
          <w:color w:val="000000"/>
          <w:sz w:val="28"/>
          <w:szCs w:val="28"/>
        </w:rPr>
        <w:t>[</w:t>
      </w:r>
      <w:proofErr w:type="spellStart"/>
      <w:r w:rsidRPr="00C57709">
        <w:rPr>
          <w:rFonts w:ascii="OpenSans" w:hAnsi="OpenSans"/>
          <w:i/>
          <w:iCs/>
          <w:color w:val="000000"/>
          <w:sz w:val="28"/>
          <w:szCs w:val="28"/>
        </w:rPr>
        <w:t>x</w:t>
      </w:r>
      <w:r w:rsidRPr="00C57709">
        <w:rPr>
          <w:rFonts w:ascii="OpenSans" w:hAnsi="OpenSans"/>
          <w:i/>
          <w:iCs/>
          <w:color w:val="000000"/>
          <w:sz w:val="28"/>
          <w:szCs w:val="28"/>
          <w:vertAlign w:val="subscript"/>
        </w:rPr>
        <w:t>Si</w:t>
      </w:r>
      <w:proofErr w:type="spellEnd"/>
      <w:r w:rsidRPr="00C57709">
        <w:rPr>
          <w:rFonts w:ascii="OpenSans" w:hAnsi="OpenSans"/>
          <w:color w:val="000000"/>
          <w:sz w:val="28"/>
          <w:szCs w:val="28"/>
        </w:rPr>
        <w:t>] = [В]</w:t>
      </w:r>
    </w:p>
    <w:p w:rsidR="00C57709" w:rsidRPr="00C57709" w:rsidRDefault="00C57709" w:rsidP="00C57709">
      <w:pPr>
        <w:pStyle w:val="a4"/>
        <w:shd w:val="clear" w:color="auto" w:fill="FFFFFF"/>
        <w:spacing w:before="0" w:beforeAutospacing="0" w:after="300" w:afterAutospacing="0"/>
        <w:rPr>
          <w:rFonts w:ascii="OpenSans" w:hAnsi="OpenSans"/>
          <w:color w:val="000000"/>
          <w:sz w:val="28"/>
          <w:szCs w:val="28"/>
        </w:rPr>
      </w:pPr>
      <w:r w:rsidRPr="00C57709">
        <w:rPr>
          <w:rFonts w:ascii="OpenSans" w:hAnsi="OpenSans"/>
          <w:color w:val="000000"/>
          <w:sz w:val="28"/>
          <w:szCs w:val="28"/>
        </w:rPr>
        <w:t>По закону электромагнитной индукции среднее значение ЭДС самоиндукции, возникающей в контуре прямо пропорциональна индуктивности контура и скорости изменения силы тока в контуре (при учете, что индуктивность контура остается постоянной).</w:t>
      </w:r>
    </w:p>
    <w:p w:rsidR="00C57709" w:rsidRPr="00C57709" w:rsidRDefault="00C57709" w:rsidP="00C57709">
      <w:pPr>
        <w:pStyle w:val="a4"/>
        <w:shd w:val="clear" w:color="auto" w:fill="FFFFFF"/>
        <w:spacing w:before="0" w:beforeAutospacing="0" w:after="300" w:afterAutospacing="0"/>
        <w:rPr>
          <w:rFonts w:ascii="OpenSans" w:hAnsi="OpenSans"/>
          <w:color w:val="000000"/>
          <w:sz w:val="28"/>
          <w:szCs w:val="28"/>
        </w:rPr>
      </w:pPr>
      <w:r w:rsidRPr="00C57709">
        <w:rPr>
          <w:rFonts w:ascii="OpenSans" w:hAnsi="OpenSans"/>
          <w:noProof/>
          <w:color w:val="000000"/>
          <w:sz w:val="28"/>
          <w:szCs w:val="28"/>
        </w:rPr>
        <w:lastRenderedPageBreak/>
        <w:drawing>
          <wp:inline distT="0" distB="0" distL="0" distR="0">
            <wp:extent cx="819150" cy="428625"/>
            <wp:effectExtent l="0" t="0" r="0" b="9525"/>
            <wp:docPr id="172" name="Рисунок 172" descr="https://fsd.videouroki.net/products/conspekty/fizika11/8-samoinduktsiia-induktivnost.files/image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fsd.videouroki.net/products/conspekty/fizika11/8-samoinduktsiia-induktivnost.files/image008.p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819150" cy="428625"/>
                    </a:xfrm>
                    <a:prstGeom prst="rect">
                      <a:avLst/>
                    </a:prstGeom>
                    <a:noFill/>
                    <a:ln>
                      <a:noFill/>
                    </a:ln>
                  </pic:spPr>
                </pic:pic>
              </a:graphicData>
            </a:graphic>
          </wp:inline>
        </w:drawing>
      </w:r>
    </w:p>
    <w:p w:rsidR="00C57709" w:rsidRPr="00C57709" w:rsidRDefault="00C57709" w:rsidP="00C57709">
      <w:pPr>
        <w:pStyle w:val="a4"/>
        <w:shd w:val="clear" w:color="auto" w:fill="FFFFFF"/>
        <w:spacing w:before="0" w:beforeAutospacing="0" w:after="0" w:afterAutospacing="0"/>
        <w:rPr>
          <w:rFonts w:ascii="OpenSans" w:hAnsi="OpenSans"/>
          <w:color w:val="000000"/>
          <w:sz w:val="28"/>
          <w:szCs w:val="28"/>
        </w:rPr>
      </w:pPr>
      <w:r w:rsidRPr="00C57709">
        <w:rPr>
          <w:rFonts w:ascii="OpenSans" w:hAnsi="OpenSans"/>
          <w:color w:val="000000"/>
          <w:sz w:val="28"/>
          <w:szCs w:val="28"/>
        </w:rPr>
        <w:t>Из этой формулы следует, что </w:t>
      </w:r>
      <w:r w:rsidRPr="00C57709">
        <w:rPr>
          <w:rFonts w:ascii="OpenSans" w:hAnsi="OpenSans"/>
          <w:b/>
          <w:bCs/>
          <w:color w:val="000000"/>
          <w:sz w:val="28"/>
          <w:szCs w:val="28"/>
        </w:rPr>
        <w:t>индуктивность</w:t>
      </w:r>
      <w:r w:rsidRPr="00C57709">
        <w:rPr>
          <w:rFonts w:ascii="OpenSans" w:hAnsi="OpenSans"/>
          <w:color w:val="000000"/>
          <w:sz w:val="28"/>
          <w:szCs w:val="28"/>
        </w:rPr>
        <w:t> — это физическая величина, численно равная ЭДС самоиндукции, возникающей в контуре при изменении силы тока на 1 </w:t>
      </w:r>
      <w:proofErr w:type="gramStart"/>
      <w:r w:rsidRPr="00C57709">
        <w:rPr>
          <w:rFonts w:ascii="OpenSans" w:hAnsi="OpenSans"/>
          <w:color w:val="000000"/>
          <w:sz w:val="28"/>
          <w:szCs w:val="28"/>
        </w:rPr>
        <w:t>А</w:t>
      </w:r>
      <w:proofErr w:type="gramEnd"/>
      <w:r w:rsidRPr="00C57709">
        <w:rPr>
          <w:rFonts w:ascii="OpenSans" w:hAnsi="OpenSans"/>
          <w:color w:val="000000"/>
          <w:sz w:val="28"/>
          <w:szCs w:val="28"/>
        </w:rPr>
        <w:t xml:space="preserve"> за 1 с.</w:t>
      </w:r>
    </w:p>
    <w:p w:rsidR="00C57709" w:rsidRPr="00C57709" w:rsidRDefault="00C57709" w:rsidP="00C57709">
      <w:pPr>
        <w:pStyle w:val="a4"/>
        <w:shd w:val="clear" w:color="auto" w:fill="FFFFFF"/>
        <w:spacing w:before="0" w:beforeAutospacing="0" w:after="0" w:afterAutospacing="0"/>
        <w:rPr>
          <w:rFonts w:ascii="OpenSans" w:hAnsi="OpenSans"/>
          <w:color w:val="000000"/>
          <w:sz w:val="28"/>
          <w:szCs w:val="28"/>
        </w:rPr>
      </w:pPr>
      <w:r w:rsidRPr="00C57709">
        <w:rPr>
          <w:rFonts w:ascii="OpenSans" w:hAnsi="OpenSans"/>
          <w:color w:val="000000"/>
          <w:sz w:val="28"/>
          <w:szCs w:val="28"/>
        </w:rPr>
        <w:t>Используя это выражение, можно дать </w:t>
      </w:r>
      <w:r w:rsidRPr="00C57709">
        <w:rPr>
          <w:rFonts w:ascii="OpenSans" w:hAnsi="OpenSans"/>
          <w:b/>
          <w:bCs/>
          <w:color w:val="000000"/>
          <w:sz w:val="28"/>
          <w:szCs w:val="28"/>
        </w:rPr>
        <w:t>второе определение единицы индуктивности</w:t>
      </w:r>
      <w:r w:rsidRPr="00C57709">
        <w:rPr>
          <w:rFonts w:ascii="OpenSans" w:hAnsi="OpenSans"/>
          <w:color w:val="000000"/>
          <w:sz w:val="28"/>
          <w:szCs w:val="28"/>
        </w:rPr>
        <w:t>: элемент электрической цепи обладает индуктивностью в 1 Гн, если при равномерном изменении силы тока в цепи на 1 </w:t>
      </w:r>
      <w:proofErr w:type="gramStart"/>
      <w:r w:rsidRPr="00C57709">
        <w:rPr>
          <w:rFonts w:ascii="OpenSans" w:hAnsi="OpenSans"/>
          <w:color w:val="000000"/>
          <w:sz w:val="28"/>
          <w:szCs w:val="28"/>
        </w:rPr>
        <w:t>А</w:t>
      </w:r>
      <w:proofErr w:type="gramEnd"/>
      <w:r w:rsidRPr="00C57709">
        <w:rPr>
          <w:rFonts w:ascii="OpenSans" w:hAnsi="OpenSans"/>
          <w:color w:val="000000"/>
          <w:sz w:val="28"/>
          <w:szCs w:val="28"/>
        </w:rPr>
        <w:t xml:space="preserve"> за 1 с в нем возникает ЭДС самоиндукции 1 В.</w:t>
      </w:r>
    </w:p>
    <w:p w:rsidR="00C57709" w:rsidRPr="00C57709" w:rsidRDefault="00C57709" w:rsidP="00C57709">
      <w:pPr>
        <w:pStyle w:val="a4"/>
        <w:shd w:val="clear" w:color="auto" w:fill="FFFFFF"/>
        <w:spacing w:before="0" w:beforeAutospacing="0" w:after="300" w:afterAutospacing="0"/>
        <w:rPr>
          <w:rFonts w:ascii="OpenSans" w:hAnsi="OpenSans"/>
          <w:color w:val="000000"/>
          <w:sz w:val="28"/>
          <w:szCs w:val="28"/>
        </w:rPr>
      </w:pPr>
      <w:r w:rsidRPr="00C57709">
        <w:rPr>
          <w:rFonts w:ascii="OpenSans" w:hAnsi="OpenSans"/>
          <w:color w:val="000000"/>
          <w:sz w:val="28"/>
          <w:szCs w:val="28"/>
        </w:rPr>
        <w:t>Поскольку контур замкнут, ЭДС самоиндукции создает в нем ток самоиндукции, силу которого определяют по закону Ома</w:t>
      </w:r>
    </w:p>
    <w:p w:rsidR="00C57709" w:rsidRPr="00C57709" w:rsidRDefault="00C57709" w:rsidP="00C57709">
      <w:pPr>
        <w:pStyle w:val="a4"/>
        <w:shd w:val="clear" w:color="auto" w:fill="FFFFFF"/>
        <w:spacing w:before="0" w:beforeAutospacing="0" w:after="300" w:afterAutospacing="0"/>
        <w:rPr>
          <w:rFonts w:ascii="OpenSans" w:hAnsi="OpenSans"/>
          <w:color w:val="000000"/>
          <w:sz w:val="28"/>
          <w:szCs w:val="28"/>
        </w:rPr>
      </w:pPr>
      <w:r w:rsidRPr="00C57709">
        <w:rPr>
          <w:rFonts w:ascii="OpenSans" w:hAnsi="OpenSans"/>
          <w:noProof/>
          <w:color w:val="000000"/>
          <w:sz w:val="28"/>
          <w:szCs w:val="28"/>
        </w:rPr>
        <w:drawing>
          <wp:inline distT="0" distB="0" distL="0" distR="0">
            <wp:extent cx="619125" cy="438150"/>
            <wp:effectExtent l="0" t="0" r="9525" b="0"/>
            <wp:docPr id="171" name="Рисунок 171" descr="https://fsd.videouroki.net/products/conspekty/fizika11/8-samoinduktsiia-induktivnost.files/image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fsd.videouroki.net/products/conspekty/fizika11/8-samoinduktsiia-induktivnost.files/image009.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19125" cy="438150"/>
                    </a:xfrm>
                    <a:prstGeom prst="rect">
                      <a:avLst/>
                    </a:prstGeom>
                    <a:noFill/>
                    <a:ln>
                      <a:noFill/>
                    </a:ln>
                  </pic:spPr>
                </pic:pic>
              </a:graphicData>
            </a:graphic>
          </wp:inline>
        </w:drawing>
      </w:r>
    </w:p>
    <w:p w:rsidR="00C57709" w:rsidRPr="00C57709" w:rsidRDefault="00C57709" w:rsidP="00C57709">
      <w:pPr>
        <w:pStyle w:val="a4"/>
        <w:shd w:val="clear" w:color="auto" w:fill="FFFFFF"/>
        <w:spacing w:before="0" w:beforeAutospacing="0" w:after="0" w:afterAutospacing="0"/>
        <w:rPr>
          <w:rFonts w:ascii="OpenSans" w:hAnsi="OpenSans"/>
          <w:color w:val="000000"/>
          <w:sz w:val="28"/>
          <w:szCs w:val="28"/>
        </w:rPr>
      </w:pPr>
      <w:r w:rsidRPr="00C57709">
        <w:rPr>
          <w:rFonts w:ascii="OpenSans" w:hAnsi="OpenSans"/>
          <w:color w:val="000000"/>
          <w:sz w:val="28"/>
          <w:szCs w:val="28"/>
        </w:rPr>
        <w:t>где </w:t>
      </w:r>
      <w:r w:rsidRPr="00C57709">
        <w:rPr>
          <w:rFonts w:ascii="OpenSans" w:hAnsi="OpenSans"/>
          <w:i/>
          <w:iCs/>
          <w:color w:val="000000"/>
          <w:sz w:val="28"/>
          <w:szCs w:val="28"/>
        </w:rPr>
        <w:t>R</w:t>
      </w:r>
      <w:r w:rsidRPr="00C57709">
        <w:rPr>
          <w:rFonts w:ascii="OpenSans" w:hAnsi="OpenSans"/>
          <w:color w:val="000000"/>
          <w:sz w:val="28"/>
          <w:szCs w:val="28"/>
        </w:rPr>
        <w:t> — сопротивление контура.</w:t>
      </w:r>
    </w:p>
    <w:p w:rsidR="00C57709" w:rsidRPr="00C57709" w:rsidRDefault="00C57709" w:rsidP="00C57709">
      <w:pPr>
        <w:pStyle w:val="a4"/>
        <w:shd w:val="clear" w:color="auto" w:fill="FFFFFF"/>
        <w:spacing w:before="0" w:beforeAutospacing="0" w:after="0" w:afterAutospacing="0"/>
        <w:rPr>
          <w:rFonts w:ascii="OpenSans" w:hAnsi="OpenSans"/>
          <w:color w:val="000000"/>
          <w:sz w:val="28"/>
          <w:szCs w:val="28"/>
        </w:rPr>
      </w:pPr>
      <w:r w:rsidRPr="00C57709">
        <w:rPr>
          <w:rFonts w:ascii="OpenSans" w:hAnsi="OpenSans"/>
          <w:b/>
          <w:bCs/>
          <w:color w:val="000000"/>
          <w:sz w:val="28"/>
          <w:szCs w:val="28"/>
        </w:rPr>
        <w:t>Знак минус</w:t>
      </w:r>
      <w:r w:rsidRPr="00C57709">
        <w:rPr>
          <w:rFonts w:ascii="OpenSans" w:hAnsi="OpenSans"/>
          <w:color w:val="000000"/>
          <w:sz w:val="28"/>
          <w:szCs w:val="28"/>
        </w:rPr>
        <w:t> в формуле для ЭДС самоиндукции </w:t>
      </w:r>
      <w:r w:rsidRPr="00C57709">
        <w:rPr>
          <w:rFonts w:ascii="OpenSans" w:hAnsi="OpenSans"/>
          <w:b/>
          <w:bCs/>
          <w:color w:val="000000"/>
          <w:sz w:val="28"/>
          <w:szCs w:val="28"/>
        </w:rPr>
        <w:t>учитывает правило Ленца</w:t>
      </w:r>
      <w:r w:rsidRPr="00C57709">
        <w:rPr>
          <w:rFonts w:ascii="OpenSans" w:hAnsi="OpenSans"/>
          <w:color w:val="000000"/>
          <w:sz w:val="28"/>
          <w:szCs w:val="28"/>
        </w:rPr>
        <w:t>, согласно которому </w:t>
      </w:r>
      <w:r w:rsidRPr="00C57709">
        <w:rPr>
          <w:rFonts w:ascii="OpenSans" w:hAnsi="OpenSans"/>
          <w:b/>
          <w:bCs/>
          <w:color w:val="000000"/>
          <w:sz w:val="28"/>
          <w:szCs w:val="28"/>
        </w:rPr>
        <w:t>ток самоиндукции всегда направлен так, что он противодействует изменению тока, создаваемого источником</w:t>
      </w:r>
      <w:r w:rsidRPr="00C57709">
        <w:rPr>
          <w:rFonts w:ascii="OpenSans" w:hAnsi="OpenSans"/>
          <w:color w:val="000000"/>
          <w:sz w:val="28"/>
          <w:szCs w:val="28"/>
        </w:rPr>
        <w:t>. Если основной ток возрастает, то ток самоиндукции направлен против тока источника, если уменьшается, то направление тока источника и тока самоиндукции совпадают.</w:t>
      </w:r>
    </w:p>
    <w:p w:rsidR="00C57709" w:rsidRPr="00C57709" w:rsidRDefault="00C57709" w:rsidP="00C57709">
      <w:pPr>
        <w:pStyle w:val="a4"/>
        <w:shd w:val="clear" w:color="auto" w:fill="FFFFFF"/>
        <w:spacing w:before="0" w:beforeAutospacing="0" w:after="0" w:afterAutospacing="0"/>
        <w:rPr>
          <w:rFonts w:ascii="OpenSans" w:hAnsi="OpenSans"/>
          <w:color w:val="000000"/>
          <w:sz w:val="28"/>
          <w:szCs w:val="28"/>
        </w:rPr>
      </w:pPr>
      <w:r w:rsidRPr="00C57709">
        <w:rPr>
          <w:rFonts w:ascii="OpenSans" w:hAnsi="OpenSans"/>
          <w:i/>
          <w:iCs/>
          <w:color w:val="000000"/>
          <w:sz w:val="28"/>
          <w:szCs w:val="28"/>
        </w:rPr>
        <w:t>Как же пронаблюдать явление самоиндукции?</w:t>
      </w:r>
    </w:p>
    <w:p w:rsidR="00C57709" w:rsidRPr="00C57709" w:rsidRDefault="00C57709" w:rsidP="00C57709">
      <w:pPr>
        <w:pStyle w:val="a4"/>
        <w:shd w:val="clear" w:color="auto" w:fill="FFFFFF"/>
        <w:spacing w:before="0" w:beforeAutospacing="0" w:after="300" w:afterAutospacing="0"/>
        <w:rPr>
          <w:rFonts w:ascii="OpenSans" w:hAnsi="OpenSans"/>
          <w:color w:val="000000"/>
          <w:sz w:val="28"/>
          <w:szCs w:val="28"/>
        </w:rPr>
      </w:pPr>
      <w:r w:rsidRPr="00C57709">
        <w:rPr>
          <w:rFonts w:ascii="OpenSans" w:hAnsi="OpenSans"/>
          <w:color w:val="000000"/>
          <w:sz w:val="28"/>
          <w:szCs w:val="28"/>
        </w:rPr>
        <w:t>Для этого соберем электрическую цепь, состоящую из катушки с большой индуктивностью, резистора с электрическим сопротивлением, равным сопротивлению обмотки катушки, двух одинаковых лампочек, ключа и источника постоянного тока.</w:t>
      </w:r>
    </w:p>
    <w:p w:rsidR="00C57709" w:rsidRPr="00C57709" w:rsidRDefault="00C57709" w:rsidP="00C57709">
      <w:pPr>
        <w:pStyle w:val="a4"/>
        <w:shd w:val="clear" w:color="auto" w:fill="FFFFFF"/>
        <w:spacing w:before="0" w:beforeAutospacing="0" w:after="300" w:afterAutospacing="0"/>
        <w:rPr>
          <w:rFonts w:ascii="OpenSans" w:hAnsi="OpenSans"/>
          <w:color w:val="000000"/>
          <w:sz w:val="28"/>
          <w:szCs w:val="28"/>
        </w:rPr>
      </w:pPr>
      <w:r w:rsidRPr="00C57709">
        <w:rPr>
          <w:rFonts w:ascii="OpenSans" w:hAnsi="OpenSans"/>
          <w:noProof/>
          <w:color w:val="000000"/>
          <w:sz w:val="28"/>
          <w:szCs w:val="28"/>
        </w:rPr>
        <w:drawing>
          <wp:inline distT="0" distB="0" distL="0" distR="0">
            <wp:extent cx="5524500" cy="2524125"/>
            <wp:effectExtent l="0" t="0" r="0" b="9525"/>
            <wp:docPr id="170" name="Рисунок 170" descr="https://fsd.videouroki.net/products/conspekty/fizika11/8-samoinduktsiia-induktivnost.files/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fsd.videouroki.net/products/conspekty/fizika11/8-samoinduktsiia-induktivnost.files/image010.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524500" cy="2524125"/>
                    </a:xfrm>
                    <a:prstGeom prst="rect">
                      <a:avLst/>
                    </a:prstGeom>
                    <a:noFill/>
                    <a:ln>
                      <a:noFill/>
                    </a:ln>
                  </pic:spPr>
                </pic:pic>
              </a:graphicData>
            </a:graphic>
          </wp:inline>
        </w:drawing>
      </w:r>
    </w:p>
    <w:p w:rsidR="00C57709" w:rsidRPr="00C57709" w:rsidRDefault="00C57709" w:rsidP="00C57709">
      <w:pPr>
        <w:pStyle w:val="a4"/>
        <w:shd w:val="clear" w:color="auto" w:fill="FFFFFF"/>
        <w:spacing w:before="0" w:beforeAutospacing="0" w:after="0" w:afterAutospacing="0"/>
        <w:rPr>
          <w:rFonts w:ascii="OpenSans" w:hAnsi="OpenSans"/>
          <w:color w:val="000000"/>
          <w:sz w:val="28"/>
          <w:szCs w:val="28"/>
        </w:rPr>
      </w:pPr>
      <w:r w:rsidRPr="00C57709">
        <w:rPr>
          <w:rFonts w:ascii="OpenSans" w:hAnsi="OpenSans"/>
          <w:color w:val="000000"/>
          <w:sz w:val="28"/>
          <w:szCs w:val="28"/>
        </w:rPr>
        <w:t xml:space="preserve">При замыкании цепи лампочка 2 начинает светиться практически сразу, а лампочка 1 с заметным опозданием. Происходит это из-за того, что при </w:t>
      </w:r>
      <w:r w:rsidRPr="00C57709">
        <w:rPr>
          <w:rFonts w:ascii="OpenSans" w:hAnsi="OpenSans"/>
          <w:color w:val="000000"/>
          <w:sz w:val="28"/>
          <w:szCs w:val="28"/>
        </w:rPr>
        <w:lastRenderedPageBreak/>
        <w:t>возрастании силы тока </w:t>
      </w:r>
      <w:r w:rsidRPr="00C57709">
        <w:rPr>
          <w:rFonts w:ascii="OpenSans" w:hAnsi="OpenSans"/>
          <w:i/>
          <w:iCs/>
          <w:color w:val="000000"/>
          <w:sz w:val="28"/>
          <w:szCs w:val="28"/>
        </w:rPr>
        <w:t>I</w:t>
      </w:r>
      <w:r w:rsidRPr="00C57709">
        <w:rPr>
          <w:rFonts w:ascii="OpenSans" w:hAnsi="OpenSans"/>
          <w:color w:val="000000"/>
          <w:sz w:val="28"/>
          <w:szCs w:val="28"/>
          <w:vertAlign w:val="subscript"/>
        </w:rPr>
        <w:t>1</w:t>
      </w:r>
      <w:r w:rsidRPr="00C57709">
        <w:rPr>
          <w:rFonts w:ascii="OpenSans" w:hAnsi="OpenSans"/>
          <w:color w:val="000000"/>
          <w:sz w:val="28"/>
          <w:szCs w:val="28"/>
        </w:rPr>
        <w:t xml:space="preserve">, созданного источником, на участке, образованном катушкой и лампочкой 1, ЭДС самоиндукции в катушке имеет такую полярность, что создаваемый ею ток самоиндукции направлен навстречу тока источника. В </w:t>
      </w:r>
      <w:proofErr w:type="gramStart"/>
      <w:r w:rsidRPr="00C57709">
        <w:rPr>
          <w:rFonts w:ascii="OpenSans" w:hAnsi="OpenSans"/>
          <w:color w:val="000000"/>
          <w:sz w:val="28"/>
          <w:szCs w:val="28"/>
        </w:rPr>
        <w:t>результате  рост</w:t>
      </w:r>
      <w:proofErr w:type="gramEnd"/>
      <w:r w:rsidRPr="00C57709">
        <w:rPr>
          <w:rFonts w:ascii="OpenSans" w:hAnsi="OpenSans"/>
          <w:color w:val="000000"/>
          <w:sz w:val="28"/>
          <w:szCs w:val="28"/>
        </w:rPr>
        <w:t xml:space="preserve"> силы тока на этом участке цепи замедляется, и сила тока не сразу достигает своего максимального значения.</w:t>
      </w:r>
    </w:p>
    <w:p w:rsidR="00C57709" w:rsidRPr="00C57709" w:rsidRDefault="00C57709" w:rsidP="00C57709">
      <w:pPr>
        <w:pStyle w:val="a4"/>
        <w:shd w:val="clear" w:color="auto" w:fill="FFFFFF"/>
        <w:spacing w:before="0" w:beforeAutospacing="0" w:after="0" w:afterAutospacing="0"/>
        <w:rPr>
          <w:rFonts w:ascii="OpenSans" w:hAnsi="OpenSans"/>
          <w:color w:val="000000"/>
          <w:sz w:val="28"/>
          <w:szCs w:val="28"/>
        </w:rPr>
      </w:pPr>
      <w:r w:rsidRPr="00C57709">
        <w:rPr>
          <w:rFonts w:ascii="OpenSans" w:hAnsi="OpenSans"/>
          <w:b/>
          <w:bCs/>
          <w:color w:val="000000"/>
          <w:sz w:val="28"/>
          <w:szCs w:val="28"/>
        </w:rPr>
        <w:t>Явление самоиндукции можно также пронаблюдать и при размыкании цепи</w:t>
      </w:r>
      <w:r w:rsidRPr="00C57709">
        <w:rPr>
          <w:rFonts w:ascii="OpenSans" w:hAnsi="OpenSans"/>
          <w:color w:val="000000"/>
          <w:sz w:val="28"/>
          <w:szCs w:val="28"/>
        </w:rPr>
        <w:t>. Для этого соберем цепь, состоящую из катушки с большим количеством витков, намотанных на железном сердечнике, к зажимам которой параллельно подключена лампочка с большим электрическим сопротивлением по сравнению с сопротивлением обмотки катушки. В качестве источника тока возьмем источник с небольшим ЭДС.</w:t>
      </w:r>
    </w:p>
    <w:p w:rsidR="00C57709" w:rsidRPr="00C57709" w:rsidRDefault="00C57709" w:rsidP="00C57709">
      <w:pPr>
        <w:pStyle w:val="a4"/>
        <w:shd w:val="clear" w:color="auto" w:fill="FFFFFF"/>
        <w:spacing w:before="0" w:beforeAutospacing="0" w:after="300" w:afterAutospacing="0"/>
        <w:rPr>
          <w:rFonts w:ascii="OpenSans" w:hAnsi="OpenSans"/>
          <w:color w:val="000000"/>
          <w:sz w:val="28"/>
          <w:szCs w:val="28"/>
        </w:rPr>
      </w:pPr>
      <w:r w:rsidRPr="00C57709">
        <w:rPr>
          <w:rFonts w:ascii="OpenSans" w:hAnsi="OpenSans"/>
          <w:noProof/>
          <w:color w:val="000000"/>
          <w:sz w:val="28"/>
          <w:szCs w:val="28"/>
        </w:rPr>
        <w:drawing>
          <wp:inline distT="0" distB="0" distL="0" distR="0">
            <wp:extent cx="4943475" cy="2305050"/>
            <wp:effectExtent l="0" t="0" r="9525" b="0"/>
            <wp:docPr id="169" name="Рисунок 169" descr="https://fsd.videouroki.net/products/conspekty/fizika11/8-samoinduktsiia-induktivnost.files/image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fsd.videouroki.net/products/conspekty/fizika11/8-samoinduktsiia-induktivnost.files/image011.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943475" cy="2305050"/>
                    </a:xfrm>
                    <a:prstGeom prst="rect">
                      <a:avLst/>
                    </a:prstGeom>
                    <a:noFill/>
                    <a:ln>
                      <a:noFill/>
                    </a:ln>
                  </pic:spPr>
                </pic:pic>
              </a:graphicData>
            </a:graphic>
          </wp:inline>
        </w:drawing>
      </w:r>
    </w:p>
    <w:p w:rsidR="00C57709" w:rsidRPr="00C57709" w:rsidRDefault="00C57709" w:rsidP="00C57709">
      <w:pPr>
        <w:pStyle w:val="a4"/>
        <w:shd w:val="clear" w:color="auto" w:fill="FFFFFF"/>
        <w:spacing w:before="0" w:beforeAutospacing="0" w:after="300" w:afterAutospacing="0"/>
        <w:rPr>
          <w:rFonts w:ascii="OpenSans" w:hAnsi="OpenSans"/>
          <w:color w:val="000000"/>
          <w:sz w:val="28"/>
          <w:szCs w:val="28"/>
        </w:rPr>
      </w:pPr>
      <w:r w:rsidRPr="00C57709">
        <w:rPr>
          <w:rFonts w:ascii="OpenSans" w:hAnsi="OpenSans"/>
          <w:color w:val="000000"/>
          <w:sz w:val="28"/>
          <w:szCs w:val="28"/>
        </w:rPr>
        <w:t>При размыкании ключа сохраняется замкнутой часть цепи, состоящая из уже последовательно соединенных катушки и лампочки. Пока ключ замкнут, лампочка будет тускло светиться, так как отношение сил токов, проходящих через лампочку и катушку, обратно отношению их сопротивлений.</w:t>
      </w:r>
    </w:p>
    <w:p w:rsidR="00C57709" w:rsidRPr="00C57709" w:rsidRDefault="00C57709" w:rsidP="00C57709">
      <w:pPr>
        <w:pStyle w:val="a4"/>
        <w:shd w:val="clear" w:color="auto" w:fill="FFFFFF"/>
        <w:spacing w:before="0" w:beforeAutospacing="0" w:after="300" w:afterAutospacing="0"/>
        <w:rPr>
          <w:rFonts w:ascii="OpenSans" w:hAnsi="OpenSans"/>
          <w:color w:val="000000"/>
          <w:sz w:val="28"/>
          <w:szCs w:val="28"/>
        </w:rPr>
      </w:pPr>
      <w:r w:rsidRPr="00C57709">
        <w:rPr>
          <w:rFonts w:ascii="OpenSans" w:hAnsi="OpenSans"/>
          <w:noProof/>
          <w:color w:val="000000"/>
          <w:sz w:val="28"/>
          <w:szCs w:val="28"/>
        </w:rPr>
        <w:drawing>
          <wp:inline distT="0" distB="0" distL="0" distR="0">
            <wp:extent cx="552450" cy="466725"/>
            <wp:effectExtent l="0" t="0" r="0" b="9525"/>
            <wp:docPr id="168" name="Рисунок 168" descr="https://fsd.videouroki.net/products/conspekty/fizika11/8-samoinduktsiia-induktivnost.files/image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fsd.videouroki.net/products/conspekty/fizika11/8-samoinduktsiia-induktivnost.files/image012.p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52450" cy="466725"/>
                    </a:xfrm>
                    <a:prstGeom prst="rect">
                      <a:avLst/>
                    </a:prstGeom>
                    <a:noFill/>
                    <a:ln>
                      <a:noFill/>
                    </a:ln>
                  </pic:spPr>
                </pic:pic>
              </a:graphicData>
            </a:graphic>
          </wp:inline>
        </w:drawing>
      </w:r>
    </w:p>
    <w:p w:rsidR="00C57709" w:rsidRPr="00C57709" w:rsidRDefault="00C57709" w:rsidP="00C57709">
      <w:pPr>
        <w:pStyle w:val="a4"/>
        <w:shd w:val="clear" w:color="auto" w:fill="FFFFFF"/>
        <w:spacing w:before="0" w:beforeAutospacing="0" w:after="300" w:afterAutospacing="0"/>
        <w:rPr>
          <w:rFonts w:ascii="OpenSans" w:hAnsi="OpenSans"/>
          <w:color w:val="000000"/>
          <w:sz w:val="28"/>
          <w:szCs w:val="28"/>
        </w:rPr>
      </w:pPr>
      <w:r w:rsidRPr="00C57709">
        <w:rPr>
          <w:rFonts w:ascii="OpenSans" w:hAnsi="OpenSans"/>
          <w:color w:val="000000"/>
          <w:sz w:val="28"/>
          <w:szCs w:val="28"/>
        </w:rPr>
        <w:t>Однако при размыкании ключа можно увидеть, что лампочка ярко вспыхивает.</w:t>
      </w:r>
    </w:p>
    <w:p w:rsidR="00C57709" w:rsidRPr="00C57709" w:rsidRDefault="00C57709" w:rsidP="00C57709">
      <w:pPr>
        <w:pStyle w:val="a4"/>
        <w:shd w:val="clear" w:color="auto" w:fill="FFFFFF"/>
        <w:spacing w:before="0" w:beforeAutospacing="0" w:after="0" w:afterAutospacing="0"/>
        <w:rPr>
          <w:rFonts w:ascii="OpenSans" w:hAnsi="OpenSans"/>
          <w:color w:val="000000"/>
          <w:sz w:val="28"/>
          <w:szCs w:val="28"/>
        </w:rPr>
      </w:pPr>
      <w:r w:rsidRPr="00C57709">
        <w:rPr>
          <w:rFonts w:ascii="OpenSans" w:hAnsi="OpenSans"/>
          <w:i/>
          <w:iCs/>
          <w:color w:val="000000"/>
          <w:sz w:val="28"/>
          <w:szCs w:val="28"/>
        </w:rPr>
        <w:t>Почему это происходит?</w:t>
      </w:r>
    </w:p>
    <w:p w:rsidR="00C57709" w:rsidRPr="00C57709" w:rsidRDefault="00C57709" w:rsidP="00C57709">
      <w:pPr>
        <w:pStyle w:val="a4"/>
        <w:shd w:val="clear" w:color="auto" w:fill="FFFFFF"/>
        <w:spacing w:before="0" w:beforeAutospacing="0" w:after="300" w:afterAutospacing="0"/>
        <w:rPr>
          <w:rFonts w:ascii="OpenSans" w:hAnsi="OpenSans"/>
          <w:color w:val="000000"/>
          <w:sz w:val="28"/>
          <w:szCs w:val="28"/>
        </w:rPr>
      </w:pPr>
      <w:r w:rsidRPr="00C57709">
        <w:rPr>
          <w:rFonts w:ascii="OpenSans" w:hAnsi="OpenSans"/>
          <w:color w:val="000000"/>
          <w:sz w:val="28"/>
          <w:szCs w:val="28"/>
        </w:rPr>
        <w:t>Все дело в том, что при размыкании цепи сила тока в катушке убывает, что приводит к возникновению ЭДС самоиндукции. Возникающий в цепи ток самоиндукции, согласно правилу Ленца, совпадает по направлению с током катушки, не позволяя ему резко уменьшать силу тока. Это и обеспечивает вспышку лампочки.</w:t>
      </w:r>
    </w:p>
    <w:p w:rsidR="00C57709" w:rsidRPr="00C57709" w:rsidRDefault="00C57709" w:rsidP="00C57709">
      <w:pPr>
        <w:pStyle w:val="a4"/>
        <w:shd w:val="clear" w:color="auto" w:fill="FFFFFF"/>
        <w:spacing w:before="0" w:beforeAutospacing="0" w:after="300" w:afterAutospacing="0"/>
        <w:rPr>
          <w:rFonts w:ascii="OpenSans" w:hAnsi="OpenSans"/>
          <w:color w:val="000000"/>
          <w:sz w:val="28"/>
          <w:szCs w:val="28"/>
        </w:rPr>
      </w:pPr>
      <w:r w:rsidRPr="00C57709">
        <w:rPr>
          <w:rFonts w:ascii="OpenSans" w:hAnsi="OpenSans"/>
          <w:color w:val="000000"/>
          <w:sz w:val="28"/>
          <w:szCs w:val="28"/>
        </w:rPr>
        <w:t>Заметим, что явление самоиндукции имеет место в любых случаях изменения силы тока в цепи, содержащей индуктивность, или изменения самой индуктивности.</w:t>
      </w:r>
    </w:p>
    <w:p w:rsidR="00C57709" w:rsidRPr="00C57709" w:rsidRDefault="00C57709" w:rsidP="00C57709">
      <w:pPr>
        <w:pStyle w:val="a4"/>
        <w:shd w:val="clear" w:color="auto" w:fill="FFFFFF"/>
        <w:spacing w:before="0" w:beforeAutospacing="0" w:after="0" w:afterAutospacing="0"/>
        <w:rPr>
          <w:rFonts w:ascii="OpenSans" w:hAnsi="OpenSans"/>
          <w:color w:val="000000"/>
          <w:sz w:val="28"/>
          <w:szCs w:val="28"/>
        </w:rPr>
      </w:pPr>
      <w:r w:rsidRPr="00C57709">
        <w:rPr>
          <w:rFonts w:ascii="OpenSans" w:hAnsi="OpenSans"/>
          <w:color w:val="000000"/>
          <w:sz w:val="28"/>
          <w:szCs w:val="28"/>
        </w:rPr>
        <w:lastRenderedPageBreak/>
        <w:t>Вообще, </w:t>
      </w:r>
      <w:r w:rsidRPr="00C57709">
        <w:rPr>
          <w:rFonts w:ascii="OpenSans" w:hAnsi="OpenSans"/>
          <w:b/>
          <w:bCs/>
          <w:color w:val="000000"/>
          <w:sz w:val="28"/>
          <w:szCs w:val="28"/>
        </w:rPr>
        <w:t>явление самоиндукции подобно явлению инерции в механике</w:t>
      </w:r>
      <w:r w:rsidRPr="00C57709">
        <w:rPr>
          <w:rFonts w:ascii="OpenSans" w:hAnsi="OpenSans"/>
          <w:color w:val="000000"/>
          <w:sz w:val="28"/>
          <w:szCs w:val="28"/>
        </w:rPr>
        <w:t>.</w:t>
      </w:r>
    </w:p>
    <w:p w:rsidR="00C57709" w:rsidRPr="00C57709" w:rsidRDefault="00C57709" w:rsidP="00C57709">
      <w:pPr>
        <w:pStyle w:val="a4"/>
        <w:shd w:val="clear" w:color="auto" w:fill="FFFFFF"/>
        <w:spacing w:before="0" w:beforeAutospacing="0" w:after="300" w:afterAutospacing="0"/>
        <w:rPr>
          <w:rFonts w:ascii="OpenSans" w:hAnsi="OpenSans"/>
          <w:color w:val="000000"/>
          <w:sz w:val="28"/>
          <w:szCs w:val="28"/>
        </w:rPr>
      </w:pPr>
      <w:r w:rsidRPr="00C57709">
        <w:rPr>
          <w:rFonts w:ascii="OpenSans" w:hAnsi="OpenSans"/>
          <w:color w:val="000000"/>
          <w:sz w:val="28"/>
          <w:szCs w:val="28"/>
        </w:rPr>
        <w:t xml:space="preserve">Известно, что автомобиль не может мгновенно приобрести определенное значение скорости, как не может и мгновенно остановиться, как </w:t>
      </w:r>
      <w:proofErr w:type="gramStart"/>
      <w:r w:rsidRPr="00C57709">
        <w:rPr>
          <w:rFonts w:ascii="OpenSans" w:hAnsi="OpenSans"/>
          <w:color w:val="000000"/>
          <w:sz w:val="28"/>
          <w:szCs w:val="28"/>
        </w:rPr>
        <w:t>бы  велика</w:t>
      </w:r>
      <w:proofErr w:type="gramEnd"/>
      <w:r w:rsidRPr="00C57709">
        <w:rPr>
          <w:rFonts w:ascii="OpenSans" w:hAnsi="OpenSans"/>
          <w:color w:val="000000"/>
          <w:sz w:val="28"/>
          <w:szCs w:val="28"/>
        </w:rPr>
        <w:t xml:space="preserve"> не была тормозящая сила.</w:t>
      </w:r>
    </w:p>
    <w:p w:rsidR="00C57709" w:rsidRPr="00C57709" w:rsidRDefault="00C57709" w:rsidP="00C57709">
      <w:pPr>
        <w:pStyle w:val="a4"/>
        <w:shd w:val="clear" w:color="auto" w:fill="FFFFFF"/>
        <w:spacing w:before="0" w:beforeAutospacing="0" w:after="300" w:afterAutospacing="0"/>
        <w:rPr>
          <w:rFonts w:ascii="OpenSans" w:hAnsi="OpenSans"/>
          <w:color w:val="000000"/>
          <w:sz w:val="28"/>
          <w:szCs w:val="28"/>
        </w:rPr>
      </w:pPr>
      <w:r w:rsidRPr="00C57709">
        <w:rPr>
          <w:rFonts w:ascii="OpenSans" w:hAnsi="OpenSans"/>
          <w:color w:val="000000"/>
          <w:sz w:val="28"/>
          <w:szCs w:val="28"/>
        </w:rPr>
        <w:t>Точно так же, за счет самоиндукции при замыкании цепи, сила тока не сразу достигает своего максимального значения, а нарастает постепенно. При выключении источника, ток сразу не прекращается — самоиндукция будет поддерживать его некоторое время, даже не смотря на большое сопротивление цепи.</w:t>
      </w:r>
    </w:p>
    <w:p w:rsidR="00C57709" w:rsidRPr="00C57709" w:rsidRDefault="00C57709" w:rsidP="00C57709">
      <w:pPr>
        <w:pStyle w:val="a4"/>
        <w:shd w:val="clear" w:color="auto" w:fill="FFFFFF"/>
        <w:spacing w:before="0" w:beforeAutospacing="0" w:after="300" w:afterAutospacing="0"/>
        <w:rPr>
          <w:rFonts w:ascii="OpenSans" w:hAnsi="OpenSans"/>
          <w:color w:val="000000"/>
          <w:sz w:val="28"/>
          <w:szCs w:val="28"/>
        </w:rPr>
      </w:pPr>
      <w:r w:rsidRPr="00C57709">
        <w:rPr>
          <w:rFonts w:ascii="OpenSans" w:hAnsi="OpenSans"/>
          <w:noProof/>
          <w:color w:val="000000"/>
          <w:sz w:val="28"/>
          <w:szCs w:val="28"/>
        </w:rPr>
        <w:drawing>
          <wp:inline distT="0" distB="0" distL="0" distR="0">
            <wp:extent cx="6296025" cy="2895600"/>
            <wp:effectExtent l="0" t="0" r="9525" b="0"/>
            <wp:docPr id="167" name="Рисунок 167" descr="https://fsd.videouroki.net/products/conspekty/fizika11/8-samoinduktsiia-induktivnost.files/image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fsd.videouroki.net/products/conspekty/fizika11/8-samoinduktsiia-induktivnost.files/image013.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296025" cy="2895600"/>
                    </a:xfrm>
                    <a:prstGeom prst="rect">
                      <a:avLst/>
                    </a:prstGeom>
                    <a:noFill/>
                    <a:ln>
                      <a:noFill/>
                    </a:ln>
                  </pic:spPr>
                </pic:pic>
              </a:graphicData>
            </a:graphic>
          </wp:inline>
        </w:drawing>
      </w:r>
    </w:p>
    <w:p w:rsidR="00C57709" w:rsidRPr="00C57709" w:rsidRDefault="00C57709" w:rsidP="00C57709">
      <w:pPr>
        <w:pStyle w:val="a4"/>
        <w:shd w:val="clear" w:color="auto" w:fill="FFFFFF"/>
        <w:spacing w:before="0" w:beforeAutospacing="0" w:after="0" w:afterAutospacing="0"/>
        <w:rPr>
          <w:rFonts w:ascii="OpenSans" w:hAnsi="OpenSans"/>
          <w:color w:val="000000"/>
          <w:sz w:val="28"/>
          <w:szCs w:val="28"/>
        </w:rPr>
      </w:pPr>
      <w:r w:rsidRPr="00C57709">
        <w:rPr>
          <w:rFonts w:ascii="OpenSans" w:hAnsi="OpenSans"/>
          <w:b/>
          <w:bCs/>
          <w:color w:val="000000"/>
          <w:sz w:val="28"/>
          <w:szCs w:val="28"/>
        </w:rPr>
        <w:t>Упражнения.</w:t>
      </w:r>
    </w:p>
    <w:p w:rsidR="00C57709" w:rsidRPr="00C57709" w:rsidRDefault="00C57709" w:rsidP="00C57709">
      <w:pPr>
        <w:pStyle w:val="a4"/>
        <w:shd w:val="clear" w:color="auto" w:fill="FFFFFF"/>
        <w:spacing w:before="0" w:beforeAutospacing="0" w:after="0" w:afterAutospacing="0"/>
        <w:rPr>
          <w:rFonts w:ascii="OpenSans" w:hAnsi="OpenSans"/>
          <w:color w:val="000000"/>
          <w:sz w:val="28"/>
          <w:szCs w:val="28"/>
        </w:rPr>
      </w:pPr>
      <w:r w:rsidRPr="00C57709">
        <w:rPr>
          <w:rFonts w:ascii="OpenSans" w:hAnsi="OpenSans"/>
          <w:b/>
          <w:bCs/>
          <w:color w:val="000000"/>
          <w:sz w:val="28"/>
          <w:szCs w:val="28"/>
        </w:rPr>
        <w:t>Задача:</w:t>
      </w:r>
      <w:r w:rsidRPr="00C57709">
        <w:rPr>
          <w:rFonts w:ascii="OpenSans" w:hAnsi="OpenSans"/>
          <w:color w:val="000000"/>
          <w:sz w:val="28"/>
          <w:szCs w:val="28"/>
        </w:rPr>
        <w:t xml:space="preserve"> За промежуток времени 9,5 </w:t>
      </w:r>
      <w:proofErr w:type="spellStart"/>
      <w:r w:rsidRPr="00C57709">
        <w:rPr>
          <w:rFonts w:ascii="OpenSans" w:hAnsi="OpenSans"/>
          <w:color w:val="000000"/>
          <w:sz w:val="28"/>
          <w:szCs w:val="28"/>
        </w:rPr>
        <w:t>мс</w:t>
      </w:r>
      <w:proofErr w:type="spellEnd"/>
      <w:r w:rsidRPr="00C57709">
        <w:rPr>
          <w:rFonts w:ascii="OpenSans" w:hAnsi="OpenSans"/>
          <w:color w:val="000000"/>
          <w:sz w:val="28"/>
          <w:szCs w:val="28"/>
        </w:rPr>
        <w:t xml:space="preserve"> сила тока в катушке индуктивности равномерно возросла от 1,6 </w:t>
      </w:r>
      <w:proofErr w:type="gramStart"/>
      <w:r w:rsidRPr="00C57709">
        <w:rPr>
          <w:rFonts w:ascii="OpenSans" w:hAnsi="OpenSans"/>
          <w:color w:val="000000"/>
          <w:sz w:val="28"/>
          <w:szCs w:val="28"/>
        </w:rPr>
        <w:t>А</w:t>
      </w:r>
      <w:proofErr w:type="gramEnd"/>
      <w:r w:rsidRPr="00C57709">
        <w:rPr>
          <w:rFonts w:ascii="OpenSans" w:hAnsi="OpenSans"/>
          <w:color w:val="000000"/>
          <w:sz w:val="28"/>
          <w:szCs w:val="28"/>
        </w:rPr>
        <w:t xml:space="preserve"> до 2,4 А. При этом в катушке возникла ЭДС самоиндукции –14 В. Определите собственный магнитный поток в конце процесса нарастания тока.</w:t>
      </w:r>
    </w:p>
    <w:p w:rsidR="00C57709" w:rsidRPr="00C57709" w:rsidRDefault="00C57709" w:rsidP="00C57709">
      <w:pPr>
        <w:pStyle w:val="a4"/>
        <w:shd w:val="clear" w:color="auto" w:fill="FFFFFF"/>
        <w:spacing w:before="0" w:beforeAutospacing="0" w:after="300" w:afterAutospacing="0"/>
        <w:rPr>
          <w:rFonts w:ascii="OpenSans" w:hAnsi="OpenSans"/>
          <w:color w:val="000000"/>
          <w:sz w:val="28"/>
          <w:szCs w:val="28"/>
        </w:rPr>
      </w:pPr>
      <w:r w:rsidRPr="00C57709">
        <w:rPr>
          <w:rFonts w:ascii="OpenSans" w:hAnsi="OpenSans"/>
          <w:noProof/>
          <w:color w:val="000000"/>
          <w:sz w:val="28"/>
          <w:szCs w:val="28"/>
        </w:rPr>
        <w:drawing>
          <wp:inline distT="0" distB="0" distL="0" distR="0">
            <wp:extent cx="6296025" cy="2409825"/>
            <wp:effectExtent l="0" t="0" r="9525" b="9525"/>
            <wp:docPr id="166" name="Рисунок 166" descr="https://fsd.videouroki.net/products/conspekty/fizika11/8-samoinduktsiia-induktivnost.files/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fsd.videouroki.net/products/conspekty/fizika11/8-samoinduktsiia-induktivnost.files/image014.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296025" cy="2409825"/>
                    </a:xfrm>
                    <a:prstGeom prst="rect">
                      <a:avLst/>
                    </a:prstGeom>
                    <a:noFill/>
                    <a:ln>
                      <a:noFill/>
                    </a:ln>
                  </pic:spPr>
                </pic:pic>
              </a:graphicData>
            </a:graphic>
          </wp:inline>
        </w:drawing>
      </w:r>
    </w:p>
    <w:p w:rsidR="00C57709" w:rsidRPr="00C57709" w:rsidRDefault="00C57709" w:rsidP="00C57709">
      <w:pPr>
        <w:pStyle w:val="a4"/>
        <w:shd w:val="clear" w:color="auto" w:fill="FFFFFF"/>
        <w:spacing w:before="0" w:beforeAutospacing="0" w:after="0" w:afterAutospacing="0"/>
        <w:rPr>
          <w:rFonts w:ascii="OpenSans" w:hAnsi="OpenSans"/>
          <w:color w:val="000000"/>
          <w:sz w:val="28"/>
          <w:szCs w:val="28"/>
        </w:rPr>
      </w:pPr>
      <w:r w:rsidRPr="00C57709">
        <w:rPr>
          <w:rFonts w:ascii="OpenSans" w:hAnsi="OpenSans"/>
          <w:b/>
          <w:bCs/>
          <w:color w:val="000000"/>
          <w:sz w:val="28"/>
          <w:szCs w:val="28"/>
        </w:rPr>
        <w:t>Основные выводы:</w:t>
      </w:r>
    </w:p>
    <w:p w:rsidR="00C57709" w:rsidRPr="00C57709" w:rsidRDefault="00C57709" w:rsidP="00C57709">
      <w:pPr>
        <w:pStyle w:val="a4"/>
        <w:shd w:val="clear" w:color="auto" w:fill="FFFFFF"/>
        <w:spacing w:before="0" w:beforeAutospacing="0" w:after="0" w:afterAutospacing="0"/>
        <w:rPr>
          <w:rFonts w:ascii="OpenSans" w:hAnsi="OpenSans"/>
          <w:color w:val="000000"/>
          <w:sz w:val="28"/>
          <w:szCs w:val="28"/>
        </w:rPr>
      </w:pPr>
      <w:r w:rsidRPr="00C57709">
        <w:rPr>
          <w:rFonts w:ascii="OpenSans" w:hAnsi="OpenSans"/>
          <w:color w:val="000000"/>
          <w:sz w:val="28"/>
          <w:szCs w:val="28"/>
        </w:rPr>
        <w:lastRenderedPageBreak/>
        <w:t>– Явление возникновения ЭДС индукции в электрической цепи в результате изменения силы тока в этой же цепи, называют </w:t>
      </w:r>
      <w:r w:rsidRPr="00C57709">
        <w:rPr>
          <w:rFonts w:ascii="OpenSans" w:hAnsi="OpenSans"/>
          <w:b/>
          <w:bCs/>
          <w:color w:val="000000"/>
          <w:sz w:val="28"/>
          <w:szCs w:val="28"/>
        </w:rPr>
        <w:t>явлением</w:t>
      </w:r>
      <w:r w:rsidRPr="00C57709">
        <w:rPr>
          <w:rFonts w:ascii="OpenSans" w:hAnsi="OpenSans"/>
          <w:color w:val="000000"/>
          <w:sz w:val="28"/>
          <w:szCs w:val="28"/>
        </w:rPr>
        <w:t> </w:t>
      </w:r>
      <w:r w:rsidRPr="00C57709">
        <w:rPr>
          <w:rFonts w:ascii="OpenSans" w:hAnsi="OpenSans"/>
          <w:b/>
          <w:bCs/>
          <w:color w:val="000000"/>
          <w:sz w:val="28"/>
          <w:szCs w:val="28"/>
        </w:rPr>
        <w:t>самоиндукции</w:t>
      </w:r>
      <w:r w:rsidRPr="00C57709">
        <w:rPr>
          <w:rFonts w:ascii="OpenSans" w:hAnsi="OpenSans"/>
          <w:color w:val="000000"/>
          <w:sz w:val="28"/>
          <w:szCs w:val="28"/>
        </w:rPr>
        <w:t>.</w:t>
      </w:r>
    </w:p>
    <w:p w:rsidR="00C57709" w:rsidRPr="00C57709" w:rsidRDefault="00C57709" w:rsidP="00C57709">
      <w:pPr>
        <w:pStyle w:val="a4"/>
        <w:shd w:val="clear" w:color="auto" w:fill="FFFFFF"/>
        <w:spacing w:before="0" w:beforeAutospacing="0" w:after="0" w:afterAutospacing="0"/>
        <w:rPr>
          <w:rFonts w:ascii="OpenSans" w:hAnsi="OpenSans"/>
          <w:color w:val="000000"/>
          <w:sz w:val="28"/>
          <w:szCs w:val="28"/>
        </w:rPr>
      </w:pPr>
      <w:r w:rsidRPr="00C57709">
        <w:rPr>
          <w:rFonts w:ascii="OpenSans" w:hAnsi="OpenSans"/>
          <w:color w:val="000000"/>
          <w:sz w:val="28"/>
          <w:szCs w:val="28"/>
        </w:rPr>
        <w:t>– </w:t>
      </w:r>
      <w:r w:rsidRPr="00C57709">
        <w:rPr>
          <w:rFonts w:ascii="OpenSans" w:hAnsi="OpenSans"/>
          <w:b/>
          <w:bCs/>
          <w:color w:val="000000"/>
          <w:sz w:val="28"/>
          <w:szCs w:val="28"/>
        </w:rPr>
        <w:t>ЭДС самоиндукции</w:t>
      </w:r>
      <w:r w:rsidRPr="00C57709">
        <w:rPr>
          <w:rFonts w:ascii="OpenSans" w:hAnsi="OpenSans"/>
          <w:color w:val="000000"/>
          <w:sz w:val="28"/>
          <w:szCs w:val="28"/>
        </w:rPr>
        <w:t> равна произведению индуктивности контура и скорости изменения силы тока в нем.</w:t>
      </w:r>
    </w:p>
    <w:p w:rsidR="00C57709" w:rsidRPr="00C57709" w:rsidRDefault="00C57709" w:rsidP="00C57709">
      <w:pPr>
        <w:pStyle w:val="a4"/>
        <w:shd w:val="clear" w:color="auto" w:fill="FFFFFF"/>
        <w:spacing w:before="0" w:beforeAutospacing="0" w:after="300" w:afterAutospacing="0"/>
        <w:rPr>
          <w:rFonts w:ascii="OpenSans" w:hAnsi="OpenSans"/>
          <w:color w:val="000000"/>
          <w:sz w:val="28"/>
          <w:szCs w:val="28"/>
        </w:rPr>
      </w:pPr>
      <w:r w:rsidRPr="00C57709">
        <w:rPr>
          <w:rFonts w:ascii="OpenSans" w:hAnsi="OpenSans"/>
          <w:noProof/>
          <w:color w:val="000000"/>
          <w:sz w:val="28"/>
          <w:szCs w:val="28"/>
        </w:rPr>
        <w:drawing>
          <wp:inline distT="0" distB="0" distL="0" distR="0">
            <wp:extent cx="819150" cy="428625"/>
            <wp:effectExtent l="0" t="0" r="0" b="9525"/>
            <wp:docPr id="100" name="Рисунок 100" descr="https://fsd.videouroki.net/products/conspekty/fizika11/8-samoinduktsiia-induktivnost.files/image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fsd.videouroki.net/products/conspekty/fizika11/8-samoinduktsiia-induktivnost.files/image008.p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819150" cy="428625"/>
                    </a:xfrm>
                    <a:prstGeom prst="rect">
                      <a:avLst/>
                    </a:prstGeom>
                    <a:noFill/>
                    <a:ln>
                      <a:noFill/>
                    </a:ln>
                  </pic:spPr>
                </pic:pic>
              </a:graphicData>
            </a:graphic>
          </wp:inline>
        </w:drawing>
      </w:r>
    </w:p>
    <w:p w:rsidR="00C57709" w:rsidRPr="00C57709" w:rsidRDefault="00C57709" w:rsidP="00C57709">
      <w:pPr>
        <w:pStyle w:val="a4"/>
        <w:shd w:val="clear" w:color="auto" w:fill="FFFFFF"/>
        <w:spacing w:before="0" w:beforeAutospacing="0" w:after="0" w:afterAutospacing="0"/>
        <w:rPr>
          <w:rFonts w:ascii="OpenSans" w:hAnsi="OpenSans"/>
          <w:color w:val="000000"/>
          <w:sz w:val="28"/>
          <w:szCs w:val="28"/>
        </w:rPr>
      </w:pPr>
      <w:r w:rsidRPr="00C57709">
        <w:rPr>
          <w:rFonts w:ascii="OpenSans" w:hAnsi="OpenSans"/>
          <w:color w:val="000000"/>
          <w:sz w:val="28"/>
          <w:szCs w:val="28"/>
        </w:rPr>
        <w:t>– </w:t>
      </w:r>
      <w:r w:rsidRPr="00C57709">
        <w:rPr>
          <w:rFonts w:ascii="OpenSans" w:hAnsi="OpenSans"/>
          <w:b/>
          <w:bCs/>
          <w:color w:val="000000"/>
          <w:sz w:val="28"/>
          <w:szCs w:val="28"/>
        </w:rPr>
        <w:t>Индуктивность</w:t>
      </w:r>
      <w:r w:rsidRPr="00C57709">
        <w:rPr>
          <w:rFonts w:ascii="OpenSans" w:hAnsi="OpenSans"/>
          <w:color w:val="000000"/>
          <w:sz w:val="28"/>
          <w:szCs w:val="28"/>
        </w:rPr>
        <w:t> — это физическая величина, численно равная ЭДС самоиндукции, возникающей в контуре при изменении силы тока на 1 </w:t>
      </w:r>
      <w:proofErr w:type="gramStart"/>
      <w:r w:rsidRPr="00C57709">
        <w:rPr>
          <w:rFonts w:ascii="OpenSans" w:hAnsi="OpenSans"/>
          <w:color w:val="000000"/>
          <w:sz w:val="28"/>
          <w:szCs w:val="28"/>
        </w:rPr>
        <w:t>А</w:t>
      </w:r>
      <w:proofErr w:type="gramEnd"/>
      <w:r w:rsidRPr="00C57709">
        <w:rPr>
          <w:rFonts w:ascii="OpenSans" w:hAnsi="OpenSans"/>
          <w:color w:val="000000"/>
          <w:sz w:val="28"/>
          <w:szCs w:val="28"/>
        </w:rPr>
        <w:t xml:space="preserve"> за 1 с.</w:t>
      </w:r>
    </w:p>
    <w:p w:rsidR="00C57709" w:rsidRPr="00C57709" w:rsidRDefault="00C57709" w:rsidP="00C57709">
      <w:pPr>
        <w:pStyle w:val="a4"/>
        <w:shd w:val="clear" w:color="auto" w:fill="FFFFFF"/>
        <w:spacing w:before="0" w:beforeAutospacing="0" w:after="0" w:afterAutospacing="0"/>
        <w:rPr>
          <w:rFonts w:ascii="OpenSans" w:hAnsi="OpenSans"/>
          <w:color w:val="000000"/>
          <w:sz w:val="28"/>
          <w:szCs w:val="28"/>
        </w:rPr>
      </w:pPr>
      <w:r w:rsidRPr="00C57709">
        <w:rPr>
          <w:rFonts w:ascii="OpenSans" w:hAnsi="OpenSans"/>
          <w:color w:val="000000"/>
          <w:sz w:val="28"/>
          <w:szCs w:val="28"/>
        </w:rPr>
        <w:t>– Единицей измерения индуктивности в СИ является </w:t>
      </w:r>
      <w:r w:rsidRPr="00C57709">
        <w:rPr>
          <w:rFonts w:ascii="OpenSans" w:hAnsi="OpenSans"/>
          <w:b/>
          <w:bCs/>
          <w:color w:val="000000"/>
          <w:sz w:val="28"/>
          <w:szCs w:val="28"/>
        </w:rPr>
        <w:t>Гн (генри)</w:t>
      </w:r>
      <w:r w:rsidRPr="00C57709">
        <w:rPr>
          <w:rFonts w:ascii="OpenSans" w:hAnsi="OpenSans"/>
          <w:color w:val="000000"/>
          <w:sz w:val="28"/>
          <w:szCs w:val="28"/>
        </w:rPr>
        <w:t>.</w:t>
      </w:r>
    </w:p>
    <w:p w:rsidR="00C57709" w:rsidRPr="00C57709" w:rsidRDefault="00C57709" w:rsidP="00C57709">
      <w:pPr>
        <w:pStyle w:val="a4"/>
        <w:shd w:val="clear" w:color="auto" w:fill="FFFFFF"/>
        <w:spacing w:before="0" w:beforeAutospacing="0" w:after="0" w:afterAutospacing="0"/>
        <w:rPr>
          <w:rFonts w:ascii="OpenSans" w:hAnsi="OpenSans"/>
          <w:color w:val="000000"/>
          <w:sz w:val="28"/>
          <w:szCs w:val="28"/>
        </w:rPr>
      </w:pPr>
      <w:r w:rsidRPr="00C57709">
        <w:rPr>
          <w:rFonts w:ascii="OpenSans" w:hAnsi="OpenSans"/>
          <w:color w:val="000000"/>
          <w:sz w:val="28"/>
          <w:szCs w:val="28"/>
        </w:rPr>
        <w:t>– Индуктивность контура равна </w:t>
      </w:r>
      <w:r w:rsidRPr="00C57709">
        <w:rPr>
          <w:rFonts w:ascii="OpenSans" w:hAnsi="OpenSans"/>
          <w:b/>
          <w:bCs/>
          <w:color w:val="000000"/>
          <w:sz w:val="28"/>
          <w:szCs w:val="28"/>
        </w:rPr>
        <w:t>1 Гн</w:t>
      </w:r>
      <w:r w:rsidRPr="00C57709">
        <w:rPr>
          <w:rFonts w:ascii="OpenSans" w:hAnsi="OpenSans"/>
          <w:color w:val="000000"/>
          <w:sz w:val="28"/>
          <w:szCs w:val="28"/>
        </w:rPr>
        <w:t xml:space="preserve">, если при силе тока в контуре 1 </w:t>
      </w:r>
      <w:proofErr w:type="gramStart"/>
      <w:r w:rsidRPr="00C57709">
        <w:rPr>
          <w:rFonts w:ascii="OpenSans" w:hAnsi="OpenSans"/>
          <w:color w:val="000000"/>
          <w:sz w:val="28"/>
          <w:szCs w:val="28"/>
        </w:rPr>
        <w:t>А</w:t>
      </w:r>
      <w:proofErr w:type="gramEnd"/>
      <w:r w:rsidRPr="00C57709">
        <w:rPr>
          <w:rFonts w:ascii="OpenSans" w:hAnsi="OpenSans"/>
          <w:color w:val="000000"/>
          <w:sz w:val="28"/>
          <w:szCs w:val="28"/>
        </w:rPr>
        <w:t xml:space="preserve"> магнитный поток через поверхность, ограниченную этим контуром, равен 1 </w:t>
      </w:r>
      <w:proofErr w:type="spellStart"/>
      <w:r w:rsidRPr="00C57709">
        <w:rPr>
          <w:rFonts w:ascii="OpenSans" w:hAnsi="OpenSans"/>
          <w:color w:val="000000"/>
          <w:sz w:val="28"/>
          <w:szCs w:val="28"/>
        </w:rPr>
        <w:t>Вб</w:t>
      </w:r>
      <w:proofErr w:type="spellEnd"/>
      <w:r w:rsidRPr="00C57709">
        <w:rPr>
          <w:rFonts w:ascii="OpenSans" w:hAnsi="OpenSans"/>
          <w:color w:val="000000"/>
          <w:sz w:val="28"/>
          <w:szCs w:val="28"/>
        </w:rPr>
        <w:t>.</w:t>
      </w:r>
    </w:p>
    <w:p w:rsidR="004B70A6" w:rsidRPr="00C57709" w:rsidRDefault="004B70A6" w:rsidP="00A40259">
      <w:pPr>
        <w:rPr>
          <w:color w:val="000000"/>
          <w:sz w:val="28"/>
          <w:szCs w:val="28"/>
          <w:shd w:val="clear" w:color="auto" w:fill="FFFFFF"/>
        </w:rPr>
      </w:pPr>
    </w:p>
    <w:p w:rsidR="00F81BF5" w:rsidRDefault="00F81BF5" w:rsidP="001F57F1">
      <w:pPr>
        <w:rPr>
          <w:rFonts w:ascii="Times New Roman" w:hAnsi="Times New Roman" w:cs="Times New Roman"/>
          <w:b/>
          <w:i/>
          <w:sz w:val="28"/>
          <w:szCs w:val="28"/>
          <w:u w:val="single"/>
        </w:rPr>
      </w:pPr>
      <w:r>
        <w:rPr>
          <w:rFonts w:ascii="Times New Roman" w:hAnsi="Times New Roman" w:cs="Times New Roman"/>
          <w:b/>
          <w:i/>
          <w:sz w:val="28"/>
          <w:szCs w:val="28"/>
          <w:u w:val="single"/>
        </w:rPr>
        <w:t xml:space="preserve">Выполнение самостоятельной работы на двойных листах </w:t>
      </w:r>
    </w:p>
    <w:p w:rsidR="00F81BF5" w:rsidRDefault="00F81BF5" w:rsidP="00F81BF5">
      <w:pPr>
        <w:pStyle w:val="Standard"/>
        <w:widowControl w:val="0"/>
        <w:autoSpaceDE w:val="0"/>
        <w:jc w:val="center"/>
        <w:rPr>
          <w:b/>
        </w:rPr>
      </w:pPr>
      <w:r>
        <w:rPr>
          <w:b/>
        </w:rPr>
        <w:t>Методические рекомендации</w:t>
      </w:r>
    </w:p>
    <w:p w:rsidR="00F81BF5" w:rsidRDefault="00F81BF5" w:rsidP="00F81BF5">
      <w:pPr>
        <w:pStyle w:val="Standard"/>
        <w:widowControl w:val="0"/>
        <w:autoSpaceDE w:val="0"/>
        <w:jc w:val="center"/>
        <w:rPr>
          <w:b/>
        </w:rPr>
      </w:pPr>
      <w:r>
        <w:rPr>
          <w:b/>
        </w:rPr>
        <w:t xml:space="preserve"> по выполнению самостоятельной работы</w:t>
      </w:r>
      <w:r>
        <w:rPr>
          <w:b/>
        </w:rPr>
        <w:t xml:space="preserve"> </w:t>
      </w:r>
    </w:p>
    <w:p w:rsidR="00F81BF5" w:rsidRDefault="00F81BF5" w:rsidP="00F81BF5">
      <w:pPr>
        <w:pStyle w:val="Standard"/>
        <w:widowControl w:val="0"/>
        <w:autoSpaceDE w:val="0"/>
        <w:jc w:val="center"/>
        <w:rPr>
          <w:b/>
        </w:rPr>
      </w:pPr>
      <w:r>
        <w:rPr>
          <w:b/>
        </w:rPr>
        <w:t>по теме</w:t>
      </w:r>
    </w:p>
    <w:p w:rsidR="00F81BF5" w:rsidRPr="007363C1" w:rsidRDefault="00F81BF5" w:rsidP="00F81BF5">
      <w:pPr>
        <w:pStyle w:val="Standard"/>
        <w:widowControl w:val="0"/>
        <w:autoSpaceDE w:val="0"/>
        <w:jc w:val="center"/>
        <w:rPr>
          <w:b/>
        </w:rPr>
      </w:pPr>
      <w:r w:rsidRPr="007363C1">
        <w:rPr>
          <w:b/>
        </w:rPr>
        <w:t>«</w:t>
      </w:r>
      <w:r>
        <w:rPr>
          <w:b/>
        </w:rPr>
        <w:t>Электромагнитная индукция</w:t>
      </w:r>
      <w:r w:rsidRPr="007363C1">
        <w:rPr>
          <w:b/>
        </w:rPr>
        <w:t>»</w:t>
      </w:r>
    </w:p>
    <w:p w:rsidR="00F81BF5" w:rsidRDefault="00F81BF5" w:rsidP="00F81BF5">
      <w:pPr>
        <w:pStyle w:val="Standard"/>
        <w:widowControl w:val="0"/>
        <w:autoSpaceDE w:val="0"/>
        <w:jc w:val="center"/>
        <w:rPr>
          <w:b/>
        </w:rPr>
      </w:pPr>
    </w:p>
    <w:p w:rsidR="00F81BF5" w:rsidRDefault="00F81BF5" w:rsidP="00F81BF5">
      <w:pPr>
        <w:pStyle w:val="Standard"/>
        <w:widowControl w:val="0"/>
        <w:autoSpaceDE w:val="0"/>
        <w:jc w:val="both"/>
      </w:pPr>
      <w:r>
        <w:rPr>
          <w:b/>
          <w:u w:val="single"/>
        </w:rPr>
        <w:t>Цель занятия:</w:t>
      </w:r>
      <w:r>
        <w:rPr>
          <w:b/>
        </w:rPr>
        <w:t xml:space="preserve"> </w:t>
      </w:r>
      <w:r>
        <w:t>Закрепить изученный материал в ходе решения задач.</w:t>
      </w:r>
    </w:p>
    <w:p w:rsidR="00F81BF5" w:rsidRDefault="00F81BF5" w:rsidP="00F81BF5">
      <w:pPr>
        <w:pStyle w:val="Standard"/>
        <w:widowControl w:val="0"/>
        <w:autoSpaceDE w:val="0"/>
      </w:pPr>
      <w:r>
        <w:rPr>
          <w:b/>
        </w:rPr>
        <w:t>МТО:</w:t>
      </w:r>
      <w:r>
        <w:t xml:space="preserve"> методические рекомендации по выполнению </w:t>
      </w:r>
      <w:r>
        <w:t>самостоятельной работы</w:t>
      </w:r>
      <w:r>
        <w:t>, калькулятор, линейка, карандаш, пособие по физике, таблицы.</w:t>
      </w:r>
    </w:p>
    <w:p w:rsidR="00F81BF5" w:rsidRDefault="00F81BF5" w:rsidP="00F81BF5">
      <w:pPr>
        <w:pStyle w:val="Standard"/>
        <w:widowControl w:val="0"/>
        <w:autoSpaceDE w:val="0"/>
      </w:pPr>
    </w:p>
    <w:p w:rsidR="00F81BF5" w:rsidRDefault="00F81BF5" w:rsidP="00F81BF5">
      <w:pPr>
        <w:pStyle w:val="Standard"/>
        <w:widowControl w:val="0"/>
        <w:autoSpaceDE w:val="0"/>
        <w:jc w:val="center"/>
        <w:rPr>
          <w:b/>
        </w:rPr>
      </w:pPr>
      <w:r>
        <w:rPr>
          <w:b/>
        </w:rPr>
        <w:t>Содержание и последовательность выполнения заданий:</w:t>
      </w:r>
    </w:p>
    <w:p w:rsidR="00F81BF5" w:rsidRDefault="00F81BF5" w:rsidP="00F81BF5">
      <w:pPr>
        <w:pStyle w:val="Standard"/>
        <w:widowControl w:val="0"/>
        <w:autoSpaceDE w:val="0"/>
        <w:jc w:val="both"/>
      </w:pPr>
      <w:r>
        <w:t>1.Решить данные задачи по следующему алгоритму:</w:t>
      </w:r>
    </w:p>
    <w:p w:rsidR="00F81BF5" w:rsidRDefault="00F81BF5" w:rsidP="00F81BF5">
      <w:pPr>
        <w:pStyle w:val="Standard"/>
        <w:widowControl w:val="0"/>
        <w:autoSpaceDE w:val="0"/>
        <w:jc w:val="both"/>
      </w:pPr>
      <w:r>
        <w:t>- Запись условия задачи;</w:t>
      </w:r>
    </w:p>
    <w:p w:rsidR="00F81BF5" w:rsidRDefault="00F81BF5" w:rsidP="00F81BF5">
      <w:pPr>
        <w:pStyle w:val="Standard"/>
        <w:widowControl w:val="0"/>
        <w:autoSpaceDE w:val="0"/>
        <w:jc w:val="both"/>
      </w:pPr>
      <w:r>
        <w:t>- Указание расчетной формулы;</w:t>
      </w:r>
    </w:p>
    <w:p w:rsidR="00F81BF5" w:rsidRDefault="00F81BF5" w:rsidP="00F81BF5">
      <w:pPr>
        <w:pStyle w:val="Standard"/>
        <w:widowControl w:val="0"/>
        <w:autoSpaceDE w:val="0"/>
        <w:jc w:val="both"/>
      </w:pPr>
      <w:r>
        <w:t>- Решение задачи по указанной формуле.</w:t>
      </w:r>
    </w:p>
    <w:p w:rsidR="00F81BF5" w:rsidRDefault="00F81BF5" w:rsidP="00F81BF5">
      <w:pPr>
        <w:pStyle w:val="Standard"/>
        <w:widowControl w:val="0"/>
        <w:autoSpaceDE w:val="0"/>
        <w:jc w:val="both"/>
      </w:pPr>
      <w:r>
        <w:t>-  Запись ответа, указать выбранный ответ – «букву» из предложенных вариантов.</w:t>
      </w:r>
    </w:p>
    <w:p w:rsidR="00F81BF5" w:rsidRDefault="00F81BF5" w:rsidP="00F81BF5">
      <w:pPr>
        <w:pStyle w:val="Standard"/>
        <w:widowControl w:val="0"/>
        <w:autoSpaceDE w:val="0"/>
        <w:jc w:val="both"/>
      </w:pPr>
      <w:r>
        <w:rPr>
          <w:b/>
        </w:rPr>
        <w:t>Метод:</w:t>
      </w:r>
      <w:r>
        <w:t xml:space="preserve"> Решение задач на листах</w:t>
      </w:r>
    </w:p>
    <w:p w:rsidR="00F81BF5" w:rsidRDefault="00F81BF5" w:rsidP="00F81BF5">
      <w:pPr>
        <w:pStyle w:val="Standard"/>
        <w:widowControl w:val="0"/>
        <w:autoSpaceDE w:val="0"/>
        <w:jc w:val="center"/>
        <w:rPr>
          <w:b/>
          <w:sz w:val="28"/>
          <w:szCs w:val="28"/>
        </w:rPr>
      </w:pPr>
      <w:r>
        <w:rPr>
          <w:b/>
          <w:sz w:val="28"/>
          <w:szCs w:val="28"/>
        </w:rPr>
        <w:t xml:space="preserve">Самостоятельная работа </w:t>
      </w:r>
    </w:p>
    <w:p w:rsidR="00F81BF5" w:rsidRPr="000D556F" w:rsidRDefault="00F81BF5" w:rsidP="00F81BF5">
      <w:pPr>
        <w:pStyle w:val="Standard"/>
        <w:widowControl w:val="0"/>
        <w:autoSpaceDE w:val="0"/>
        <w:jc w:val="both"/>
        <w:rPr>
          <w:b/>
          <w:sz w:val="28"/>
          <w:szCs w:val="28"/>
        </w:rPr>
      </w:pPr>
    </w:p>
    <w:p w:rsidR="00F81BF5" w:rsidRPr="00433B9E" w:rsidRDefault="00F81BF5" w:rsidP="00F81BF5">
      <w:pPr>
        <w:pStyle w:val="Standard"/>
        <w:widowControl w:val="0"/>
        <w:autoSpaceDE w:val="0"/>
        <w:jc w:val="both"/>
        <w:rPr>
          <w:sz w:val="28"/>
          <w:szCs w:val="28"/>
        </w:rPr>
      </w:pPr>
      <w:r w:rsidRPr="00144E52">
        <w:rPr>
          <w:b/>
          <w:sz w:val="28"/>
          <w:szCs w:val="28"/>
        </w:rPr>
        <w:t>Задача 1)</w:t>
      </w:r>
      <w:r w:rsidRPr="00433B9E">
        <w:rPr>
          <w:sz w:val="28"/>
          <w:szCs w:val="28"/>
        </w:rPr>
        <w:t xml:space="preserve"> Определите </w:t>
      </w:r>
      <w:proofErr w:type="spellStart"/>
      <w:r w:rsidRPr="00433B9E">
        <w:rPr>
          <w:sz w:val="28"/>
          <w:szCs w:val="28"/>
        </w:rPr>
        <w:t>э.д.с</w:t>
      </w:r>
      <w:proofErr w:type="spellEnd"/>
      <w:r w:rsidRPr="00433B9E">
        <w:rPr>
          <w:sz w:val="28"/>
          <w:szCs w:val="28"/>
        </w:rPr>
        <w:t xml:space="preserve">. самоиндукции, если изменение силы тока равно     5мА, изменение времени 35мс, а индуктивность </w:t>
      </w:r>
      <w:proofErr w:type="gramStart"/>
      <w:r w:rsidRPr="00433B9E">
        <w:rPr>
          <w:sz w:val="28"/>
          <w:szCs w:val="28"/>
        </w:rPr>
        <w:t>контура  0</w:t>
      </w:r>
      <w:proofErr w:type="gramEnd"/>
      <w:r w:rsidRPr="00433B9E">
        <w:rPr>
          <w:sz w:val="28"/>
          <w:szCs w:val="28"/>
        </w:rPr>
        <w:t>,9 Гн.</w:t>
      </w:r>
    </w:p>
    <w:p w:rsidR="00F81BF5" w:rsidRPr="00433B9E" w:rsidRDefault="00F81BF5" w:rsidP="00F81BF5">
      <w:pPr>
        <w:pStyle w:val="Standard"/>
        <w:widowControl w:val="0"/>
        <w:autoSpaceDE w:val="0"/>
        <w:jc w:val="both"/>
        <w:rPr>
          <w:sz w:val="28"/>
          <w:szCs w:val="28"/>
        </w:rPr>
      </w:pPr>
    </w:p>
    <w:p w:rsidR="00F81BF5" w:rsidRDefault="00F81BF5" w:rsidP="00F81BF5">
      <w:pPr>
        <w:pStyle w:val="Standard"/>
        <w:widowControl w:val="0"/>
        <w:autoSpaceDE w:val="0"/>
        <w:jc w:val="both"/>
        <w:rPr>
          <w:sz w:val="28"/>
          <w:szCs w:val="28"/>
        </w:rPr>
      </w:pPr>
      <w:r w:rsidRPr="00144E52">
        <w:rPr>
          <w:b/>
          <w:sz w:val="28"/>
          <w:szCs w:val="28"/>
        </w:rPr>
        <w:t>Задача 2)</w:t>
      </w:r>
      <w:r w:rsidRPr="00433B9E">
        <w:rPr>
          <w:sz w:val="28"/>
          <w:szCs w:val="28"/>
        </w:rPr>
        <w:t xml:space="preserve"> Определите индуктивность контура, если известно, что изменение силы тока равно 24мкА, изменение </w:t>
      </w:r>
      <w:proofErr w:type="gramStart"/>
      <w:r w:rsidRPr="00433B9E">
        <w:rPr>
          <w:sz w:val="28"/>
          <w:szCs w:val="28"/>
        </w:rPr>
        <w:t>времени  38</w:t>
      </w:r>
      <w:proofErr w:type="gramEnd"/>
      <w:r w:rsidRPr="00433B9E">
        <w:rPr>
          <w:sz w:val="28"/>
          <w:szCs w:val="28"/>
        </w:rPr>
        <w:t xml:space="preserve"> </w:t>
      </w:r>
      <w:proofErr w:type="spellStart"/>
      <w:r w:rsidRPr="00433B9E">
        <w:rPr>
          <w:sz w:val="28"/>
          <w:szCs w:val="28"/>
        </w:rPr>
        <w:t>пкс</w:t>
      </w:r>
      <w:proofErr w:type="spellEnd"/>
      <w:r w:rsidRPr="00433B9E">
        <w:rPr>
          <w:sz w:val="28"/>
          <w:szCs w:val="28"/>
        </w:rPr>
        <w:t xml:space="preserve">, а </w:t>
      </w:r>
      <w:proofErr w:type="spellStart"/>
      <w:r w:rsidRPr="00433B9E">
        <w:rPr>
          <w:sz w:val="28"/>
          <w:szCs w:val="28"/>
        </w:rPr>
        <w:t>э.д.с</w:t>
      </w:r>
      <w:proofErr w:type="spellEnd"/>
      <w:r w:rsidRPr="00433B9E">
        <w:rPr>
          <w:sz w:val="28"/>
          <w:szCs w:val="28"/>
        </w:rPr>
        <w:t>. самоиндукции равно</w:t>
      </w:r>
    </w:p>
    <w:p w:rsidR="00F81BF5" w:rsidRPr="00433B9E" w:rsidRDefault="00F81BF5" w:rsidP="00F81BF5">
      <w:pPr>
        <w:pStyle w:val="Standard"/>
        <w:widowControl w:val="0"/>
        <w:autoSpaceDE w:val="0"/>
        <w:jc w:val="both"/>
        <w:rPr>
          <w:sz w:val="28"/>
          <w:szCs w:val="28"/>
        </w:rPr>
      </w:pPr>
      <w:r w:rsidRPr="00433B9E">
        <w:rPr>
          <w:sz w:val="28"/>
          <w:szCs w:val="28"/>
        </w:rPr>
        <w:t xml:space="preserve"> 23 В.</w:t>
      </w:r>
    </w:p>
    <w:p w:rsidR="00F81BF5" w:rsidRPr="00433B9E" w:rsidRDefault="00F81BF5" w:rsidP="00F81BF5">
      <w:pPr>
        <w:pStyle w:val="Standard"/>
        <w:widowControl w:val="0"/>
        <w:autoSpaceDE w:val="0"/>
        <w:jc w:val="both"/>
        <w:rPr>
          <w:sz w:val="28"/>
          <w:szCs w:val="28"/>
        </w:rPr>
      </w:pPr>
    </w:p>
    <w:p w:rsidR="00F81BF5" w:rsidRPr="00433B9E" w:rsidRDefault="00F81BF5" w:rsidP="00F81BF5">
      <w:pPr>
        <w:pStyle w:val="Standard"/>
        <w:widowControl w:val="0"/>
        <w:autoSpaceDE w:val="0"/>
        <w:jc w:val="both"/>
        <w:rPr>
          <w:sz w:val="28"/>
          <w:szCs w:val="28"/>
        </w:rPr>
      </w:pPr>
      <w:r w:rsidRPr="00144E52">
        <w:rPr>
          <w:b/>
          <w:sz w:val="28"/>
          <w:szCs w:val="28"/>
        </w:rPr>
        <w:t>Задача 3)</w:t>
      </w:r>
      <w:r>
        <w:rPr>
          <w:sz w:val="28"/>
          <w:szCs w:val="28"/>
        </w:rPr>
        <w:t xml:space="preserve"> </w:t>
      </w:r>
      <w:r w:rsidRPr="00433B9E">
        <w:rPr>
          <w:sz w:val="28"/>
          <w:szCs w:val="28"/>
        </w:rPr>
        <w:t xml:space="preserve">Определите, чему равна энергия магнитного поля, если индуктивность контура равна 0,8 Гн, а сила </w:t>
      </w:r>
      <w:proofErr w:type="gramStart"/>
      <w:r w:rsidRPr="00433B9E">
        <w:rPr>
          <w:sz w:val="28"/>
          <w:szCs w:val="28"/>
        </w:rPr>
        <w:t>тока  32</w:t>
      </w:r>
      <w:proofErr w:type="gramEnd"/>
      <w:r w:rsidRPr="00433B9E">
        <w:rPr>
          <w:sz w:val="28"/>
          <w:szCs w:val="28"/>
        </w:rPr>
        <w:t xml:space="preserve"> А.</w:t>
      </w:r>
    </w:p>
    <w:p w:rsidR="00F81BF5" w:rsidRPr="00433B9E" w:rsidRDefault="00F81BF5" w:rsidP="00F81BF5">
      <w:pPr>
        <w:pStyle w:val="Standard"/>
        <w:widowControl w:val="0"/>
        <w:autoSpaceDE w:val="0"/>
        <w:jc w:val="both"/>
        <w:rPr>
          <w:sz w:val="28"/>
          <w:szCs w:val="28"/>
        </w:rPr>
      </w:pPr>
    </w:p>
    <w:p w:rsidR="00F81BF5" w:rsidRPr="00433B9E" w:rsidRDefault="00F81BF5" w:rsidP="00F81BF5">
      <w:pPr>
        <w:pStyle w:val="Standard"/>
        <w:widowControl w:val="0"/>
        <w:autoSpaceDE w:val="0"/>
        <w:jc w:val="both"/>
        <w:rPr>
          <w:sz w:val="28"/>
          <w:szCs w:val="28"/>
        </w:rPr>
      </w:pPr>
      <w:r w:rsidRPr="00144E52">
        <w:rPr>
          <w:b/>
          <w:sz w:val="28"/>
          <w:szCs w:val="28"/>
        </w:rPr>
        <w:t>Задача 4)</w:t>
      </w:r>
      <w:r w:rsidRPr="00433B9E">
        <w:rPr>
          <w:color w:val="000000"/>
          <w:sz w:val="28"/>
          <w:szCs w:val="28"/>
        </w:rPr>
        <w:t xml:space="preserve"> Соленоид индуктивностью L=4 </w:t>
      </w:r>
      <w:proofErr w:type="spellStart"/>
      <w:r w:rsidRPr="00433B9E">
        <w:rPr>
          <w:color w:val="000000"/>
          <w:sz w:val="28"/>
          <w:szCs w:val="28"/>
        </w:rPr>
        <w:t>мГн</w:t>
      </w:r>
      <w:proofErr w:type="spellEnd"/>
      <w:r w:rsidRPr="00433B9E">
        <w:rPr>
          <w:color w:val="000000"/>
          <w:sz w:val="28"/>
          <w:szCs w:val="28"/>
        </w:rPr>
        <w:t xml:space="preserve"> содержит N=600 витков. </w:t>
      </w:r>
      <w:r w:rsidRPr="00433B9E">
        <w:rPr>
          <w:color w:val="000000"/>
          <w:sz w:val="28"/>
          <w:szCs w:val="28"/>
        </w:rPr>
        <w:lastRenderedPageBreak/>
        <w:t>Определить магнитный поток Ф, если сила тока I, протекающего по обмотке, равна 12 А.</w:t>
      </w:r>
    </w:p>
    <w:p w:rsidR="00F81BF5" w:rsidRPr="00F268AC" w:rsidRDefault="00F81BF5" w:rsidP="00F81BF5">
      <w:pPr>
        <w:pStyle w:val="1"/>
        <w:shd w:val="clear" w:color="auto" w:fill="FFFFFF"/>
        <w:spacing w:before="150" w:after="150"/>
        <w:jc w:val="both"/>
        <w:rPr>
          <w:b/>
          <w:bCs/>
          <w:sz w:val="28"/>
          <w:szCs w:val="28"/>
        </w:rPr>
      </w:pPr>
      <w:r w:rsidRPr="00144E52">
        <w:rPr>
          <w:b/>
          <w:sz w:val="28"/>
          <w:szCs w:val="28"/>
        </w:rPr>
        <w:t>Задача 5</w:t>
      </w:r>
      <w:proofErr w:type="gramStart"/>
      <w:r w:rsidRPr="00144E52">
        <w:rPr>
          <w:b/>
          <w:sz w:val="28"/>
          <w:szCs w:val="28"/>
        </w:rPr>
        <w:t>)</w:t>
      </w:r>
      <w:r w:rsidRPr="00F268AC">
        <w:rPr>
          <w:sz w:val="28"/>
          <w:szCs w:val="28"/>
        </w:rPr>
        <w:t xml:space="preserve">  В</w:t>
      </w:r>
      <w:proofErr w:type="gramEnd"/>
      <w:r w:rsidRPr="00F268AC">
        <w:rPr>
          <w:sz w:val="28"/>
          <w:szCs w:val="28"/>
        </w:rPr>
        <w:t xml:space="preserve"> катушке индуктивностью 0,6 Гн сила тока равна 20 А. Какова энергия магнитного поля этой катушки? Как изменится энергия поля, если сила тока уменьшится вдвое?</w:t>
      </w:r>
    </w:p>
    <w:p w:rsidR="00F81BF5" w:rsidRDefault="00F81BF5" w:rsidP="00F81BF5">
      <w:pPr>
        <w:pStyle w:val="Standard"/>
        <w:widowControl w:val="0"/>
        <w:autoSpaceDE w:val="0"/>
        <w:jc w:val="both"/>
        <w:rPr>
          <w:b/>
        </w:rPr>
      </w:pPr>
      <w:r>
        <w:rPr>
          <w:b/>
        </w:rPr>
        <w:t>После выполнения самостоятельной работы студент:</w:t>
      </w:r>
    </w:p>
    <w:p w:rsidR="00F81BF5" w:rsidRPr="00B8067B" w:rsidRDefault="00F81BF5" w:rsidP="00F81BF5">
      <w:pPr>
        <w:pStyle w:val="Standard"/>
        <w:widowControl w:val="0"/>
        <w:autoSpaceDE w:val="0"/>
        <w:jc w:val="both"/>
      </w:pPr>
      <w:r>
        <w:rPr>
          <w:b/>
        </w:rPr>
        <w:t xml:space="preserve">Должен знать: </w:t>
      </w:r>
      <w:r w:rsidRPr="00B8067B">
        <w:t xml:space="preserve">Определения и формулы по теме: </w:t>
      </w:r>
      <w:r>
        <w:t>электромагнитная индукция</w:t>
      </w:r>
    </w:p>
    <w:p w:rsidR="00F81BF5" w:rsidRDefault="00F81BF5" w:rsidP="00F81BF5">
      <w:pPr>
        <w:pStyle w:val="Standard"/>
        <w:widowControl w:val="0"/>
        <w:autoSpaceDE w:val="0"/>
        <w:jc w:val="both"/>
      </w:pPr>
      <w:proofErr w:type="spellStart"/>
      <w:r>
        <w:rPr>
          <w:b/>
          <w:lang w:val="uk-UA"/>
        </w:rPr>
        <w:t>Должен</w:t>
      </w:r>
      <w:proofErr w:type="spellEnd"/>
      <w:r>
        <w:rPr>
          <w:b/>
          <w:lang w:val="uk-UA"/>
        </w:rPr>
        <w:t xml:space="preserve"> </w:t>
      </w:r>
      <w:proofErr w:type="spellStart"/>
      <w:r>
        <w:rPr>
          <w:b/>
          <w:lang w:val="uk-UA"/>
        </w:rPr>
        <w:t>уметь</w:t>
      </w:r>
      <w:proofErr w:type="spellEnd"/>
      <w:r>
        <w:rPr>
          <w:b/>
          <w:lang w:val="uk-UA"/>
        </w:rPr>
        <w:t xml:space="preserve">: </w:t>
      </w:r>
      <w:proofErr w:type="spellStart"/>
      <w:r>
        <w:rPr>
          <w:lang w:val="uk-UA"/>
        </w:rPr>
        <w:t>Решать</w:t>
      </w:r>
      <w:proofErr w:type="spellEnd"/>
      <w:r>
        <w:rPr>
          <w:lang w:val="uk-UA"/>
        </w:rPr>
        <w:t xml:space="preserve"> </w:t>
      </w:r>
      <w:proofErr w:type="spellStart"/>
      <w:r>
        <w:rPr>
          <w:lang w:val="uk-UA"/>
        </w:rPr>
        <w:t>задачи</w:t>
      </w:r>
      <w:proofErr w:type="spellEnd"/>
      <w:r>
        <w:rPr>
          <w:lang w:val="uk-UA"/>
        </w:rPr>
        <w:t xml:space="preserve"> на </w:t>
      </w:r>
      <w:proofErr w:type="spellStart"/>
      <w:r>
        <w:rPr>
          <w:lang w:val="uk-UA"/>
        </w:rPr>
        <w:t>нахождение</w:t>
      </w:r>
      <w:proofErr w:type="spellEnd"/>
      <w:r>
        <w:rPr>
          <w:lang w:val="uk-UA"/>
        </w:rPr>
        <w:t xml:space="preserve">: </w:t>
      </w:r>
      <w:proofErr w:type="spellStart"/>
      <w:r>
        <w:rPr>
          <w:lang w:val="uk-UA"/>
        </w:rPr>
        <w:t>магнитного</w:t>
      </w:r>
      <w:proofErr w:type="spellEnd"/>
      <w:r>
        <w:rPr>
          <w:lang w:val="uk-UA"/>
        </w:rPr>
        <w:t xml:space="preserve"> </w:t>
      </w:r>
      <w:proofErr w:type="spellStart"/>
      <w:r>
        <w:rPr>
          <w:lang w:val="uk-UA"/>
        </w:rPr>
        <w:t>потока</w:t>
      </w:r>
      <w:proofErr w:type="spellEnd"/>
      <w:r>
        <w:rPr>
          <w:lang w:val="uk-UA"/>
        </w:rPr>
        <w:t xml:space="preserve">, </w:t>
      </w:r>
      <w:proofErr w:type="spellStart"/>
      <w:r>
        <w:rPr>
          <w:lang w:val="uk-UA"/>
        </w:rPr>
        <w:t>индуктивности</w:t>
      </w:r>
      <w:proofErr w:type="spellEnd"/>
      <w:r>
        <w:rPr>
          <w:lang w:val="uk-UA"/>
        </w:rPr>
        <w:t xml:space="preserve">, </w:t>
      </w:r>
      <w:proofErr w:type="spellStart"/>
      <w:r>
        <w:rPr>
          <w:lang w:val="uk-UA"/>
        </w:rPr>
        <w:t>э.д.с</w:t>
      </w:r>
      <w:proofErr w:type="spellEnd"/>
      <w:r>
        <w:rPr>
          <w:lang w:val="uk-UA"/>
        </w:rPr>
        <w:t xml:space="preserve">., </w:t>
      </w:r>
      <w:proofErr w:type="spellStart"/>
      <w:r>
        <w:rPr>
          <w:lang w:val="uk-UA"/>
        </w:rPr>
        <w:t>энергии</w:t>
      </w:r>
      <w:proofErr w:type="spellEnd"/>
      <w:r>
        <w:rPr>
          <w:lang w:val="uk-UA"/>
        </w:rPr>
        <w:t xml:space="preserve"> магнітного </w:t>
      </w:r>
      <w:proofErr w:type="spellStart"/>
      <w:r>
        <w:rPr>
          <w:lang w:val="uk-UA"/>
        </w:rPr>
        <w:t>потока</w:t>
      </w:r>
      <w:proofErr w:type="spellEnd"/>
      <w:r>
        <w:rPr>
          <w:lang w:val="uk-UA"/>
        </w:rPr>
        <w:t xml:space="preserve">. </w:t>
      </w:r>
    </w:p>
    <w:p w:rsidR="00F81BF5" w:rsidRDefault="00F81BF5" w:rsidP="00F81BF5">
      <w:pPr>
        <w:pStyle w:val="Standard"/>
        <w:widowControl w:val="0"/>
        <w:autoSpaceDE w:val="0"/>
        <w:rPr>
          <w:b/>
        </w:rPr>
      </w:pPr>
    </w:p>
    <w:p w:rsidR="00F81BF5" w:rsidRDefault="00F81BF5" w:rsidP="00F81BF5">
      <w:pPr>
        <w:pStyle w:val="Standard"/>
        <w:widowControl w:val="0"/>
        <w:autoSpaceDE w:val="0"/>
        <w:rPr>
          <w:b/>
        </w:rPr>
      </w:pPr>
      <w:r>
        <w:rPr>
          <w:b/>
        </w:rPr>
        <w:t>Домашнее задание:</w:t>
      </w:r>
    </w:p>
    <w:p w:rsidR="00F81BF5" w:rsidRDefault="00F81BF5" w:rsidP="00F81BF5">
      <w:pPr>
        <w:pStyle w:val="Standard"/>
        <w:widowControl w:val="0"/>
        <w:autoSpaceDE w:val="0"/>
      </w:pPr>
      <w:r>
        <w:rPr>
          <w:b/>
        </w:rPr>
        <w:t xml:space="preserve">   </w:t>
      </w:r>
      <w:r>
        <w:t>1. Конспект – выучить.</w:t>
      </w:r>
    </w:p>
    <w:p w:rsidR="00F81BF5" w:rsidRDefault="00F81BF5" w:rsidP="00F81BF5">
      <w:pPr>
        <w:pStyle w:val="Standard"/>
        <w:widowControl w:val="0"/>
        <w:autoSpaceDE w:val="0"/>
        <w:rPr>
          <w:b/>
          <w:bCs/>
        </w:rPr>
      </w:pPr>
      <w:r>
        <w:t xml:space="preserve">   2. Решить задачу:</w:t>
      </w:r>
      <w:r w:rsidRPr="00CF3293">
        <w:rPr>
          <w:b/>
          <w:bCs/>
        </w:rPr>
        <w:t xml:space="preserve"> </w:t>
      </w:r>
    </w:p>
    <w:p w:rsidR="00F81BF5" w:rsidRPr="001140A9" w:rsidRDefault="00F81BF5" w:rsidP="00F81BF5">
      <w:pPr>
        <w:shd w:val="clear" w:color="auto" w:fill="FFFFFF"/>
        <w:outlineLvl w:val="0"/>
        <w:rPr>
          <w:kern w:val="36"/>
        </w:rPr>
      </w:pPr>
      <w:r w:rsidRPr="00F268AC">
        <w:rPr>
          <w:kern w:val="36"/>
        </w:rPr>
        <w:t xml:space="preserve">Сколько витков должна содержать катушка с площадью поперечного сечения 50 см2, чтобы при изменении магнитной индукции от 0,2 до 0,3 Тл в течение 4 </w:t>
      </w:r>
      <w:proofErr w:type="spellStart"/>
      <w:r w:rsidRPr="00F268AC">
        <w:rPr>
          <w:kern w:val="36"/>
        </w:rPr>
        <w:t>мс</w:t>
      </w:r>
      <w:proofErr w:type="spellEnd"/>
      <w:r w:rsidRPr="00F268AC">
        <w:rPr>
          <w:kern w:val="36"/>
        </w:rPr>
        <w:t xml:space="preserve"> в ней возбуждалась ЭДС 10 В?</w:t>
      </w:r>
    </w:p>
    <w:p w:rsidR="00F81BF5" w:rsidRDefault="00F81BF5" w:rsidP="00F81BF5">
      <w:pPr>
        <w:pStyle w:val="Standard"/>
        <w:widowControl w:val="0"/>
        <w:autoSpaceDE w:val="0"/>
        <w:rPr>
          <w:b/>
        </w:rPr>
      </w:pPr>
      <w:r w:rsidRPr="00AA1490">
        <w:rPr>
          <w:b/>
        </w:rPr>
        <w:t xml:space="preserve">Преподаватель </w:t>
      </w:r>
      <w:r>
        <w:rPr>
          <w:b/>
        </w:rPr>
        <w:t xml:space="preserve">                </w:t>
      </w:r>
      <w:r w:rsidRPr="00AA1490">
        <w:rPr>
          <w:b/>
        </w:rPr>
        <w:t>Бусел Е.О.</w:t>
      </w:r>
    </w:p>
    <w:p w:rsidR="00F81BF5" w:rsidRDefault="00F81BF5" w:rsidP="001F57F1">
      <w:pPr>
        <w:rPr>
          <w:rFonts w:ascii="Times New Roman" w:hAnsi="Times New Roman" w:cs="Times New Roman"/>
          <w:b/>
          <w:i/>
          <w:sz w:val="28"/>
          <w:szCs w:val="28"/>
          <w:u w:val="single"/>
        </w:rPr>
      </w:pPr>
    </w:p>
    <w:p w:rsidR="001F57F1" w:rsidRPr="00297AF4" w:rsidRDefault="001F57F1" w:rsidP="001F57F1">
      <w:pPr>
        <w:rPr>
          <w:rFonts w:ascii="Times New Roman" w:hAnsi="Times New Roman" w:cs="Times New Roman"/>
          <w:b/>
          <w:sz w:val="28"/>
          <w:szCs w:val="28"/>
        </w:rPr>
      </w:pPr>
      <w:r w:rsidRPr="00297AF4">
        <w:rPr>
          <w:rFonts w:ascii="Times New Roman" w:hAnsi="Times New Roman" w:cs="Times New Roman"/>
          <w:b/>
          <w:sz w:val="28"/>
          <w:szCs w:val="28"/>
        </w:rPr>
        <w:t>Домашнее задани</w:t>
      </w:r>
      <w:r>
        <w:rPr>
          <w:rFonts w:ascii="Times New Roman" w:hAnsi="Times New Roman" w:cs="Times New Roman"/>
          <w:b/>
          <w:sz w:val="28"/>
          <w:szCs w:val="28"/>
        </w:rPr>
        <w:t>е сфотографировать или скан</w:t>
      </w:r>
      <w:r w:rsidRPr="00297AF4">
        <w:rPr>
          <w:rFonts w:ascii="Times New Roman" w:hAnsi="Times New Roman" w:cs="Times New Roman"/>
          <w:b/>
          <w:sz w:val="28"/>
          <w:szCs w:val="28"/>
        </w:rPr>
        <w:t xml:space="preserve"> и прислать на почту </w:t>
      </w:r>
      <w:proofErr w:type="spellStart"/>
      <w:r w:rsidRPr="00297AF4">
        <w:rPr>
          <w:rFonts w:ascii="Times New Roman" w:hAnsi="Times New Roman" w:cs="Times New Roman"/>
          <w:b/>
          <w:sz w:val="28"/>
          <w:szCs w:val="28"/>
          <w:lang w:val="en-US"/>
        </w:rPr>
        <w:t>helen</w:t>
      </w:r>
      <w:proofErr w:type="spellEnd"/>
      <w:r w:rsidRPr="00297AF4">
        <w:rPr>
          <w:rFonts w:ascii="Times New Roman" w:hAnsi="Times New Roman" w:cs="Times New Roman"/>
          <w:b/>
          <w:sz w:val="28"/>
          <w:szCs w:val="28"/>
        </w:rPr>
        <w:t>.</w:t>
      </w:r>
      <w:r w:rsidRPr="00297AF4">
        <w:rPr>
          <w:rFonts w:ascii="Times New Roman" w:hAnsi="Times New Roman" w:cs="Times New Roman"/>
          <w:b/>
          <w:sz w:val="28"/>
          <w:szCs w:val="28"/>
          <w:lang w:val="en-US"/>
        </w:rPr>
        <w:t>mails</w:t>
      </w:r>
      <w:r w:rsidRPr="00297AF4">
        <w:rPr>
          <w:rFonts w:ascii="Times New Roman" w:hAnsi="Times New Roman" w:cs="Times New Roman"/>
          <w:b/>
          <w:sz w:val="28"/>
          <w:szCs w:val="28"/>
        </w:rPr>
        <w:t>@</w:t>
      </w:r>
      <w:r w:rsidRPr="00297AF4">
        <w:rPr>
          <w:rFonts w:ascii="Times New Roman" w:hAnsi="Times New Roman" w:cs="Times New Roman"/>
          <w:b/>
          <w:sz w:val="28"/>
          <w:szCs w:val="28"/>
          <w:lang w:val="en-US"/>
        </w:rPr>
        <w:t>mail</w:t>
      </w:r>
      <w:r w:rsidRPr="00297AF4">
        <w:rPr>
          <w:rFonts w:ascii="Times New Roman" w:hAnsi="Times New Roman" w:cs="Times New Roman"/>
          <w:b/>
          <w:sz w:val="28"/>
          <w:szCs w:val="28"/>
        </w:rPr>
        <w:t>.</w:t>
      </w:r>
      <w:proofErr w:type="spellStart"/>
      <w:r w:rsidRPr="00297AF4">
        <w:rPr>
          <w:rFonts w:ascii="Times New Roman" w:hAnsi="Times New Roman" w:cs="Times New Roman"/>
          <w:b/>
          <w:sz w:val="28"/>
          <w:szCs w:val="28"/>
          <w:lang w:val="en-US"/>
        </w:rPr>
        <w:t>ru</w:t>
      </w:r>
      <w:proofErr w:type="spellEnd"/>
    </w:p>
    <w:p w:rsidR="001F57F1" w:rsidRDefault="001F57F1" w:rsidP="00A40259">
      <w:pPr>
        <w:rPr>
          <w:rFonts w:ascii="Times New Roman" w:hAnsi="Times New Roman" w:cs="Times New Roman"/>
          <w:b/>
          <w:i/>
          <w:sz w:val="28"/>
          <w:szCs w:val="28"/>
          <w:u w:val="single"/>
        </w:rPr>
      </w:pPr>
    </w:p>
    <w:p w:rsidR="001F57F1" w:rsidRDefault="001F57F1" w:rsidP="00A40259">
      <w:pPr>
        <w:rPr>
          <w:rFonts w:ascii="Times New Roman" w:hAnsi="Times New Roman" w:cs="Times New Roman"/>
          <w:b/>
          <w:i/>
          <w:sz w:val="28"/>
          <w:szCs w:val="28"/>
          <w:u w:val="single"/>
        </w:rPr>
      </w:pPr>
      <w:r>
        <w:rPr>
          <w:rFonts w:ascii="Times New Roman" w:hAnsi="Times New Roman" w:cs="Times New Roman"/>
          <w:b/>
          <w:i/>
          <w:sz w:val="28"/>
          <w:szCs w:val="28"/>
          <w:u w:val="single"/>
        </w:rPr>
        <w:t>03.04 Тема Энергия магнитного поля</w:t>
      </w:r>
    </w:p>
    <w:p w:rsidR="001F57F1" w:rsidRPr="001F57F1" w:rsidRDefault="004F0022" w:rsidP="00A40259">
      <w:pPr>
        <w:rPr>
          <w:rFonts w:ascii="Times New Roman" w:hAnsi="Times New Roman" w:cs="Times New Roman"/>
          <w:b/>
          <w:i/>
          <w:sz w:val="28"/>
          <w:szCs w:val="28"/>
          <w:u w:val="single"/>
        </w:rPr>
      </w:pPr>
      <w:r>
        <w:rPr>
          <w:rFonts w:ascii="Times New Roman" w:hAnsi="Times New Roman" w:cs="Times New Roman"/>
          <w:b/>
          <w:i/>
          <w:sz w:val="28"/>
          <w:szCs w:val="28"/>
          <w:u w:val="single"/>
        </w:rPr>
        <w:t xml:space="preserve">Цель занятия - </w:t>
      </w:r>
      <w:r w:rsidRPr="004F0022">
        <w:rPr>
          <w:sz w:val="28"/>
          <w:szCs w:val="28"/>
        </w:rPr>
        <w:t>ввести формулу для расчета энергии магнитного поля тока и понятие электромагнитного поля.</w:t>
      </w:r>
    </w:p>
    <w:p w:rsidR="004F0022" w:rsidRDefault="004F0022" w:rsidP="004F0022">
      <w:pPr>
        <w:jc w:val="both"/>
        <w:rPr>
          <w:rFonts w:ascii="Times New Roman" w:hAnsi="Times New Roman" w:cs="Times New Roman"/>
          <w:b/>
          <w:sz w:val="28"/>
          <w:szCs w:val="28"/>
        </w:rPr>
      </w:pPr>
      <w:r>
        <w:rPr>
          <w:rFonts w:ascii="Times New Roman" w:hAnsi="Times New Roman" w:cs="Times New Roman"/>
          <w:b/>
          <w:sz w:val="28"/>
          <w:szCs w:val="28"/>
        </w:rPr>
        <w:t xml:space="preserve">Задачи - </w:t>
      </w:r>
      <w:r w:rsidRPr="004F0022">
        <w:rPr>
          <w:sz w:val="28"/>
          <w:szCs w:val="28"/>
        </w:rPr>
        <w:t>провести аналогию между самоиндукцией и инерцией; ввести формулу для расче</w:t>
      </w:r>
      <w:r w:rsidR="003441C5">
        <w:rPr>
          <w:sz w:val="28"/>
          <w:szCs w:val="28"/>
        </w:rPr>
        <w:t>та энергии магнитного поля тока</w:t>
      </w:r>
      <w:r w:rsidRPr="004F0022">
        <w:rPr>
          <w:sz w:val="28"/>
          <w:szCs w:val="28"/>
        </w:rPr>
        <w:t xml:space="preserve">; </w:t>
      </w:r>
      <w:r w:rsidR="003441C5">
        <w:rPr>
          <w:sz w:val="28"/>
          <w:szCs w:val="28"/>
        </w:rPr>
        <w:t xml:space="preserve">ввести понятие электромагнитного поля, </w:t>
      </w:r>
      <w:r w:rsidRPr="004F0022">
        <w:rPr>
          <w:sz w:val="28"/>
          <w:szCs w:val="28"/>
        </w:rPr>
        <w:t>научить использовать материал по данной теме в процессе решения физических задач.</w:t>
      </w:r>
    </w:p>
    <w:p w:rsidR="004F0022" w:rsidRDefault="004F0022" w:rsidP="001F57F1">
      <w:pPr>
        <w:rPr>
          <w:rFonts w:ascii="Times New Roman" w:hAnsi="Times New Roman" w:cs="Times New Roman"/>
          <w:b/>
          <w:sz w:val="28"/>
          <w:szCs w:val="28"/>
        </w:rPr>
      </w:pPr>
      <w:r>
        <w:rPr>
          <w:rFonts w:ascii="Times New Roman" w:hAnsi="Times New Roman" w:cs="Times New Roman"/>
          <w:b/>
          <w:sz w:val="28"/>
          <w:szCs w:val="28"/>
        </w:rPr>
        <w:t>Конспект изучить и законспектировать</w:t>
      </w:r>
    </w:p>
    <w:p w:rsidR="004F0022" w:rsidRDefault="004F0022" w:rsidP="001F57F1">
      <w:pPr>
        <w:rPr>
          <w:sz w:val="28"/>
          <w:szCs w:val="28"/>
        </w:rPr>
      </w:pPr>
      <w:r w:rsidRPr="004F0022">
        <w:rPr>
          <w:sz w:val="28"/>
          <w:szCs w:val="28"/>
        </w:rPr>
        <w:t xml:space="preserve">Изучение нового материала </w:t>
      </w:r>
    </w:p>
    <w:p w:rsidR="004F0022" w:rsidRDefault="004F0022" w:rsidP="001F57F1">
      <w:pPr>
        <w:rPr>
          <w:sz w:val="28"/>
          <w:szCs w:val="28"/>
        </w:rPr>
      </w:pPr>
      <w:r w:rsidRPr="004F0022">
        <w:rPr>
          <w:sz w:val="28"/>
          <w:szCs w:val="28"/>
        </w:rPr>
        <w:t xml:space="preserve">1. Провести аналогию между самоиндукцией и инерцией (между процессом установления в цепи электрического тока величиной I и процессом приобретения некоторым телом определенной скорости υ). </w:t>
      </w:r>
    </w:p>
    <w:p w:rsidR="004F0022" w:rsidRDefault="004F0022" w:rsidP="001F57F1">
      <w:pPr>
        <w:rPr>
          <w:sz w:val="28"/>
          <w:szCs w:val="28"/>
        </w:rPr>
      </w:pPr>
      <w:r w:rsidRPr="004F0022">
        <w:rPr>
          <w:sz w:val="28"/>
          <w:szCs w:val="28"/>
        </w:rPr>
        <w:t xml:space="preserve">1. При замыкании цепи с катушкой ток, постепенно нарастая, через некоторое время приобретает определенное значение I. </w:t>
      </w:r>
    </w:p>
    <w:p w:rsidR="004F0022" w:rsidRDefault="004F0022" w:rsidP="001F57F1">
      <w:pPr>
        <w:rPr>
          <w:sz w:val="28"/>
          <w:szCs w:val="28"/>
        </w:rPr>
      </w:pPr>
      <w:r w:rsidRPr="004F0022">
        <w:rPr>
          <w:sz w:val="28"/>
          <w:szCs w:val="28"/>
        </w:rPr>
        <w:t xml:space="preserve">2. Автомобиль, трогаясь с места, постепенно набирает скорость и через некоторое время приобретает некоторую скорость υ. </w:t>
      </w:r>
    </w:p>
    <w:p w:rsidR="004F0022" w:rsidRDefault="004F0022" w:rsidP="001F57F1">
      <w:pPr>
        <w:rPr>
          <w:sz w:val="28"/>
          <w:szCs w:val="28"/>
        </w:rPr>
      </w:pPr>
      <w:r w:rsidRPr="004F0022">
        <w:rPr>
          <w:sz w:val="28"/>
          <w:szCs w:val="28"/>
        </w:rPr>
        <w:lastRenderedPageBreak/>
        <w:t xml:space="preserve">3. Для того чтобы ток в цепи с индуктивностью при ее замыкании достиг некоторого значения, необходимо совершить работу. </w:t>
      </w:r>
    </w:p>
    <w:p w:rsidR="004F0022" w:rsidRDefault="004F0022" w:rsidP="001F57F1">
      <w:pPr>
        <w:rPr>
          <w:sz w:val="28"/>
          <w:szCs w:val="28"/>
        </w:rPr>
      </w:pPr>
      <w:r w:rsidRPr="004F0022">
        <w:rPr>
          <w:sz w:val="28"/>
          <w:szCs w:val="28"/>
        </w:rPr>
        <w:t xml:space="preserve">4. Для разгона автомобиля до некоторой скорости необходимо совершить работу. </w:t>
      </w:r>
    </w:p>
    <w:p w:rsidR="004F0022" w:rsidRDefault="004F0022" w:rsidP="001F57F1">
      <w:pPr>
        <w:rPr>
          <w:sz w:val="28"/>
          <w:szCs w:val="28"/>
        </w:rPr>
      </w:pPr>
      <w:r w:rsidRPr="004F0022">
        <w:rPr>
          <w:sz w:val="28"/>
          <w:szCs w:val="28"/>
        </w:rPr>
        <w:t xml:space="preserve">5. Нарастание силы тока I тем медленнее, чем больше (при прочих равных условиях) индуктивность катушки L. </w:t>
      </w:r>
    </w:p>
    <w:p w:rsidR="004F0022" w:rsidRDefault="004F0022" w:rsidP="001F57F1">
      <w:pPr>
        <w:rPr>
          <w:sz w:val="28"/>
          <w:szCs w:val="28"/>
        </w:rPr>
      </w:pPr>
      <w:r w:rsidRPr="004F0022">
        <w:rPr>
          <w:sz w:val="28"/>
          <w:szCs w:val="28"/>
        </w:rPr>
        <w:t xml:space="preserve">6. Нарастание скорости υ тем медленнее, чем больше (при прочих равных условиях) масса автомобиля m. </w:t>
      </w:r>
    </w:p>
    <w:p w:rsidR="004F0022" w:rsidRPr="004F0022" w:rsidRDefault="004F0022" w:rsidP="004F0022">
      <w:pPr>
        <w:shd w:val="clear" w:color="auto" w:fill="FFFFFF"/>
        <w:spacing w:after="0" w:line="240" w:lineRule="auto"/>
        <w:rPr>
          <w:rFonts w:ascii="Open Sans" w:eastAsia="Times New Roman" w:hAnsi="Open Sans" w:cs="Open Sans"/>
          <w:color w:val="000000"/>
          <w:sz w:val="21"/>
          <w:szCs w:val="21"/>
          <w:lang w:eastAsia="ru-RU"/>
        </w:rPr>
      </w:pPr>
      <w:r>
        <w:rPr>
          <w:rFonts w:ascii="Open Sans" w:eastAsia="Times New Roman" w:hAnsi="Open Sans" w:cs="Open Sans"/>
          <w:color w:val="000000"/>
          <w:sz w:val="27"/>
          <w:szCs w:val="27"/>
          <w:lang w:eastAsia="ru-RU"/>
        </w:rPr>
        <w:t>2.</w:t>
      </w:r>
      <w:r w:rsidRPr="004F0022">
        <w:rPr>
          <w:rFonts w:ascii="Open Sans" w:eastAsia="Times New Roman" w:hAnsi="Open Sans" w:cs="Open Sans"/>
          <w:color w:val="000000"/>
          <w:sz w:val="27"/>
          <w:szCs w:val="27"/>
          <w:lang w:eastAsia="ru-RU"/>
        </w:rPr>
        <w:t>Используя аналогию между самоиндукцией и инерцией получить формулу для энергии магнитного поля тока.</w:t>
      </w:r>
    </w:p>
    <w:p w:rsidR="004F0022" w:rsidRPr="004F0022" w:rsidRDefault="004F0022" w:rsidP="004F0022">
      <w:pPr>
        <w:shd w:val="clear" w:color="auto" w:fill="FFFFFF"/>
        <w:spacing w:after="0" w:line="240" w:lineRule="auto"/>
        <w:rPr>
          <w:rFonts w:ascii="Open Sans" w:eastAsia="Times New Roman" w:hAnsi="Open Sans" w:cs="Open Sans"/>
          <w:color w:val="000000"/>
          <w:sz w:val="21"/>
          <w:szCs w:val="21"/>
          <w:lang w:eastAsia="ru-RU"/>
        </w:rPr>
      </w:pPr>
      <w:r w:rsidRPr="004F0022">
        <w:rPr>
          <w:rFonts w:ascii="Open Sans" w:eastAsia="Times New Roman" w:hAnsi="Open Sans" w:cs="Open Sans"/>
          <w:color w:val="000000"/>
          <w:sz w:val="27"/>
          <w:szCs w:val="27"/>
          <w:lang w:eastAsia="ru-RU"/>
        </w:rPr>
        <w:t>Из вышеизложенного можно сделать вывод, что при самоиндукции роль скорости играет сила тока в цепи, а роль меры инертности, т.е. массы – индуктивность.</w:t>
      </w:r>
    </w:p>
    <w:p w:rsidR="004F0022" w:rsidRPr="004F0022" w:rsidRDefault="004F0022" w:rsidP="004F0022">
      <w:pPr>
        <w:shd w:val="clear" w:color="auto" w:fill="FFFFFF"/>
        <w:spacing w:after="0" w:line="240" w:lineRule="auto"/>
        <w:rPr>
          <w:rFonts w:ascii="Open Sans" w:eastAsia="Times New Roman" w:hAnsi="Open Sans" w:cs="Open Sans"/>
          <w:color w:val="000000"/>
          <w:sz w:val="21"/>
          <w:szCs w:val="21"/>
          <w:lang w:eastAsia="ru-RU"/>
        </w:rPr>
      </w:pPr>
      <w:r w:rsidRPr="004F0022">
        <w:rPr>
          <w:rFonts w:ascii="Open Sans" w:eastAsia="Times New Roman" w:hAnsi="Open Sans" w:cs="Open Sans"/>
          <w:color w:val="000000"/>
          <w:sz w:val="27"/>
          <w:szCs w:val="27"/>
          <w:lang w:eastAsia="ru-RU"/>
        </w:rPr>
        <w:t>Воспользуемся этим фактом для определения энергии </w:t>
      </w:r>
      <w:proofErr w:type="spellStart"/>
      <w:r w:rsidRPr="004F0022">
        <w:rPr>
          <w:rFonts w:ascii="Open Sans" w:eastAsia="Times New Roman" w:hAnsi="Open Sans" w:cs="Open Sans"/>
          <w:i/>
          <w:iCs/>
          <w:color w:val="000000"/>
          <w:sz w:val="27"/>
          <w:szCs w:val="27"/>
          <w:lang w:eastAsia="ru-RU"/>
        </w:rPr>
        <w:t>W</w:t>
      </w:r>
      <w:r w:rsidRPr="004F0022">
        <w:rPr>
          <w:rFonts w:ascii="Open Sans" w:eastAsia="Times New Roman" w:hAnsi="Open Sans" w:cs="Open Sans"/>
          <w:color w:val="000000"/>
          <w:sz w:val="27"/>
          <w:szCs w:val="27"/>
          <w:vertAlign w:val="subscript"/>
          <w:lang w:eastAsia="ru-RU"/>
        </w:rPr>
        <w:t>м</w:t>
      </w:r>
      <w:proofErr w:type="spellEnd"/>
      <w:r w:rsidRPr="004F0022">
        <w:rPr>
          <w:rFonts w:ascii="Open Sans" w:eastAsia="Times New Roman" w:hAnsi="Open Sans" w:cs="Open Sans"/>
          <w:color w:val="000000"/>
          <w:sz w:val="27"/>
          <w:szCs w:val="27"/>
          <w:lang w:eastAsia="ru-RU"/>
        </w:rPr>
        <w:t>, приобретаемой проводником при создании в нем тока </w:t>
      </w:r>
      <w:r w:rsidRPr="004F0022">
        <w:rPr>
          <w:rFonts w:ascii="Open Sans" w:eastAsia="Times New Roman" w:hAnsi="Open Sans" w:cs="Open Sans"/>
          <w:i/>
          <w:iCs/>
          <w:color w:val="000000"/>
          <w:sz w:val="27"/>
          <w:szCs w:val="27"/>
          <w:lang w:eastAsia="ru-RU"/>
        </w:rPr>
        <w:t>I</w:t>
      </w:r>
      <w:r w:rsidRPr="004F0022">
        <w:rPr>
          <w:rFonts w:ascii="Open Sans" w:eastAsia="Times New Roman" w:hAnsi="Open Sans" w:cs="Open Sans"/>
          <w:color w:val="000000"/>
          <w:sz w:val="27"/>
          <w:szCs w:val="27"/>
          <w:lang w:eastAsia="ru-RU"/>
        </w:rPr>
        <w:t>. Эта энергия подобна энергии </w:t>
      </w:r>
      <w:proofErr w:type="spellStart"/>
      <w:r w:rsidRPr="004F0022">
        <w:rPr>
          <w:rFonts w:ascii="Open Sans" w:eastAsia="Times New Roman" w:hAnsi="Open Sans" w:cs="Open Sans"/>
          <w:i/>
          <w:iCs/>
          <w:color w:val="000000"/>
          <w:sz w:val="27"/>
          <w:szCs w:val="27"/>
          <w:lang w:eastAsia="ru-RU"/>
        </w:rPr>
        <w:t>Е</w:t>
      </w:r>
      <w:r w:rsidRPr="004F0022">
        <w:rPr>
          <w:rFonts w:ascii="Open Sans" w:eastAsia="Times New Roman" w:hAnsi="Open Sans" w:cs="Open Sans"/>
          <w:color w:val="000000"/>
          <w:sz w:val="27"/>
          <w:szCs w:val="27"/>
          <w:vertAlign w:val="subscript"/>
          <w:lang w:eastAsia="ru-RU"/>
        </w:rPr>
        <w:t>к</w:t>
      </w:r>
      <w:proofErr w:type="spellEnd"/>
      <w:r w:rsidRPr="004F0022">
        <w:rPr>
          <w:rFonts w:ascii="Open Sans" w:eastAsia="Times New Roman" w:hAnsi="Open Sans" w:cs="Open Sans"/>
          <w:color w:val="000000"/>
          <w:sz w:val="27"/>
          <w:szCs w:val="27"/>
          <w:lang w:eastAsia="ru-RU"/>
        </w:rPr>
        <w:t>, приобретаемой телом, которому сообщена некоторая скорость</w:t>
      </w:r>
      <w:r w:rsidRPr="004F0022">
        <w:rPr>
          <w:rFonts w:ascii="Open Sans" w:eastAsia="Times New Roman" w:hAnsi="Open Sans" w:cs="Open Sans"/>
          <w:i/>
          <w:iCs/>
          <w:color w:val="000000"/>
          <w:sz w:val="27"/>
          <w:szCs w:val="27"/>
          <w:lang w:eastAsia="ru-RU"/>
        </w:rPr>
        <w:t> υ</w:t>
      </w:r>
      <w:r w:rsidRPr="004F0022">
        <w:rPr>
          <w:rFonts w:ascii="Open Sans" w:eastAsia="Times New Roman" w:hAnsi="Open Sans" w:cs="Open Sans"/>
          <w:color w:val="000000"/>
          <w:sz w:val="27"/>
          <w:szCs w:val="27"/>
          <w:lang w:eastAsia="ru-RU"/>
        </w:rPr>
        <w:t>.</w:t>
      </w:r>
    </w:p>
    <w:p w:rsidR="004F0022" w:rsidRPr="003441C5" w:rsidRDefault="004F0022" w:rsidP="003441C5">
      <w:pPr>
        <w:shd w:val="clear" w:color="auto" w:fill="FFFFFF"/>
        <w:spacing w:after="0" w:line="240" w:lineRule="auto"/>
        <w:rPr>
          <w:rFonts w:ascii="Open Sans" w:eastAsia="Times New Roman" w:hAnsi="Open Sans" w:cs="Open Sans"/>
          <w:color w:val="000000"/>
          <w:sz w:val="21"/>
          <w:szCs w:val="21"/>
          <w:lang w:eastAsia="ru-RU"/>
        </w:rPr>
      </w:pPr>
      <w:r w:rsidRPr="004F0022">
        <w:rPr>
          <w:rFonts w:ascii="Open Sans" w:eastAsia="Times New Roman" w:hAnsi="Open Sans" w:cs="Open Sans"/>
          <w:color w:val="000000"/>
          <w:sz w:val="27"/>
          <w:szCs w:val="27"/>
          <w:lang w:eastAsia="ru-RU"/>
        </w:rPr>
        <w:t>Из второго закона Ньютона, как известно, следует, что</w:t>
      </w:r>
    </w:p>
    <w:p w:rsidR="004F0022" w:rsidRPr="004F0022" w:rsidRDefault="004F0022" w:rsidP="004F0022">
      <w:pPr>
        <w:spacing w:after="0" w:line="240" w:lineRule="auto"/>
        <w:jc w:val="center"/>
        <w:rPr>
          <w:rFonts w:ascii="Times New Roman" w:eastAsia="Times New Roman" w:hAnsi="Times New Roman" w:cs="Times New Roman"/>
          <w:sz w:val="24"/>
          <w:szCs w:val="24"/>
          <w:lang w:eastAsia="ru-RU"/>
        </w:rPr>
      </w:pPr>
      <w:r w:rsidRPr="004F0022">
        <w:rPr>
          <w:rFonts w:ascii="Times New Roman" w:eastAsia="Times New Roman" w:hAnsi="Times New Roman" w:cs="Times New Roman"/>
          <w:sz w:val="24"/>
          <w:szCs w:val="24"/>
          <w:lang w:eastAsia="ru-RU"/>
        </w:rPr>
        <w:br/>
      </w:r>
      <w:r w:rsidRPr="004F0022">
        <w:rPr>
          <w:rFonts w:ascii="Times New Roman" w:eastAsia="Times New Roman" w:hAnsi="Times New Roman" w:cs="Times New Roman"/>
          <w:noProof/>
          <w:sz w:val="24"/>
          <w:szCs w:val="24"/>
          <w:lang w:eastAsia="ru-RU"/>
        </w:rPr>
        <w:drawing>
          <wp:inline distT="0" distB="0" distL="0" distR="0">
            <wp:extent cx="952500" cy="695325"/>
            <wp:effectExtent l="0" t="0" r="0" b="0"/>
            <wp:docPr id="240" name="Рисунок 240" descr="hello_html_m26454f3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ello_html_m26454f3a.gif"/>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952500" cy="695325"/>
                    </a:xfrm>
                    <a:prstGeom prst="rect">
                      <a:avLst/>
                    </a:prstGeom>
                    <a:noFill/>
                    <a:ln>
                      <a:noFill/>
                    </a:ln>
                  </pic:spPr>
                </pic:pic>
              </a:graphicData>
            </a:graphic>
          </wp:inline>
        </w:drawing>
      </w:r>
    </w:p>
    <w:p w:rsidR="004F0022" w:rsidRPr="004F0022" w:rsidRDefault="004F0022" w:rsidP="004F0022">
      <w:pPr>
        <w:spacing w:after="0" w:line="240" w:lineRule="auto"/>
        <w:rPr>
          <w:rFonts w:ascii="Times New Roman" w:eastAsia="Times New Roman" w:hAnsi="Times New Roman" w:cs="Times New Roman"/>
          <w:sz w:val="24"/>
          <w:szCs w:val="24"/>
          <w:lang w:eastAsia="ru-RU"/>
        </w:rPr>
      </w:pPr>
    </w:p>
    <w:p w:rsidR="004F0022" w:rsidRPr="004F0022" w:rsidRDefault="004F0022" w:rsidP="004F0022">
      <w:pPr>
        <w:spacing w:after="0" w:line="240" w:lineRule="auto"/>
        <w:rPr>
          <w:rFonts w:ascii="Times New Roman" w:eastAsia="Times New Roman" w:hAnsi="Times New Roman" w:cs="Times New Roman"/>
          <w:sz w:val="24"/>
          <w:szCs w:val="24"/>
          <w:lang w:eastAsia="ru-RU"/>
        </w:rPr>
      </w:pPr>
      <w:r w:rsidRPr="004F0022">
        <w:rPr>
          <w:rFonts w:ascii="Times New Roman" w:eastAsia="Times New Roman" w:hAnsi="Times New Roman" w:cs="Times New Roman"/>
          <w:sz w:val="27"/>
          <w:szCs w:val="27"/>
          <w:lang w:eastAsia="ru-RU"/>
        </w:rPr>
        <w:t>Такую же структуру, следовательно, должна иметь формула для энергии тока. Заменяя в последней формуле </w:t>
      </w:r>
      <w:r w:rsidRPr="004F0022">
        <w:rPr>
          <w:rFonts w:ascii="Times New Roman" w:eastAsia="Times New Roman" w:hAnsi="Times New Roman" w:cs="Times New Roman"/>
          <w:i/>
          <w:iCs/>
          <w:sz w:val="27"/>
          <w:szCs w:val="27"/>
          <w:lang w:eastAsia="ru-RU"/>
        </w:rPr>
        <w:t>υ</w:t>
      </w:r>
      <w:r w:rsidRPr="004F0022">
        <w:rPr>
          <w:rFonts w:ascii="Times New Roman" w:eastAsia="Times New Roman" w:hAnsi="Times New Roman" w:cs="Times New Roman"/>
          <w:sz w:val="27"/>
          <w:szCs w:val="27"/>
          <w:lang w:eastAsia="ru-RU"/>
        </w:rPr>
        <w:t> на</w:t>
      </w:r>
      <w:r w:rsidRPr="004F0022">
        <w:rPr>
          <w:rFonts w:ascii="Times New Roman" w:eastAsia="Times New Roman" w:hAnsi="Times New Roman" w:cs="Times New Roman"/>
          <w:i/>
          <w:iCs/>
          <w:sz w:val="27"/>
          <w:szCs w:val="27"/>
          <w:lang w:eastAsia="ru-RU"/>
        </w:rPr>
        <w:t> I</w:t>
      </w:r>
      <w:r w:rsidRPr="004F0022">
        <w:rPr>
          <w:rFonts w:ascii="Times New Roman" w:eastAsia="Times New Roman" w:hAnsi="Times New Roman" w:cs="Times New Roman"/>
          <w:sz w:val="27"/>
          <w:szCs w:val="27"/>
          <w:lang w:eastAsia="ru-RU"/>
        </w:rPr>
        <w:t>, </w:t>
      </w:r>
      <w:r w:rsidRPr="004F0022">
        <w:rPr>
          <w:rFonts w:ascii="Times New Roman" w:eastAsia="Times New Roman" w:hAnsi="Times New Roman" w:cs="Times New Roman"/>
          <w:i/>
          <w:iCs/>
          <w:sz w:val="27"/>
          <w:szCs w:val="27"/>
          <w:lang w:eastAsia="ru-RU"/>
        </w:rPr>
        <w:t>m</w:t>
      </w:r>
      <w:r w:rsidRPr="004F0022">
        <w:rPr>
          <w:rFonts w:ascii="Times New Roman" w:eastAsia="Times New Roman" w:hAnsi="Times New Roman" w:cs="Times New Roman"/>
          <w:sz w:val="27"/>
          <w:szCs w:val="27"/>
          <w:lang w:eastAsia="ru-RU"/>
        </w:rPr>
        <w:t> на</w:t>
      </w:r>
      <w:r w:rsidRPr="004F0022">
        <w:rPr>
          <w:rFonts w:ascii="Times New Roman" w:eastAsia="Times New Roman" w:hAnsi="Times New Roman" w:cs="Times New Roman"/>
          <w:i/>
          <w:iCs/>
          <w:sz w:val="27"/>
          <w:szCs w:val="27"/>
          <w:lang w:eastAsia="ru-RU"/>
        </w:rPr>
        <w:t> L</w:t>
      </w:r>
      <w:r w:rsidRPr="004F0022">
        <w:rPr>
          <w:rFonts w:ascii="Times New Roman" w:eastAsia="Times New Roman" w:hAnsi="Times New Roman" w:cs="Times New Roman"/>
          <w:sz w:val="27"/>
          <w:szCs w:val="27"/>
          <w:lang w:eastAsia="ru-RU"/>
        </w:rPr>
        <w:t>, получим</w:t>
      </w:r>
    </w:p>
    <w:p w:rsidR="004F0022" w:rsidRPr="004F0022" w:rsidRDefault="004F0022" w:rsidP="004F0022">
      <w:pPr>
        <w:spacing w:after="0" w:line="240" w:lineRule="auto"/>
        <w:jc w:val="center"/>
        <w:rPr>
          <w:rFonts w:ascii="Times New Roman" w:eastAsia="Times New Roman" w:hAnsi="Times New Roman" w:cs="Times New Roman"/>
          <w:sz w:val="24"/>
          <w:szCs w:val="24"/>
          <w:lang w:eastAsia="ru-RU"/>
        </w:rPr>
      </w:pPr>
      <w:r w:rsidRPr="004F0022">
        <w:rPr>
          <w:rFonts w:ascii="Times New Roman" w:eastAsia="Times New Roman" w:hAnsi="Times New Roman" w:cs="Times New Roman"/>
          <w:noProof/>
          <w:sz w:val="24"/>
          <w:szCs w:val="24"/>
          <w:lang w:eastAsia="ru-RU"/>
        </w:rPr>
        <w:drawing>
          <wp:inline distT="0" distB="0" distL="0" distR="0">
            <wp:extent cx="981075" cy="695325"/>
            <wp:effectExtent l="0" t="0" r="9525" b="0"/>
            <wp:docPr id="239" name="Рисунок 239" descr="hello_html_7df906d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ello_html_7df906d3.gif"/>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981075" cy="695325"/>
                    </a:xfrm>
                    <a:prstGeom prst="rect">
                      <a:avLst/>
                    </a:prstGeom>
                    <a:noFill/>
                    <a:ln>
                      <a:noFill/>
                    </a:ln>
                  </pic:spPr>
                </pic:pic>
              </a:graphicData>
            </a:graphic>
          </wp:inline>
        </w:drawing>
      </w:r>
    </w:p>
    <w:p w:rsidR="004F0022" w:rsidRPr="004F0022" w:rsidRDefault="004F0022" w:rsidP="004F0022">
      <w:pPr>
        <w:spacing w:after="0" w:line="240" w:lineRule="auto"/>
        <w:rPr>
          <w:rFonts w:ascii="Times New Roman" w:eastAsia="Times New Roman" w:hAnsi="Times New Roman" w:cs="Times New Roman"/>
          <w:sz w:val="24"/>
          <w:szCs w:val="24"/>
          <w:lang w:eastAsia="ru-RU"/>
        </w:rPr>
      </w:pPr>
      <w:r w:rsidRPr="004F0022">
        <w:rPr>
          <w:rFonts w:ascii="Times New Roman" w:eastAsia="Times New Roman" w:hAnsi="Times New Roman" w:cs="Times New Roman"/>
          <w:sz w:val="27"/>
          <w:szCs w:val="27"/>
          <w:lang w:eastAsia="ru-RU"/>
        </w:rPr>
        <w:t>Именно такое выражение для энергии магнитного поля тока и получается в результате расчетов.</w:t>
      </w:r>
    </w:p>
    <w:p w:rsidR="004F0022" w:rsidRPr="004F0022" w:rsidRDefault="004F0022" w:rsidP="004F0022">
      <w:pPr>
        <w:spacing w:after="0" w:line="240" w:lineRule="auto"/>
        <w:rPr>
          <w:rFonts w:ascii="Times New Roman" w:eastAsia="Times New Roman" w:hAnsi="Times New Roman" w:cs="Times New Roman"/>
          <w:sz w:val="24"/>
          <w:szCs w:val="24"/>
          <w:lang w:eastAsia="ru-RU"/>
        </w:rPr>
      </w:pPr>
    </w:p>
    <w:p w:rsidR="004F0022" w:rsidRPr="004F0022" w:rsidRDefault="003441C5" w:rsidP="004F00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7"/>
          <w:szCs w:val="27"/>
          <w:lang w:eastAsia="ru-RU"/>
        </w:rPr>
        <w:t>3</w:t>
      </w:r>
      <w:r w:rsidR="004F0022" w:rsidRPr="004F0022">
        <w:rPr>
          <w:rFonts w:ascii="Times New Roman" w:eastAsia="Times New Roman" w:hAnsi="Times New Roman" w:cs="Times New Roman"/>
          <w:sz w:val="27"/>
          <w:szCs w:val="27"/>
          <w:lang w:eastAsia="ru-RU"/>
        </w:rPr>
        <w:t>. Понятие электромагнитного поля.</w:t>
      </w:r>
    </w:p>
    <w:p w:rsidR="004F0022" w:rsidRPr="004F0022" w:rsidRDefault="004F0022" w:rsidP="004F0022">
      <w:pPr>
        <w:spacing w:after="0" w:line="240" w:lineRule="auto"/>
        <w:rPr>
          <w:rFonts w:ascii="Times New Roman" w:eastAsia="Times New Roman" w:hAnsi="Times New Roman" w:cs="Times New Roman"/>
          <w:sz w:val="24"/>
          <w:szCs w:val="24"/>
          <w:lang w:eastAsia="ru-RU"/>
        </w:rPr>
      </w:pPr>
    </w:p>
    <w:p w:rsidR="004F0022" w:rsidRPr="004F0022" w:rsidRDefault="004F0022" w:rsidP="004F0022">
      <w:pPr>
        <w:numPr>
          <w:ilvl w:val="0"/>
          <w:numId w:val="8"/>
        </w:numPr>
        <w:spacing w:after="0" w:line="240" w:lineRule="auto"/>
        <w:ind w:left="0"/>
        <w:rPr>
          <w:rFonts w:ascii="Times New Roman" w:eastAsia="Times New Roman" w:hAnsi="Times New Roman" w:cs="Times New Roman"/>
          <w:sz w:val="24"/>
          <w:szCs w:val="24"/>
          <w:lang w:eastAsia="ru-RU"/>
        </w:rPr>
      </w:pPr>
      <w:r w:rsidRPr="004F0022">
        <w:rPr>
          <w:rFonts w:ascii="Times New Roman" w:eastAsia="Times New Roman" w:hAnsi="Times New Roman" w:cs="Times New Roman"/>
          <w:sz w:val="27"/>
          <w:szCs w:val="27"/>
          <w:lang w:eastAsia="ru-RU"/>
        </w:rPr>
        <w:t>Возникновение магнитного поля при изменении электрического поля.</w:t>
      </w:r>
    </w:p>
    <w:p w:rsidR="004F0022" w:rsidRPr="004F0022" w:rsidRDefault="004F0022" w:rsidP="004F0022">
      <w:pPr>
        <w:numPr>
          <w:ilvl w:val="0"/>
          <w:numId w:val="8"/>
        </w:numPr>
        <w:spacing w:after="0" w:line="240" w:lineRule="auto"/>
        <w:ind w:left="0"/>
        <w:rPr>
          <w:rFonts w:ascii="Times New Roman" w:eastAsia="Times New Roman" w:hAnsi="Times New Roman" w:cs="Times New Roman"/>
          <w:sz w:val="24"/>
          <w:szCs w:val="24"/>
          <w:lang w:eastAsia="ru-RU"/>
        </w:rPr>
      </w:pPr>
      <w:r w:rsidRPr="004F0022">
        <w:rPr>
          <w:rFonts w:ascii="Times New Roman" w:eastAsia="Times New Roman" w:hAnsi="Times New Roman" w:cs="Times New Roman"/>
          <w:sz w:val="27"/>
          <w:szCs w:val="27"/>
          <w:lang w:eastAsia="ru-RU"/>
        </w:rPr>
        <w:t>Гипотеза Максвелла.</w:t>
      </w:r>
    </w:p>
    <w:p w:rsidR="004F0022" w:rsidRPr="004F0022" w:rsidRDefault="004F0022" w:rsidP="004F0022">
      <w:pPr>
        <w:numPr>
          <w:ilvl w:val="0"/>
          <w:numId w:val="8"/>
        </w:numPr>
        <w:spacing w:after="0" w:line="240" w:lineRule="auto"/>
        <w:ind w:left="0"/>
        <w:rPr>
          <w:rFonts w:ascii="Times New Roman" w:eastAsia="Times New Roman" w:hAnsi="Times New Roman" w:cs="Times New Roman"/>
          <w:sz w:val="24"/>
          <w:szCs w:val="24"/>
          <w:lang w:eastAsia="ru-RU"/>
        </w:rPr>
      </w:pPr>
      <w:r w:rsidRPr="004F0022">
        <w:rPr>
          <w:rFonts w:ascii="Times New Roman" w:eastAsia="Times New Roman" w:hAnsi="Times New Roman" w:cs="Times New Roman"/>
          <w:sz w:val="27"/>
          <w:szCs w:val="27"/>
          <w:lang w:eastAsia="ru-RU"/>
        </w:rPr>
        <w:t>Электрическое и магнитное поля – проявление единого целого – электромагнитного поля.</w:t>
      </w:r>
    </w:p>
    <w:p w:rsidR="004F0022" w:rsidRPr="004F0022" w:rsidRDefault="004F0022" w:rsidP="004F0022">
      <w:pPr>
        <w:spacing w:after="0" w:line="240" w:lineRule="auto"/>
        <w:rPr>
          <w:rFonts w:ascii="Times New Roman" w:eastAsia="Times New Roman" w:hAnsi="Times New Roman" w:cs="Times New Roman"/>
          <w:sz w:val="24"/>
          <w:szCs w:val="24"/>
          <w:lang w:eastAsia="ru-RU"/>
        </w:rPr>
      </w:pPr>
      <w:r w:rsidRPr="004F0022">
        <w:rPr>
          <w:rFonts w:ascii="Times New Roman" w:eastAsia="Times New Roman" w:hAnsi="Times New Roman" w:cs="Times New Roman"/>
          <w:b/>
          <w:bCs/>
          <w:sz w:val="27"/>
          <w:szCs w:val="27"/>
          <w:lang w:eastAsia="ru-RU"/>
        </w:rPr>
        <w:t>Электромагнитное поле</w:t>
      </w:r>
      <w:r w:rsidRPr="004F0022">
        <w:rPr>
          <w:rFonts w:ascii="Times New Roman" w:eastAsia="Times New Roman" w:hAnsi="Times New Roman" w:cs="Times New Roman"/>
          <w:sz w:val="27"/>
          <w:szCs w:val="27"/>
          <w:lang w:eastAsia="ru-RU"/>
        </w:rPr>
        <w:t> – особая форма материи, осуществляющая взаимодействие между заряженными частицами.</w:t>
      </w:r>
    </w:p>
    <w:p w:rsidR="004F0022" w:rsidRPr="004F0022" w:rsidRDefault="004F0022" w:rsidP="004F0022">
      <w:pPr>
        <w:spacing w:after="0" w:line="240" w:lineRule="auto"/>
        <w:rPr>
          <w:rFonts w:ascii="Times New Roman" w:eastAsia="Times New Roman" w:hAnsi="Times New Roman" w:cs="Times New Roman"/>
          <w:sz w:val="24"/>
          <w:szCs w:val="24"/>
          <w:lang w:eastAsia="ru-RU"/>
        </w:rPr>
      </w:pPr>
    </w:p>
    <w:p w:rsidR="003441C5" w:rsidRDefault="003441C5" w:rsidP="003441C5">
      <w:pPr>
        <w:spacing w:after="0" w:line="240" w:lineRule="auto"/>
        <w:rPr>
          <w:rFonts w:ascii="Times New Roman" w:eastAsia="Times New Roman" w:hAnsi="Times New Roman" w:cs="Times New Roman"/>
          <w:b/>
          <w:bCs/>
          <w:sz w:val="27"/>
          <w:szCs w:val="27"/>
          <w:lang w:eastAsia="ru-RU"/>
        </w:rPr>
      </w:pPr>
    </w:p>
    <w:p w:rsidR="003441C5" w:rsidRDefault="004F0022" w:rsidP="003441C5">
      <w:pPr>
        <w:spacing w:after="0" w:line="240" w:lineRule="auto"/>
        <w:rPr>
          <w:rFonts w:ascii="Times New Roman" w:eastAsia="Times New Roman" w:hAnsi="Times New Roman" w:cs="Times New Roman"/>
          <w:sz w:val="24"/>
          <w:szCs w:val="24"/>
          <w:lang w:eastAsia="ru-RU"/>
        </w:rPr>
      </w:pPr>
      <w:bookmarkStart w:id="0" w:name="_GoBack"/>
      <w:bookmarkEnd w:id="0"/>
      <w:r w:rsidRPr="004F0022">
        <w:rPr>
          <w:rFonts w:ascii="Times New Roman" w:eastAsia="Times New Roman" w:hAnsi="Times New Roman" w:cs="Times New Roman"/>
          <w:b/>
          <w:bCs/>
          <w:sz w:val="27"/>
          <w:szCs w:val="27"/>
          <w:lang w:eastAsia="ru-RU"/>
        </w:rPr>
        <w:lastRenderedPageBreak/>
        <w:t>Закрепление знаний, умений, навыков.</w:t>
      </w:r>
    </w:p>
    <w:p w:rsidR="004F0022" w:rsidRPr="004F0022" w:rsidRDefault="004F0022" w:rsidP="003441C5">
      <w:pPr>
        <w:spacing w:after="0" w:line="240" w:lineRule="auto"/>
        <w:rPr>
          <w:rFonts w:ascii="Times New Roman" w:eastAsia="Times New Roman" w:hAnsi="Times New Roman" w:cs="Times New Roman"/>
          <w:sz w:val="24"/>
          <w:szCs w:val="24"/>
          <w:lang w:eastAsia="ru-RU"/>
        </w:rPr>
      </w:pPr>
      <w:r w:rsidRPr="004F0022">
        <w:rPr>
          <w:rFonts w:ascii="Times New Roman" w:eastAsia="Times New Roman" w:hAnsi="Times New Roman" w:cs="Times New Roman"/>
          <w:sz w:val="27"/>
          <w:szCs w:val="27"/>
          <w:lang w:eastAsia="ru-RU"/>
        </w:rPr>
        <w:t>Решение задач</w:t>
      </w:r>
    </w:p>
    <w:p w:rsidR="004F0022" w:rsidRPr="004F0022" w:rsidRDefault="004F0022" w:rsidP="004F0022">
      <w:pPr>
        <w:spacing w:after="0" w:line="240" w:lineRule="auto"/>
        <w:rPr>
          <w:rFonts w:ascii="Times New Roman" w:eastAsia="Times New Roman" w:hAnsi="Times New Roman" w:cs="Times New Roman"/>
          <w:sz w:val="24"/>
          <w:szCs w:val="24"/>
          <w:lang w:eastAsia="ru-RU"/>
        </w:rPr>
      </w:pPr>
    </w:p>
    <w:p w:rsidR="004F0022" w:rsidRPr="004F0022" w:rsidRDefault="004F0022" w:rsidP="004F0022">
      <w:pPr>
        <w:spacing w:after="0" w:line="240" w:lineRule="auto"/>
        <w:rPr>
          <w:rFonts w:ascii="Times New Roman" w:eastAsia="Times New Roman" w:hAnsi="Times New Roman" w:cs="Times New Roman"/>
          <w:sz w:val="24"/>
          <w:szCs w:val="24"/>
          <w:lang w:eastAsia="ru-RU"/>
        </w:rPr>
      </w:pPr>
    </w:p>
    <w:p w:rsidR="004F0022" w:rsidRPr="004F0022" w:rsidRDefault="004F0022" w:rsidP="004F0022">
      <w:pPr>
        <w:spacing w:after="0" w:line="240" w:lineRule="auto"/>
        <w:jc w:val="center"/>
        <w:rPr>
          <w:rFonts w:ascii="Times New Roman" w:eastAsia="Times New Roman" w:hAnsi="Times New Roman" w:cs="Times New Roman"/>
          <w:sz w:val="24"/>
          <w:szCs w:val="24"/>
          <w:lang w:eastAsia="ru-RU"/>
        </w:rPr>
      </w:pPr>
      <w:r w:rsidRPr="004F0022">
        <w:rPr>
          <w:rFonts w:ascii="Times New Roman" w:eastAsia="Times New Roman" w:hAnsi="Times New Roman" w:cs="Times New Roman"/>
          <w:sz w:val="24"/>
          <w:szCs w:val="24"/>
          <w:lang w:eastAsia="ru-RU"/>
        </w:rPr>
        <w:t>№</w:t>
      </w:r>
      <w:r w:rsidRPr="004F0022">
        <w:rPr>
          <w:rFonts w:ascii="Times New Roman" w:eastAsia="Times New Roman" w:hAnsi="Times New Roman" w:cs="Times New Roman"/>
          <w:sz w:val="27"/>
          <w:szCs w:val="27"/>
          <w:lang w:eastAsia="ru-RU"/>
        </w:rPr>
        <w:t>927 (</w:t>
      </w:r>
      <w:proofErr w:type="spellStart"/>
      <w:r w:rsidRPr="004F0022">
        <w:rPr>
          <w:rFonts w:ascii="Times New Roman" w:eastAsia="Times New Roman" w:hAnsi="Times New Roman" w:cs="Times New Roman"/>
          <w:sz w:val="27"/>
          <w:szCs w:val="27"/>
          <w:lang w:eastAsia="ru-RU"/>
        </w:rPr>
        <w:t>Рымкевич</w:t>
      </w:r>
      <w:proofErr w:type="spellEnd"/>
      <w:r w:rsidRPr="004F0022">
        <w:rPr>
          <w:rFonts w:ascii="Times New Roman" w:eastAsia="Times New Roman" w:hAnsi="Times New Roman" w:cs="Times New Roman"/>
          <w:sz w:val="27"/>
          <w:szCs w:val="27"/>
          <w:lang w:eastAsia="ru-RU"/>
        </w:rPr>
        <w:t>)</w:t>
      </w:r>
    </w:p>
    <w:p w:rsidR="004F0022" w:rsidRPr="004F0022" w:rsidRDefault="004F0022" w:rsidP="004F0022">
      <w:pPr>
        <w:spacing w:after="0" w:line="240" w:lineRule="auto"/>
        <w:rPr>
          <w:rFonts w:ascii="Times New Roman" w:eastAsia="Times New Roman" w:hAnsi="Times New Roman" w:cs="Times New Roman"/>
          <w:sz w:val="24"/>
          <w:szCs w:val="24"/>
          <w:lang w:eastAsia="ru-RU"/>
        </w:rPr>
      </w:pPr>
      <w:r w:rsidRPr="004F0022">
        <w:rPr>
          <w:rFonts w:ascii="Times New Roman" w:eastAsia="Times New Roman" w:hAnsi="Times New Roman" w:cs="Times New Roman"/>
          <w:sz w:val="27"/>
          <w:szCs w:val="27"/>
          <w:lang w:eastAsia="ru-RU"/>
        </w:rPr>
        <w:t>В катушке индуктивностью 0,6Гн сила тока равна 20А. Какова энергия магнитного поля этой катушки?</w:t>
      </w:r>
    </w:p>
    <w:p w:rsidR="004F0022" w:rsidRPr="004F0022" w:rsidRDefault="004F0022" w:rsidP="004F0022">
      <w:pPr>
        <w:spacing w:after="0" w:line="240" w:lineRule="auto"/>
        <w:rPr>
          <w:rFonts w:ascii="Times New Roman" w:eastAsia="Times New Roman" w:hAnsi="Times New Roman" w:cs="Times New Roman"/>
          <w:sz w:val="24"/>
          <w:szCs w:val="24"/>
          <w:lang w:eastAsia="ru-RU"/>
        </w:rPr>
      </w:pPr>
    </w:p>
    <w:p w:rsidR="004F0022" w:rsidRPr="004F0022" w:rsidRDefault="004F0022" w:rsidP="004F0022">
      <w:pPr>
        <w:spacing w:after="0" w:line="240" w:lineRule="auto"/>
        <w:rPr>
          <w:rFonts w:ascii="Times New Roman" w:eastAsia="Times New Roman" w:hAnsi="Times New Roman" w:cs="Times New Roman"/>
          <w:sz w:val="24"/>
          <w:szCs w:val="24"/>
          <w:lang w:eastAsia="ru-RU"/>
        </w:rPr>
      </w:pPr>
      <w:r w:rsidRPr="004F0022">
        <w:rPr>
          <w:rFonts w:ascii="Times New Roman" w:eastAsia="Times New Roman" w:hAnsi="Times New Roman" w:cs="Times New Roman"/>
          <w:sz w:val="27"/>
          <w:szCs w:val="27"/>
          <w:lang w:eastAsia="ru-RU"/>
        </w:rPr>
        <w:t>Дано:</w:t>
      </w:r>
    </w:p>
    <w:p w:rsidR="004F0022" w:rsidRPr="004F0022" w:rsidRDefault="004F0022" w:rsidP="004F0022">
      <w:pPr>
        <w:spacing w:after="0" w:line="240" w:lineRule="auto"/>
        <w:rPr>
          <w:rFonts w:ascii="Times New Roman" w:eastAsia="Times New Roman" w:hAnsi="Times New Roman" w:cs="Times New Roman"/>
          <w:sz w:val="24"/>
          <w:szCs w:val="24"/>
          <w:lang w:eastAsia="ru-RU"/>
        </w:rPr>
      </w:pPr>
      <w:r w:rsidRPr="004F0022">
        <w:rPr>
          <w:rFonts w:ascii="Times New Roman" w:eastAsia="Times New Roman" w:hAnsi="Times New Roman" w:cs="Times New Roman"/>
          <w:i/>
          <w:iCs/>
          <w:sz w:val="27"/>
          <w:szCs w:val="27"/>
          <w:lang w:eastAsia="ru-RU"/>
        </w:rPr>
        <w:t>L=</w:t>
      </w:r>
      <w:r w:rsidRPr="004F0022">
        <w:rPr>
          <w:rFonts w:ascii="Times New Roman" w:eastAsia="Times New Roman" w:hAnsi="Times New Roman" w:cs="Times New Roman"/>
          <w:sz w:val="27"/>
          <w:szCs w:val="27"/>
          <w:lang w:eastAsia="ru-RU"/>
        </w:rPr>
        <w:t>0,6Гн</w:t>
      </w:r>
    </w:p>
    <w:p w:rsidR="004F0022" w:rsidRPr="004F0022" w:rsidRDefault="004F0022" w:rsidP="004F0022">
      <w:pPr>
        <w:spacing w:after="0" w:line="240" w:lineRule="auto"/>
        <w:rPr>
          <w:rFonts w:ascii="Times New Roman" w:eastAsia="Times New Roman" w:hAnsi="Times New Roman" w:cs="Times New Roman"/>
          <w:sz w:val="24"/>
          <w:szCs w:val="24"/>
          <w:lang w:eastAsia="ru-RU"/>
        </w:rPr>
      </w:pPr>
      <w:r w:rsidRPr="004F0022">
        <w:rPr>
          <w:rFonts w:ascii="Times New Roman" w:eastAsia="Times New Roman" w:hAnsi="Times New Roman" w:cs="Times New Roman"/>
          <w:i/>
          <w:iCs/>
          <w:sz w:val="27"/>
          <w:szCs w:val="27"/>
          <w:lang w:eastAsia="ru-RU"/>
        </w:rPr>
        <w:t>I</w:t>
      </w:r>
      <w:r w:rsidRPr="004F0022">
        <w:rPr>
          <w:rFonts w:ascii="Times New Roman" w:eastAsia="Times New Roman" w:hAnsi="Times New Roman" w:cs="Times New Roman"/>
          <w:sz w:val="27"/>
          <w:szCs w:val="27"/>
          <w:lang w:eastAsia="ru-RU"/>
        </w:rPr>
        <w:t>=20А</w:t>
      </w:r>
    </w:p>
    <w:p w:rsidR="004F0022" w:rsidRPr="004F0022" w:rsidRDefault="004F0022" w:rsidP="004F0022">
      <w:pPr>
        <w:spacing w:after="0" w:line="240" w:lineRule="auto"/>
        <w:rPr>
          <w:rFonts w:ascii="Times New Roman" w:eastAsia="Times New Roman" w:hAnsi="Times New Roman" w:cs="Times New Roman"/>
          <w:sz w:val="24"/>
          <w:szCs w:val="24"/>
          <w:lang w:eastAsia="ru-RU"/>
        </w:rPr>
      </w:pPr>
      <w:proofErr w:type="spellStart"/>
      <w:r w:rsidRPr="004F0022">
        <w:rPr>
          <w:rFonts w:ascii="Times New Roman" w:eastAsia="Times New Roman" w:hAnsi="Times New Roman" w:cs="Times New Roman"/>
          <w:i/>
          <w:iCs/>
          <w:sz w:val="27"/>
          <w:szCs w:val="27"/>
          <w:lang w:eastAsia="ru-RU"/>
        </w:rPr>
        <w:t>W</w:t>
      </w:r>
      <w:r w:rsidRPr="004F0022">
        <w:rPr>
          <w:rFonts w:ascii="Times New Roman" w:eastAsia="Times New Roman" w:hAnsi="Times New Roman" w:cs="Times New Roman"/>
          <w:sz w:val="27"/>
          <w:szCs w:val="27"/>
          <w:vertAlign w:val="subscript"/>
          <w:lang w:eastAsia="ru-RU"/>
        </w:rPr>
        <w:t>м</w:t>
      </w:r>
      <w:proofErr w:type="spellEnd"/>
      <w:r w:rsidRPr="004F0022">
        <w:rPr>
          <w:rFonts w:ascii="Times New Roman" w:eastAsia="Times New Roman" w:hAnsi="Times New Roman" w:cs="Times New Roman"/>
          <w:sz w:val="27"/>
          <w:szCs w:val="27"/>
          <w:lang w:eastAsia="ru-RU"/>
        </w:rPr>
        <w:t> </w:t>
      </w:r>
      <w:proofErr w:type="gramStart"/>
      <w:r w:rsidRPr="004F0022">
        <w:rPr>
          <w:rFonts w:ascii="Times New Roman" w:eastAsia="Times New Roman" w:hAnsi="Times New Roman" w:cs="Times New Roman"/>
          <w:sz w:val="27"/>
          <w:szCs w:val="27"/>
          <w:lang w:eastAsia="ru-RU"/>
        </w:rPr>
        <w:t>– ?</w:t>
      </w:r>
      <w:proofErr w:type="gramEnd"/>
    </w:p>
    <w:p w:rsidR="004F0022" w:rsidRPr="004F0022" w:rsidRDefault="004F0022" w:rsidP="004F0022">
      <w:pPr>
        <w:spacing w:after="0" w:line="240" w:lineRule="auto"/>
        <w:rPr>
          <w:rFonts w:ascii="Times New Roman" w:eastAsia="Times New Roman" w:hAnsi="Times New Roman" w:cs="Times New Roman"/>
          <w:sz w:val="24"/>
          <w:szCs w:val="24"/>
          <w:lang w:eastAsia="ru-RU"/>
        </w:rPr>
      </w:pPr>
    </w:p>
    <w:p w:rsidR="004F0022" w:rsidRPr="004F0022" w:rsidRDefault="004F0022" w:rsidP="004F0022">
      <w:pPr>
        <w:spacing w:after="0" w:line="240" w:lineRule="auto"/>
        <w:rPr>
          <w:rFonts w:ascii="Times New Roman" w:eastAsia="Times New Roman" w:hAnsi="Times New Roman" w:cs="Times New Roman"/>
          <w:sz w:val="24"/>
          <w:szCs w:val="24"/>
          <w:lang w:eastAsia="ru-RU"/>
        </w:rPr>
      </w:pPr>
      <w:r w:rsidRPr="004F0022">
        <w:rPr>
          <w:rFonts w:ascii="Times New Roman" w:eastAsia="Times New Roman" w:hAnsi="Times New Roman" w:cs="Times New Roman"/>
          <w:sz w:val="27"/>
          <w:szCs w:val="27"/>
          <w:lang w:eastAsia="ru-RU"/>
        </w:rPr>
        <w:t>Решение</w:t>
      </w:r>
    </w:p>
    <w:p w:rsidR="004F0022" w:rsidRPr="004F0022" w:rsidRDefault="004F0022" w:rsidP="004F0022">
      <w:pPr>
        <w:spacing w:after="0" w:line="240" w:lineRule="auto"/>
        <w:rPr>
          <w:rFonts w:ascii="Times New Roman" w:eastAsia="Times New Roman" w:hAnsi="Times New Roman" w:cs="Times New Roman"/>
          <w:sz w:val="24"/>
          <w:szCs w:val="24"/>
          <w:lang w:eastAsia="ru-RU"/>
        </w:rPr>
      </w:pPr>
      <w:r w:rsidRPr="004F0022">
        <w:rPr>
          <w:rFonts w:ascii="Times New Roman" w:eastAsia="Times New Roman" w:hAnsi="Times New Roman" w:cs="Times New Roman"/>
          <w:noProof/>
          <w:sz w:val="24"/>
          <w:szCs w:val="24"/>
          <w:lang w:eastAsia="ru-RU"/>
        </w:rPr>
        <w:drawing>
          <wp:inline distT="0" distB="0" distL="0" distR="0">
            <wp:extent cx="981075" cy="695325"/>
            <wp:effectExtent l="0" t="0" r="9525" b="0"/>
            <wp:docPr id="238" name="Рисунок 238" descr="hello_html_7df906d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ello_html_7df906d3.gif"/>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981075" cy="695325"/>
                    </a:xfrm>
                    <a:prstGeom prst="rect">
                      <a:avLst/>
                    </a:prstGeom>
                    <a:noFill/>
                    <a:ln>
                      <a:noFill/>
                    </a:ln>
                  </pic:spPr>
                </pic:pic>
              </a:graphicData>
            </a:graphic>
          </wp:inline>
        </w:drawing>
      </w:r>
      <w:r w:rsidRPr="004F0022">
        <w:rPr>
          <w:rFonts w:ascii="Times New Roman" w:eastAsia="Times New Roman" w:hAnsi="Times New Roman" w:cs="Times New Roman"/>
          <w:sz w:val="27"/>
          <w:szCs w:val="27"/>
          <w:lang w:eastAsia="ru-RU"/>
        </w:rPr>
        <w:t>;</w:t>
      </w:r>
    </w:p>
    <w:p w:rsidR="004F0022" w:rsidRPr="004F0022" w:rsidRDefault="004F0022" w:rsidP="004F0022">
      <w:pPr>
        <w:spacing w:after="0" w:line="240" w:lineRule="auto"/>
        <w:rPr>
          <w:rFonts w:ascii="Times New Roman" w:eastAsia="Times New Roman" w:hAnsi="Times New Roman" w:cs="Times New Roman"/>
          <w:sz w:val="24"/>
          <w:szCs w:val="24"/>
          <w:lang w:eastAsia="ru-RU"/>
        </w:rPr>
      </w:pPr>
    </w:p>
    <w:p w:rsidR="004F0022" w:rsidRPr="004F0022" w:rsidRDefault="004F0022" w:rsidP="004F0022">
      <w:pPr>
        <w:spacing w:after="0" w:line="240" w:lineRule="auto"/>
        <w:rPr>
          <w:rFonts w:ascii="Times New Roman" w:eastAsia="Times New Roman" w:hAnsi="Times New Roman" w:cs="Times New Roman"/>
          <w:sz w:val="24"/>
          <w:szCs w:val="24"/>
          <w:lang w:eastAsia="ru-RU"/>
        </w:rPr>
      </w:pPr>
      <w:r w:rsidRPr="004F0022">
        <w:rPr>
          <w:rFonts w:ascii="Times New Roman" w:eastAsia="Times New Roman" w:hAnsi="Times New Roman" w:cs="Times New Roman"/>
          <w:noProof/>
          <w:sz w:val="24"/>
          <w:szCs w:val="24"/>
          <w:lang w:eastAsia="ru-RU"/>
        </w:rPr>
        <w:drawing>
          <wp:inline distT="0" distB="0" distL="0" distR="0">
            <wp:extent cx="2847975" cy="695325"/>
            <wp:effectExtent l="0" t="0" r="0" b="0"/>
            <wp:docPr id="186" name="Рисунок 186" descr="hello_html_3d6c8d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ello_html_3d6c8dee.gif"/>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847975" cy="695325"/>
                    </a:xfrm>
                    <a:prstGeom prst="rect">
                      <a:avLst/>
                    </a:prstGeom>
                    <a:noFill/>
                    <a:ln>
                      <a:noFill/>
                    </a:ln>
                  </pic:spPr>
                </pic:pic>
              </a:graphicData>
            </a:graphic>
          </wp:inline>
        </w:drawing>
      </w:r>
    </w:p>
    <w:p w:rsidR="004F0022" w:rsidRPr="004F0022" w:rsidRDefault="004F0022" w:rsidP="004F0022">
      <w:pPr>
        <w:spacing w:after="0" w:line="240" w:lineRule="auto"/>
        <w:rPr>
          <w:rFonts w:ascii="Times New Roman" w:eastAsia="Times New Roman" w:hAnsi="Times New Roman" w:cs="Times New Roman"/>
          <w:sz w:val="24"/>
          <w:szCs w:val="24"/>
          <w:lang w:eastAsia="ru-RU"/>
        </w:rPr>
      </w:pPr>
      <w:r w:rsidRPr="004F0022">
        <w:rPr>
          <w:rFonts w:ascii="Times New Roman" w:eastAsia="Times New Roman" w:hAnsi="Times New Roman" w:cs="Times New Roman"/>
          <w:sz w:val="27"/>
          <w:szCs w:val="27"/>
          <w:lang w:eastAsia="ru-RU"/>
        </w:rPr>
        <w:t>Ответ: 120Дж.</w:t>
      </w:r>
    </w:p>
    <w:p w:rsidR="004F0022" w:rsidRPr="004F0022" w:rsidRDefault="004F0022" w:rsidP="004F0022">
      <w:pPr>
        <w:spacing w:after="0" w:line="240" w:lineRule="auto"/>
        <w:rPr>
          <w:rFonts w:ascii="Times New Roman" w:eastAsia="Times New Roman" w:hAnsi="Times New Roman" w:cs="Times New Roman"/>
          <w:sz w:val="24"/>
          <w:szCs w:val="24"/>
          <w:lang w:eastAsia="ru-RU"/>
        </w:rPr>
      </w:pPr>
    </w:p>
    <w:p w:rsidR="004F0022" w:rsidRPr="004F0022" w:rsidRDefault="004F0022" w:rsidP="004F0022">
      <w:pPr>
        <w:spacing w:after="0" w:line="240" w:lineRule="auto"/>
        <w:rPr>
          <w:rFonts w:ascii="Times New Roman" w:eastAsia="Times New Roman" w:hAnsi="Times New Roman" w:cs="Times New Roman"/>
          <w:sz w:val="24"/>
          <w:szCs w:val="24"/>
          <w:lang w:eastAsia="ru-RU"/>
        </w:rPr>
      </w:pPr>
    </w:p>
    <w:p w:rsidR="004F0022" w:rsidRPr="004F0022" w:rsidRDefault="004F0022" w:rsidP="004F0022">
      <w:pPr>
        <w:spacing w:after="0" w:line="240" w:lineRule="auto"/>
        <w:jc w:val="center"/>
        <w:rPr>
          <w:rFonts w:ascii="Times New Roman" w:eastAsia="Times New Roman" w:hAnsi="Times New Roman" w:cs="Times New Roman"/>
          <w:sz w:val="24"/>
          <w:szCs w:val="24"/>
          <w:lang w:eastAsia="ru-RU"/>
        </w:rPr>
      </w:pPr>
      <w:r w:rsidRPr="004F0022">
        <w:rPr>
          <w:rFonts w:ascii="Times New Roman" w:eastAsia="Times New Roman" w:hAnsi="Times New Roman" w:cs="Times New Roman"/>
          <w:sz w:val="24"/>
          <w:szCs w:val="24"/>
          <w:lang w:eastAsia="ru-RU"/>
        </w:rPr>
        <w:t>№</w:t>
      </w:r>
      <w:r w:rsidRPr="004F0022">
        <w:rPr>
          <w:rFonts w:ascii="Times New Roman" w:eastAsia="Times New Roman" w:hAnsi="Times New Roman" w:cs="Times New Roman"/>
          <w:sz w:val="27"/>
          <w:szCs w:val="27"/>
          <w:lang w:eastAsia="ru-RU"/>
        </w:rPr>
        <w:t>929 (</w:t>
      </w:r>
      <w:proofErr w:type="spellStart"/>
      <w:r w:rsidRPr="004F0022">
        <w:rPr>
          <w:rFonts w:ascii="Times New Roman" w:eastAsia="Times New Roman" w:hAnsi="Times New Roman" w:cs="Times New Roman"/>
          <w:sz w:val="27"/>
          <w:szCs w:val="27"/>
          <w:lang w:eastAsia="ru-RU"/>
        </w:rPr>
        <w:t>Рымкевич</w:t>
      </w:r>
      <w:proofErr w:type="spellEnd"/>
      <w:r w:rsidRPr="004F0022">
        <w:rPr>
          <w:rFonts w:ascii="Times New Roman" w:eastAsia="Times New Roman" w:hAnsi="Times New Roman" w:cs="Times New Roman"/>
          <w:sz w:val="27"/>
          <w:szCs w:val="27"/>
          <w:lang w:eastAsia="ru-RU"/>
        </w:rPr>
        <w:t>)</w:t>
      </w:r>
    </w:p>
    <w:p w:rsidR="004F0022" w:rsidRPr="004F0022" w:rsidRDefault="004F0022" w:rsidP="004F0022">
      <w:pPr>
        <w:spacing w:after="0" w:line="240" w:lineRule="auto"/>
        <w:rPr>
          <w:rFonts w:ascii="Times New Roman" w:eastAsia="Times New Roman" w:hAnsi="Times New Roman" w:cs="Times New Roman"/>
          <w:sz w:val="24"/>
          <w:szCs w:val="24"/>
          <w:lang w:eastAsia="ru-RU"/>
        </w:rPr>
      </w:pPr>
      <w:r w:rsidRPr="004F0022">
        <w:rPr>
          <w:rFonts w:ascii="Times New Roman" w:eastAsia="Times New Roman" w:hAnsi="Times New Roman" w:cs="Times New Roman"/>
          <w:sz w:val="27"/>
          <w:szCs w:val="27"/>
          <w:lang w:eastAsia="ru-RU"/>
        </w:rPr>
        <w:t xml:space="preserve">Найти энергию магнитного поля соленоида, в котором при силе тока 10 </w:t>
      </w:r>
      <w:proofErr w:type="gramStart"/>
      <w:r w:rsidRPr="004F0022">
        <w:rPr>
          <w:rFonts w:ascii="Times New Roman" w:eastAsia="Times New Roman" w:hAnsi="Times New Roman" w:cs="Times New Roman"/>
          <w:sz w:val="27"/>
          <w:szCs w:val="27"/>
          <w:lang w:eastAsia="ru-RU"/>
        </w:rPr>
        <w:t>А</w:t>
      </w:r>
      <w:proofErr w:type="gramEnd"/>
      <w:r w:rsidRPr="004F0022">
        <w:rPr>
          <w:rFonts w:ascii="Times New Roman" w:eastAsia="Times New Roman" w:hAnsi="Times New Roman" w:cs="Times New Roman"/>
          <w:sz w:val="27"/>
          <w:szCs w:val="27"/>
          <w:lang w:eastAsia="ru-RU"/>
        </w:rPr>
        <w:t xml:space="preserve"> возникает магнитный поток 0,5Вб.</w:t>
      </w:r>
    </w:p>
    <w:p w:rsidR="004F0022" w:rsidRPr="004F0022" w:rsidRDefault="004F0022" w:rsidP="004F0022">
      <w:pPr>
        <w:spacing w:after="0" w:line="240" w:lineRule="auto"/>
        <w:rPr>
          <w:rFonts w:ascii="Times New Roman" w:eastAsia="Times New Roman" w:hAnsi="Times New Roman" w:cs="Times New Roman"/>
          <w:sz w:val="24"/>
          <w:szCs w:val="24"/>
          <w:lang w:eastAsia="ru-RU"/>
        </w:rPr>
      </w:pPr>
    </w:p>
    <w:p w:rsidR="004F0022" w:rsidRPr="004F0022" w:rsidRDefault="004F0022" w:rsidP="004F0022">
      <w:pPr>
        <w:spacing w:after="0" w:line="240" w:lineRule="auto"/>
        <w:rPr>
          <w:rFonts w:ascii="Times New Roman" w:eastAsia="Times New Roman" w:hAnsi="Times New Roman" w:cs="Times New Roman"/>
          <w:sz w:val="24"/>
          <w:szCs w:val="24"/>
          <w:lang w:eastAsia="ru-RU"/>
        </w:rPr>
      </w:pPr>
      <w:r w:rsidRPr="004F0022">
        <w:rPr>
          <w:rFonts w:ascii="Times New Roman" w:eastAsia="Times New Roman" w:hAnsi="Times New Roman" w:cs="Times New Roman"/>
          <w:sz w:val="27"/>
          <w:szCs w:val="27"/>
          <w:lang w:eastAsia="ru-RU"/>
        </w:rPr>
        <w:t>Дано:</w:t>
      </w:r>
    </w:p>
    <w:p w:rsidR="004F0022" w:rsidRPr="004F0022" w:rsidRDefault="004F0022" w:rsidP="004F0022">
      <w:pPr>
        <w:spacing w:after="0" w:line="240" w:lineRule="auto"/>
        <w:rPr>
          <w:rFonts w:ascii="Times New Roman" w:eastAsia="Times New Roman" w:hAnsi="Times New Roman" w:cs="Times New Roman"/>
          <w:sz w:val="24"/>
          <w:szCs w:val="24"/>
          <w:lang w:eastAsia="ru-RU"/>
        </w:rPr>
      </w:pPr>
      <w:r w:rsidRPr="004F0022">
        <w:rPr>
          <w:rFonts w:ascii="Times New Roman" w:eastAsia="Times New Roman" w:hAnsi="Times New Roman" w:cs="Times New Roman"/>
          <w:i/>
          <w:iCs/>
          <w:sz w:val="27"/>
          <w:szCs w:val="27"/>
          <w:lang w:eastAsia="ru-RU"/>
        </w:rPr>
        <w:t>I =</w:t>
      </w:r>
      <w:r w:rsidRPr="004F0022">
        <w:rPr>
          <w:rFonts w:ascii="Times New Roman" w:eastAsia="Times New Roman" w:hAnsi="Times New Roman" w:cs="Times New Roman"/>
          <w:sz w:val="27"/>
          <w:szCs w:val="27"/>
          <w:lang w:eastAsia="ru-RU"/>
        </w:rPr>
        <w:t>10А</w:t>
      </w:r>
    </w:p>
    <w:p w:rsidR="004F0022" w:rsidRPr="004F0022" w:rsidRDefault="004F0022" w:rsidP="004F0022">
      <w:pPr>
        <w:spacing w:after="0" w:line="240" w:lineRule="auto"/>
        <w:rPr>
          <w:rFonts w:ascii="Times New Roman" w:eastAsia="Times New Roman" w:hAnsi="Times New Roman" w:cs="Times New Roman"/>
          <w:sz w:val="24"/>
          <w:szCs w:val="24"/>
          <w:lang w:eastAsia="ru-RU"/>
        </w:rPr>
      </w:pPr>
      <w:r w:rsidRPr="004F0022">
        <w:rPr>
          <w:rFonts w:ascii="Times New Roman" w:eastAsia="Times New Roman" w:hAnsi="Times New Roman" w:cs="Times New Roman"/>
          <w:i/>
          <w:iCs/>
          <w:sz w:val="27"/>
          <w:szCs w:val="27"/>
          <w:lang w:eastAsia="ru-RU"/>
        </w:rPr>
        <w:t>Ф</w:t>
      </w:r>
      <w:r w:rsidRPr="004F0022">
        <w:rPr>
          <w:rFonts w:ascii="Times New Roman" w:eastAsia="Times New Roman" w:hAnsi="Times New Roman" w:cs="Times New Roman"/>
          <w:sz w:val="27"/>
          <w:szCs w:val="27"/>
          <w:lang w:eastAsia="ru-RU"/>
        </w:rPr>
        <w:t>=0,5Вб</w:t>
      </w:r>
    </w:p>
    <w:p w:rsidR="004F0022" w:rsidRPr="004F0022" w:rsidRDefault="004F0022" w:rsidP="004F0022">
      <w:pPr>
        <w:spacing w:after="0" w:line="240" w:lineRule="auto"/>
        <w:rPr>
          <w:rFonts w:ascii="Times New Roman" w:eastAsia="Times New Roman" w:hAnsi="Times New Roman" w:cs="Times New Roman"/>
          <w:sz w:val="24"/>
          <w:szCs w:val="24"/>
          <w:lang w:eastAsia="ru-RU"/>
        </w:rPr>
      </w:pPr>
      <w:proofErr w:type="spellStart"/>
      <w:r w:rsidRPr="004F0022">
        <w:rPr>
          <w:rFonts w:ascii="Times New Roman" w:eastAsia="Times New Roman" w:hAnsi="Times New Roman" w:cs="Times New Roman"/>
          <w:i/>
          <w:iCs/>
          <w:sz w:val="27"/>
          <w:szCs w:val="27"/>
          <w:lang w:eastAsia="ru-RU"/>
        </w:rPr>
        <w:t>W</w:t>
      </w:r>
      <w:r w:rsidRPr="004F0022">
        <w:rPr>
          <w:rFonts w:ascii="Times New Roman" w:eastAsia="Times New Roman" w:hAnsi="Times New Roman" w:cs="Times New Roman"/>
          <w:sz w:val="27"/>
          <w:szCs w:val="27"/>
          <w:vertAlign w:val="subscript"/>
          <w:lang w:eastAsia="ru-RU"/>
        </w:rPr>
        <w:t>м</w:t>
      </w:r>
      <w:proofErr w:type="spellEnd"/>
      <w:r w:rsidRPr="004F0022">
        <w:rPr>
          <w:rFonts w:ascii="Times New Roman" w:eastAsia="Times New Roman" w:hAnsi="Times New Roman" w:cs="Times New Roman"/>
          <w:sz w:val="27"/>
          <w:szCs w:val="27"/>
          <w:lang w:eastAsia="ru-RU"/>
        </w:rPr>
        <w:t> </w:t>
      </w:r>
      <w:proofErr w:type="gramStart"/>
      <w:r w:rsidRPr="004F0022">
        <w:rPr>
          <w:rFonts w:ascii="Times New Roman" w:eastAsia="Times New Roman" w:hAnsi="Times New Roman" w:cs="Times New Roman"/>
          <w:sz w:val="27"/>
          <w:szCs w:val="27"/>
          <w:lang w:eastAsia="ru-RU"/>
        </w:rPr>
        <w:t>– ?</w:t>
      </w:r>
      <w:proofErr w:type="gramEnd"/>
    </w:p>
    <w:p w:rsidR="004F0022" w:rsidRPr="004F0022" w:rsidRDefault="004F0022" w:rsidP="004F0022">
      <w:pPr>
        <w:spacing w:after="0" w:line="240" w:lineRule="auto"/>
        <w:rPr>
          <w:rFonts w:ascii="Times New Roman" w:eastAsia="Times New Roman" w:hAnsi="Times New Roman" w:cs="Times New Roman"/>
          <w:sz w:val="24"/>
          <w:szCs w:val="24"/>
          <w:lang w:eastAsia="ru-RU"/>
        </w:rPr>
      </w:pPr>
    </w:p>
    <w:p w:rsidR="004F0022" w:rsidRPr="004F0022" w:rsidRDefault="004F0022" w:rsidP="004F0022">
      <w:pPr>
        <w:spacing w:after="0" w:line="240" w:lineRule="auto"/>
        <w:rPr>
          <w:rFonts w:ascii="Times New Roman" w:eastAsia="Times New Roman" w:hAnsi="Times New Roman" w:cs="Times New Roman"/>
          <w:sz w:val="24"/>
          <w:szCs w:val="24"/>
          <w:lang w:eastAsia="ru-RU"/>
        </w:rPr>
      </w:pPr>
      <w:r w:rsidRPr="004F0022">
        <w:rPr>
          <w:rFonts w:ascii="Times New Roman" w:eastAsia="Times New Roman" w:hAnsi="Times New Roman" w:cs="Times New Roman"/>
          <w:sz w:val="27"/>
          <w:szCs w:val="27"/>
          <w:lang w:eastAsia="ru-RU"/>
        </w:rPr>
        <w:t>Решение</w:t>
      </w:r>
    </w:p>
    <w:p w:rsidR="004F0022" w:rsidRPr="004F0022" w:rsidRDefault="004F0022" w:rsidP="004F0022">
      <w:pPr>
        <w:spacing w:after="0" w:line="240" w:lineRule="auto"/>
        <w:rPr>
          <w:rFonts w:ascii="Times New Roman" w:eastAsia="Times New Roman" w:hAnsi="Times New Roman" w:cs="Times New Roman"/>
          <w:sz w:val="24"/>
          <w:szCs w:val="24"/>
          <w:lang w:eastAsia="ru-RU"/>
        </w:rPr>
      </w:pPr>
      <w:r w:rsidRPr="004F0022">
        <w:rPr>
          <w:rFonts w:ascii="Times New Roman" w:eastAsia="Times New Roman" w:hAnsi="Times New Roman" w:cs="Times New Roman"/>
          <w:i/>
          <w:iCs/>
          <w:sz w:val="27"/>
          <w:szCs w:val="27"/>
          <w:lang w:eastAsia="ru-RU"/>
        </w:rPr>
        <w:t>Ф</w:t>
      </w:r>
      <w:r w:rsidRPr="004F0022">
        <w:rPr>
          <w:rFonts w:ascii="Times New Roman" w:eastAsia="Times New Roman" w:hAnsi="Times New Roman" w:cs="Times New Roman"/>
          <w:sz w:val="27"/>
          <w:szCs w:val="27"/>
          <w:lang w:eastAsia="ru-RU"/>
        </w:rPr>
        <w:t>=</w:t>
      </w:r>
      <w:r w:rsidRPr="004F0022">
        <w:rPr>
          <w:rFonts w:ascii="Times New Roman" w:eastAsia="Times New Roman" w:hAnsi="Times New Roman" w:cs="Times New Roman"/>
          <w:i/>
          <w:iCs/>
          <w:sz w:val="27"/>
          <w:szCs w:val="27"/>
          <w:lang w:eastAsia="ru-RU"/>
        </w:rPr>
        <w:t> L∙ I</w:t>
      </w:r>
      <w:r w:rsidRPr="004F0022">
        <w:rPr>
          <w:rFonts w:ascii="Times New Roman" w:eastAsia="Times New Roman" w:hAnsi="Times New Roman" w:cs="Times New Roman"/>
          <w:sz w:val="27"/>
          <w:szCs w:val="27"/>
          <w:lang w:eastAsia="ru-RU"/>
        </w:rPr>
        <w:t>;</w:t>
      </w:r>
    </w:p>
    <w:p w:rsidR="004F0022" w:rsidRPr="004F0022" w:rsidRDefault="004F0022" w:rsidP="004F0022">
      <w:pPr>
        <w:spacing w:after="0" w:line="240" w:lineRule="auto"/>
        <w:rPr>
          <w:rFonts w:ascii="Times New Roman" w:eastAsia="Times New Roman" w:hAnsi="Times New Roman" w:cs="Times New Roman"/>
          <w:sz w:val="24"/>
          <w:szCs w:val="24"/>
          <w:lang w:eastAsia="ru-RU"/>
        </w:rPr>
      </w:pPr>
      <w:r w:rsidRPr="004F0022">
        <w:rPr>
          <w:rFonts w:ascii="Times New Roman" w:eastAsia="Times New Roman" w:hAnsi="Times New Roman" w:cs="Times New Roman"/>
          <w:noProof/>
          <w:sz w:val="24"/>
          <w:szCs w:val="24"/>
          <w:lang w:eastAsia="ru-RU"/>
        </w:rPr>
        <w:drawing>
          <wp:inline distT="0" distB="0" distL="0" distR="0">
            <wp:extent cx="685800" cy="695325"/>
            <wp:effectExtent l="0" t="0" r="0" b="0"/>
            <wp:docPr id="185" name="Рисунок 185" descr="hello_html_m4c8693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ello_html_m4c869361.gif"/>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685800" cy="695325"/>
                    </a:xfrm>
                    <a:prstGeom prst="rect">
                      <a:avLst/>
                    </a:prstGeom>
                    <a:noFill/>
                    <a:ln>
                      <a:noFill/>
                    </a:ln>
                  </pic:spPr>
                </pic:pic>
              </a:graphicData>
            </a:graphic>
          </wp:inline>
        </w:drawing>
      </w:r>
      <w:r w:rsidRPr="004F0022">
        <w:rPr>
          <w:rFonts w:ascii="Times New Roman" w:eastAsia="Times New Roman" w:hAnsi="Times New Roman" w:cs="Times New Roman"/>
          <w:sz w:val="27"/>
          <w:szCs w:val="27"/>
          <w:lang w:eastAsia="ru-RU"/>
        </w:rPr>
        <w:t>;</w:t>
      </w:r>
    </w:p>
    <w:p w:rsidR="004F0022" w:rsidRPr="004F0022" w:rsidRDefault="004F0022" w:rsidP="004F0022">
      <w:pPr>
        <w:spacing w:after="0" w:line="240" w:lineRule="auto"/>
        <w:rPr>
          <w:rFonts w:ascii="Times New Roman" w:eastAsia="Times New Roman" w:hAnsi="Times New Roman" w:cs="Times New Roman"/>
          <w:sz w:val="24"/>
          <w:szCs w:val="24"/>
          <w:lang w:eastAsia="ru-RU"/>
        </w:rPr>
      </w:pPr>
      <w:r w:rsidRPr="004F0022">
        <w:rPr>
          <w:rFonts w:ascii="Times New Roman" w:eastAsia="Times New Roman" w:hAnsi="Times New Roman" w:cs="Times New Roman"/>
          <w:noProof/>
          <w:sz w:val="24"/>
          <w:szCs w:val="24"/>
          <w:lang w:eastAsia="ru-RU"/>
        </w:rPr>
        <w:drawing>
          <wp:inline distT="0" distB="0" distL="0" distR="0">
            <wp:extent cx="2095500" cy="695325"/>
            <wp:effectExtent l="0" t="0" r="0" b="9525"/>
            <wp:docPr id="184" name="Рисунок 184" descr="hello_html_1078efd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ello_html_1078efd5.gif"/>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095500" cy="695325"/>
                    </a:xfrm>
                    <a:prstGeom prst="rect">
                      <a:avLst/>
                    </a:prstGeom>
                    <a:noFill/>
                    <a:ln>
                      <a:noFill/>
                    </a:ln>
                  </pic:spPr>
                </pic:pic>
              </a:graphicData>
            </a:graphic>
          </wp:inline>
        </w:drawing>
      </w:r>
      <w:r w:rsidRPr="004F0022">
        <w:rPr>
          <w:rFonts w:ascii="Times New Roman" w:eastAsia="Times New Roman" w:hAnsi="Times New Roman" w:cs="Times New Roman"/>
          <w:sz w:val="27"/>
          <w:szCs w:val="27"/>
          <w:lang w:eastAsia="ru-RU"/>
        </w:rPr>
        <w:t>;</w:t>
      </w:r>
    </w:p>
    <w:p w:rsidR="004F0022" w:rsidRPr="004F0022" w:rsidRDefault="004F0022" w:rsidP="004F0022">
      <w:pPr>
        <w:spacing w:after="0" w:line="240" w:lineRule="auto"/>
        <w:rPr>
          <w:rFonts w:ascii="Times New Roman" w:eastAsia="Times New Roman" w:hAnsi="Times New Roman" w:cs="Times New Roman"/>
          <w:sz w:val="24"/>
          <w:szCs w:val="24"/>
          <w:lang w:eastAsia="ru-RU"/>
        </w:rPr>
      </w:pPr>
      <w:r w:rsidRPr="004F0022">
        <w:rPr>
          <w:rFonts w:ascii="Times New Roman" w:eastAsia="Times New Roman" w:hAnsi="Times New Roman" w:cs="Times New Roman"/>
          <w:noProof/>
          <w:sz w:val="24"/>
          <w:szCs w:val="24"/>
          <w:lang w:eastAsia="ru-RU"/>
        </w:rPr>
        <w:drawing>
          <wp:inline distT="0" distB="0" distL="0" distR="0">
            <wp:extent cx="2714625" cy="695325"/>
            <wp:effectExtent l="0" t="0" r="0" b="9525"/>
            <wp:docPr id="183" name="Рисунок 183" descr="hello_html_171798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ello_html_17179870.gif"/>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714625" cy="695325"/>
                    </a:xfrm>
                    <a:prstGeom prst="rect">
                      <a:avLst/>
                    </a:prstGeom>
                    <a:noFill/>
                    <a:ln>
                      <a:noFill/>
                    </a:ln>
                  </pic:spPr>
                </pic:pic>
              </a:graphicData>
            </a:graphic>
          </wp:inline>
        </w:drawing>
      </w:r>
    </w:p>
    <w:p w:rsidR="004F0022" w:rsidRPr="004F0022" w:rsidRDefault="004F0022" w:rsidP="004F0022">
      <w:pPr>
        <w:spacing w:after="0" w:line="240" w:lineRule="auto"/>
        <w:rPr>
          <w:rFonts w:ascii="Times New Roman" w:eastAsia="Times New Roman" w:hAnsi="Times New Roman" w:cs="Times New Roman"/>
          <w:sz w:val="24"/>
          <w:szCs w:val="24"/>
          <w:lang w:eastAsia="ru-RU"/>
        </w:rPr>
      </w:pPr>
      <w:r w:rsidRPr="004F0022">
        <w:rPr>
          <w:rFonts w:ascii="Times New Roman" w:eastAsia="Times New Roman" w:hAnsi="Times New Roman" w:cs="Times New Roman"/>
          <w:sz w:val="27"/>
          <w:szCs w:val="27"/>
          <w:lang w:eastAsia="ru-RU"/>
        </w:rPr>
        <w:lastRenderedPageBreak/>
        <w:t>Ответ: 2,5Дж</w:t>
      </w:r>
    </w:p>
    <w:p w:rsidR="004F0022" w:rsidRPr="004F0022" w:rsidRDefault="004F0022" w:rsidP="004F0022">
      <w:pPr>
        <w:spacing w:after="0" w:line="240" w:lineRule="auto"/>
        <w:rPr>
          <w:rFonts w:ascii="Times New Roman" w:eastAsia="Times New Roman" w:hAnsi="Times New Roman" w:cs="Times New Roman"/>
          <w:sz w:val="24"/>
          <w:szCs w:val="24"/>
          <w:lang w:eastAsia="ru-RU"/>
        </w:rPr>
      </w:pPr>
    </w:p>
    <w:p w:rsidR="004F0022" w:rsidRPr="004F0022" w:rsidRDefault="004F0022" w:rsidP="004F0022">
      <w:pPr>
        <w:spacing w:after="0" w:line="240" w:lineRule="auto"/>
        <w:jc w:val="center"/>
        <w:rPr>
          <w:rFonts w:ascii="Times New Roman" w:eastAsia="Times New Roman" w:hAnsi="Times New Roman" w:cs="Times New Roman"/>
          <w:sz w:val="24"/>
          <w:szCs w:val="24"/>
          <w:lang w:eastAsia="ru-RU"/>
        </w:rPr>
      </w:pPr>
      <w:r w:rsidRPr="004F0022">
        <w:rPr>
          <w:rFonts w:ascii="Times New Roman" w:eastAsia="Times New Roman" w:hAnsi="Times New Roman" w:cs="Times New Roman"/>
          <w:sz w:val="24"/>
          <w:szCs w:val="24"/>
          <w:lang w:eastAsia="ru-RU"/>
        </w:rPr>
        <w:t>№</w:t>
      </w:r>
      <w:r w:rsidRPr="004F0022">
        <w:rPr>
          <w:rFonts w:ascii="Times New Roman" w:eastAsia="Times New Roman" w:hAnsi="Times New Roman" w:cs="Times New Roman"/>
          <w:sz w:val="27"/>
          <w:szCs w:val="27"/>
          <w:lang w:eastAsia="ru-RU"/>
        </w:rPr>
        <w:t>928 (</w:t>
      </w:r>
      <w:proofErr w:type="spellStart"/>
      <w:r w:rsidRPr="004F0022">
        <w:rPr>
          <w:rFonts w:ascii="Times New Roman" w:eastAsia="Times New Roman" w:hAnsi="Times New Roman" w:cs="Times New Roman"/>
          <w:sz w:val="27"/>
          <w:szCs w:val="27"/>
          <w:lang w:eastAsia="ru-RU"/>
        </w:rPr>
        <w:t>Рымкевич</w:t>
      </w:r>
      <w:proofErr w:type="spellEnd"/>
      <w:r w:rsidRPr="004F0022">
        <w:rPr>
          <w:rFonts w:ascii="Times New Roman" w:eastAsia="Times New Roman" w:hAnsi="Times New Roman" w:cs="Times New Roman"/>
          <w:sz w:val="27"/>
          <w:szCs w:val="27"/>
          <w:lang w:eastAsia="ru-RU"/>
        </w:rPr>
        <w:t>)</w:t>
      </w:r>
    </w:p>
    <w:p w:rsidR="004F0022" w:rsidRPr="004F0022" w:rsidRDefault="004F0022" w:rsidP="004F0022">
      <w:pPr>
        <w:spacing w:after="0" w:line="240" w:lineRule="auto"/>
        <w:rPr>
          <w:rFonts w:ascii="Times New Roman" w:eastAsia="Times New Roman" w:hAnsi="Times New Roman" w:cs="Times New Roman"/>
          <w:sz w:val="24"/>
          <w:szCs w:val="24"/>
          <w:lang w:eastAsia="ru-RU"/>
        </w:rPr>
      </w:pPr>
      <w:r w:rsidRPr="004F0022">
        <w:rPr>
          <w:rFonts w:ascii="Times New Roman" w:eastAsia="Times New Roman" w:hAnsi="Times New Roman" w:cs="Times New Roman"/>
          <w:sz w:val="27"/>
          <w:szCs w:val="27"/>
          <w:lang w:eastAsia="ru-RU"/>
        </w:rPr>
        <w:t>Какой должна быть сила тока в обмотке дросселя индуктивностью 0,5Гн, чтобы энергия поля оказалась равной 1Дж?</w:t>
      </w:r>
    </w:p>
    <w:p w:rsidR="004F0022" w:rsidRPr="004F0022" w:rsidRDefault="004F0022" w:rsidP="004F0022">
      <w:pPr>
        <w:spacing w:after="0" w:line="240" w:lineRule="auto"/>
        <w:rPr>
          <w:rFonts w:ascii="Times New Roman" w:eastAsia="Times New Roman" w:hAnsi="Times New Roman" w:cs="Times New Roman"/>
          <w:sz w:val="24"/>
          <w:szCs w:val="24"/>
          <w:lang w:eastAsia="ru-RU"/>
        </w:rPr>
      </w:pPr>
    </w:p>
    <w:p w:rsidR="004F0022" w:rsidRPr="004F0022" w:rsidRDefault="004F0022" w:rsidP="004F0022">
      <w:pPr>
        <w:spacing w:after="0" w:line="240" w:lineRule="auto"/>
        <w:rPr>
          <w:rFonts w:ascii="Times New Roman" w:eastAsia="Times New Roman" w:hAnsi="Times New Roman" w:cs="Times New Roman"/>
          <w:sz w:val="24"/>
          <w:szCs w:val="24"/>
          <w:lang w:eastAsia="ru-RU"/>
        </w:rPr>
      </w:pPr>
      <w:r w:rsidRPr="004F0022">
        <w:rPr>
          <w:rFonts w:ascii="Times New Roman" w:eastAsia="Times New Roman" w:hAnsi="Times New Roman" w:cs="Times New Roman"/>
          <w:sz w:val="27"/>
          <w:szCs w:val="27"/>
          <w:lang w:eastAsia="ru-RU"/>
        </w:rPr>
        <w:t>Дано:</w:t>
      </w:r>
    </w:p>
    <w:p w:rsidR="004F0022" w:rsidRPr="004F0022" w:rsidRDefault="004F0022" w:rsidP="004F0022">
      <w:pPr>
        <w:spacing w:after="0" w:line="240" w:lineRule="auto"/>
        <w:rPr>
          <w:rFonts w:ascii="Times New Roman" w:eastAsia="Times New Roman" w:hAnsi="Times New Roman" w:cs="Times New Roman"/>
          <w:sz w:val="24"/>
          <w:szCs w:val="24"/>
          <w:lang w:eastAsia="ru-RU"/>
        </w:rPr>
      </w:pPr>
      <w:r w:rsidRPr="004F0022">
        <w:rPr>
          <w:rFonts w:ascii="Times New Roman" w:eastAsia="Times New Roman" w:hAnsi="Times New Roman" w:cs="Times New Roman"/>
          <w:i/>
          <w:iCs/>
          <w:sz w:val="27"/>
          <w:szCs w:val="27"/>
          <w:lang w:eastAsia="ru-RU"/>
        </w:rPr>
        <w:t>L=</w:t>
      </w:r>
      <w:r w:rsidRPr="004F0022">
        <w:rPr>
          <w:rFonts w:ascii="Times New Roman" w:eastAsia="Times New Roman" w:hAnsi="Times New Roman" w:cs="Times New Roman"/>
          <w:sz w:val="27"/>
          <w:szCs w:val="27"/>
          <w:lang w:eastAsia="ru-RU"/>
        </w:rPr>
        <w:t>0,5Гн</w:t>
      </w:r>
    </w:p>
    <w:p w:rsidR="004F0022" w:rsidRPr="004F0022" w:rsidRDefault="004F0022" w:rsidP="004F0022">
      <w:pPr>
        <w:spacing w:after="0" w:line="240" w:lineRule="auto"/>
        <w:rPr>
          <w:rFonts w:ascii="Times New Roman" w:eastAsia="Times New Roman" w:hAnsi="Times New Roman" w:cs="Times New Roman"/>
          <w:sz w:val="24"/>
          <w:szCs w:val="24"/>
          <w:lang w:eastAsia="ru-RU"/>
        </w:rPr>
      </w:pPr>
      <w:proofErr w:type="spellStart"/>
      <w:r w:rsidRPr="004F0022">
        <w:rPr>
          <w:rFonts w:ascii="Times New Roman" w:eastAsia="Times New Roman" w:hAnsi="Times New Roman" w:cs="Times New Roman"/>
          <w:i/>
          <w:iCs/>
          <w:sz w:val="27"/>
          <w:szCs w:val="27"/>
          <w:lang w:eastAsia="ru-RU"/>
        </w:rPr>
        <w:t>W</w:t>
      </w:r>
      <w:r w:rsidRPr="004F0022">
        <w:rPr>
          <w:rFonts w:ascii="Times New Roman" w:eastAsia="Times New Roman" w:hAnsi="Times New Roman" w:cs="Times New Roman"/>
          <w:sz w:val="27"/>
          <w:szCs w:val="27"/>
          <w:vertAlign w:val="subscript"/>
          <w:lang w:eastAsia="ru-RU"/>
        </w:rPr>
        <w:t>м</w:t>
      </w:r>
      <w:proofErr w:type="spellEnd"/>
      <w:r w:rsidRPr="004F0022">
        <w:rPr>
          <w:rFonts w:ascii="Times New Roman" w:eastAsia="Times New Roman" w:hAnsi="Times New Roman" w:cs="Times New Roman"/>
          <w:sz w:val="27"/>
          <w:szCs w:val="27"/>
          <w:lang w:eastAsia="ru-RU"/>
        </w:rPr>
        <w:t>=1Дж</w:t>
      </w:r>
    </w:p>
    <w:p w:rsidR="004F0022" w:rsidRPr="004F0022" w:rsidRDefault="004F0022" w:rsidP="004F0022">
      <w:pPr>
        <w:spacing w:after="0" w:line="240" w:lineRule="auto"/>
        <w:rPr>
          <w:rFonts w:ascii="Times New Roman" w:eastAsia="Times New Roman" w:hAnsi="Times New Roman" w:cs="Times New Roman"/>
          <w:sz w:val="24"/>
          <w:szCs w:val="24"/>
          <w:lang w:eastAsia="ru-RU"/>
        </w:rPr>
      </w:pPr>
      <w:r w:rsidRPr="004F0022">
        <w:rPr>
          <w:rFonts w:ascii="Times New Roman" w:eastAsia="Times New Roman" w:hAnsi="Times New Roman" w:cs="Times New Roman"/>
          <w:i/>
          <w:iCs/>
          <w:sz w:val="27"/>
          <w:szCs w:val="27"/>
          <w:lang w:eastAsia="ru-RU"/>
        </w:rPr>
        <w:t>I </w:t>
      </w:r>
      <w:proofErr w:type="gramStart"/>
      <w:r w:rsidRPr="004F0022">
        <w:rPr>
          <w:rFonts w:ascii="Times New Roman" w:eastAsia="Times New Roman" w:hAnsi="Times New Roman" w:cs="Times New Roman"/>
          <w:sz w:val="27"/>
          <w:szCs w:val="27"/>
          <w:lang w:eastAsia="ru-RU"/>
        </w:rPr>
        <w:t>– ?</w:t>
      </w:r>
      <w:proofErr w:type="gramEnd"/>
    </w:p>
    <w:p w:rsidR="004F0022" w:rsidRPr="004F0022" w:rsidRDefault="004F0022" w:rsidP="004F0022">
      <w:pPr>
        <w:spacing w:after="0" w:line="240" w:lineRule="auto"/>
        <w:rPr>
          <w:rFonts w:ascii="Times New Roman" w:eastAsia="Times New Roman" w:hAnsi="Times New Roman" w:cs="Times New Roman"/>
          <w:sz w:val="24"/>
          <w:szCs w:val="24"/>
          <w:lang w:eastAsia="ru-RU"/>
        </w:rPr>
      </w:pPr>
    </w:p>
    <w:p w:rsidR="004F0022" w:rsidRPr="004F0022" w:rsidRDefault="004F0022" w:rsidP="004F0022">
      <w:pPr>
        <w:spacing w:after="0" w:line="240" w:lineRule="auto"/>
        <w:rPr>
          <w:rFonts w:ascii="Times New Roman" w:eastAsia="Times New Roman" w:hAnsi="Times New Roman" w:cs="Times New Roman"/>
          <w:sz w:val="24"/>
          <w:szCs w:val="24"/>
          <w:lang w:eastAsia="ru-RU"/>
        </w:rPr>
      </w:pPr>
      <w:r w:rsidRPr="004F0022">
        <w:rPr>
          <w:rFonts w:ascii="Times New Roman" w:eastAsia="Times New Roman" w:hAnsi="Times New Roman" w:cs="Times New Roman"/>
          <w:sz w:val="27"/>
          <w:szCs w:val="27"/>
          <w:lang w:eastAsia="ru-RU"/>
        </w:rPr>
        <w:t>Решение</w:t>
      </w:r>
    </w:p>
    <w:p w:rsidR="004F0022" w:rsidRPr="004F0022" w:rsidRDefault="004F0022" w:rsidP="004F0022">
      <w:pPr>
        <w:spacing w:after="0" w:line="240" w:lineRule="auto"/>
        <w:rPr>
          <w:rFonts w:ascii="Times New Roman" w:eastAsia="Times New Roman" w:hAnsi="Times New Roman" w:cs="Times New Roman"/>
          <w:sz w:val="24"/>
          <w:szCs w:val="24"/>
          <w:lang w:eastAsia="ru-RU"/>
        </w:rPr>
      </w:pPr>
      <w:r w:rsidRPr="004F0022">
        <w:rPr>
          <w:rFonts w:ascii="Times New Roman" w:eastAsia="Times New Roman" w:hAnsi="Times New Roman" w:cs="Times New Roman"/>
          <w:noProof/>
          <w:sz w:val="24"/>
          <w:szCs w:val="24"/>
          <w:lang w:eastAsia="ru-RU"/>
        </w:rPr>
        <w:drawing>
          <wp:inline distT="0" distB="0" distL="0" distR="0">
            <wp:extent cx="981075" cy="695325"/>
            <wp:effectExtent l="0" t="0" r="9525" b="0"/>
            <wp:docPr id="182" name="Рисунок 182" descr="hello_html_7df906d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ello_html_7df906d3.gif"/>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981075" cy="695325"/>
                    </a:xfrm>
                    <a:prstGeom prst="rect">
                      <a:avLst/>
                    </a:prstGeom>
                    <a:noFill/>
                    <a:ln>
                      <a:noFill/>
                    </a:ln>
                  </pic:spPr>
                </pic:pic>
              </a:graphicData>
            </a:graphic>
          </wp:inline>
        </w:drawing>
      </w:r>
      <w:r w:rsidRPr="004F0022">
        <w:rPr>
          <w:rFonts w:ascii="Times New Roman" w:eastAsia="Times New Roman" w:hAnsi="Times New Roman" w:cs="Times New Roman"/>
          <w:sz w:val="27"/>
          <w:szCs w:val="27"/>
          <w:lang w:eastAsia="ru-RU"/>
        </w:rPr>
        <w:t>;</w:t>
      </w:r>
    </w:p>
    <w:p w:rsidR="004F0022" w:rsidRPr="004F0022" w:rsidRDefault="004F0022" w:rsidP="004F0022">
      <w:pPr>
        <w:spacing w:after="0" w:line="240" w:lineRule="auto"/>
        <w:rPr>
          <w:rFonts w:ascii="Times New Roman" w:eastAsia="Times New Roman" w:hAnsi="Times New Roman" w:cs="Times New Roman"/>
          <w:sz w:val="24"/>
          <w:szCs w:val="24"/>
          <w:lang w:eastAsia="ru-RU"/>
        </w:rPr>
      </w:pPr>
      <w:r w:rsidRPr="004F0022">
        <w:rPr>
          <w:rFonts w:ascii="Times New Roman" w:eastAsia="Times New Roman" w:hAnsi="Times New Roman" w:cs="Times New Roman"/>
          <w:noProof/>
          <w:sz w:val="24"/>
          <w:szCs w:val="24"/>
          <w:lang w:eastAsia="ru-RU"/>
        </w:rPr>
        <w:drawing>
          <wp:inline distT="0" distB="0" distL="0" distR="0">
            <wp:extent cx="1009650" cy="762000"/>
            <wp:effectExtent l="0" t="0" r="0" b="0"/>
            <wp:docPr id="181" name="Рисунок 181" descr="hello_html_740112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ello_html_740112e1.gif"/>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009650" cy="762000"/>
                    </a:xfrm>
                    <a:prstGeom prst="rect">
                      <a:avLst/>
                    </a:prstGeom>
                    <a:noFill/>
                    <a:ln>
                      <a:noFill/>
                    </a:ln>
                  </pic:spPr>
                </pic:pic>
              </a:graphicData>
            </a:graphic>
          </wp:inline>
        </w:drawing>
      </w:r>
    </w:p>
    <w:p w:rsidR="004F0022" w:rsidRPr="004F0022" w:rsidRDefault="004F0022" w:rsidP="004F0022">
      <w:pPr>
        <w:spacing w:after="0" w:line="240" w:lineRule="auto"/>
        <w:rPr>
          <w:rFonts w:ascii="Times New Roman" w:eastAsia="Times New Roman" w:hAnsi="Times New Roman" w:cs="Times New Roman"/>
          <w:sz w:val="24"/>
          <w:szCs w:val="24"/>
          <w:lang w:eastAsia="ru-RU"/>
        </w:rPr>
      </w:pPr>
      <w:r w:rsidRPr="004F0022">
        <w:rPr>
          <w:rFonts w:ascii="Times New Roman" w:eastAsia="Times New Roman" w:hAnsi="Times New Roman" w:cs="Times New Roman"/>
          <w:noProof/>
          <w:sz w:val="24"/>
          <w:szCs w:val="24"/>
          <w:lang w:eastAsia="ru-RU"/>
        </w:rPr>
        <w:drawing>
          <wp:inline distT="0" distB="0" distL="0" distR="0">
            <wp:extent cx="1676400" cy="762000"/>
            <wp:effectExtent l="0" t="0" r="0" b="0"/>
            <wp:docPr id="180" name="Рисунок 180" descr="hello_html_46f642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ello_html_46f64236.gif"/>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676400" cy="762000"/>
                    </a:xfrm>
                    <a:prstGeom prst="rect">
                      <a:avLst/>
                    </a:prstGeom>
                    <a:noFill/>
                    <a:ln>
                      <a:noFill/>
                    </a:ln>
                  </pic:spPr>
                </pic:pic>
              </a:graphicData>
            </a:graphic>
          </wp:inline>
        </w:drawing>
      </w:r>
    </w:p>
    <w:p w:rsidR="004F0022" w:rsidRDefault="004F0022" w:rsidP="004F0022">
      <w:pPr>
        <w:spacing w:after="0" w:line="240" w:lineRule="auto"/>
        <w:rPr>
          <w:rFonts w:ascii="Times New Roman" w:eastAsia="Times New Roman" w:hAnsi="Times New Roman" w:cs="Times New Roman"/>
          <w:sz w:val="27"/>
          <w:szCs w:val="27"/>
          <w:lang w:eastAsia="ru-RU"/>
        </w:rPr>
      </w:pPr>
      <w:r w:rsidRPr="004F0022">
        <w:rPr>
          <w:rFonts w:ascii="Times New Roman" w:eastAsia="Times New Roman" w:hAnsi="Times New Roman" w:cs="Times New Roman"/>
          <w:sz w:val="27"/>
          <w:szCs w:val="27"/>
          <w:lang w:eastAsia="ru-RU"/>
        </w:rPr>
        <w:t>Ответ: 2А.</w:t>
      </w:r>
    </w:p>
    <w:p w:rsidR="003441C5" w:rsidRPr="004F0022" w:rsidRDefault="003441C5" w:rsidP="004F0022">
      <w:pPr>
        <w:spacing w:after="0" w:line="240" w:lineRule="auto"/>
        <w:rPr>
          <w:rFonts w:ascii="Times New Roman" w:eastAsia="Times New Roman" w:hAnsi="Times New Roman" w:cs="Times New Roman"/>
          <w:sz w:val="24"/>
          <w:szCs w:val="24"/>
          <w:lang w:eastAsia="ru-RU"/>
        </w:rPr>
      </w:pPr>
    </w:p>
    <w:p w:rsidR="003441C5" w:rsidRDefault="003441C5" w:rsidP="001F57F1">
      <w:pPr>
        <w:rPr>
          <w:sz w:val="28"/>
          <w:szCs w:val="28"/>
        </w:rPr>
      </w:pPr>
      <w:r w:rsidRPr="003441C5">
        <w:rPr>
          <w:b/>
          <w:sz w:val="28"/>
          <w:szCs w:val="28"/>
        </w:rPr>
        <w:t>Домашнее задание</w:t>
      </w:r>
      <w:r>
        <w:rPr>
          <w:sz w:val="28"/>
          <w:szCs w:val="28"/>
        </w:rPr>
        <w:t xml:space="preserve"> </w:t>
      </w:r>
    </w:p>
    <w:p w:rsidR="003441C5" w:rsidRDefault="003441C5" w:rsidP="001F57F1">
      <w:pPr>
        <w:rPr>
          <w:sz w:val="28"/>
          <w:szCs w:val="28"/>
        </w:rPr>
      </w:pPr>
      <w:r>
        <w:rPr>
          <w:sz w:val="28"/>
          <w:szCs w:val="28"/>
        </w:rPr>
        <w:t>– конспект выучить,</w:t>
      </w:r>
    </w:p>
    <w:p w:rsidR="004F0022" w:rsidRDefault="003441C5" w:rsidP="001F57F1">
      <w:pPr>
        <w:rPr>
          <w:sz w:val="28"/>
          <w:szCs w:val="28"/>
        </w:rPr>
      </w:pPr>
      <w:r>
        <w:rPr>
          <w:sz w:val="28"/>
          <w:szCs w:val="28"/>
        </w:rPr>
        <w:t>-  решить задачу -</w:t>
      </w:r>
      <w:r w:rsidRPr="003441C5">
        <w:rPr>
          <w:sz w:val="28"/>
          <w:szCs w:val="28"/>
        </w:rPr>
        <w:t xml:space="preserve"> </w:t>
      </w:r>
      <w:r w:rsidRPr="003441C5">
        <w:rPr>
          <w:rFonts w:ascii="OpenSans" w:hAnsi="OpenSans"/>
          <w:color w:val="000000"/>
          <w:sz w:val="28"/>
          <w:szCs w:val="28"/>
          <w:shd w:val="clear" w:color="auto" w:fill="FFFFFF"/>
        </w:rPr>
        <w:t xml:space="preserve">Определить энергию магнитного поля катушки, в которой при токе 7,5 </w:t>
      </w:r>
      <w:proofErr w:type="gramStart"/>
      <w:r w:rsidRPr="003441C5">
        <w:rPr>
          <w:rFonts w:ascii="OpenSans" w:hAnsi="OpenSans"/>
          <w:color w:val="000000"/>
          <w:sz w:val="28"/>
          <w:szCs w:val="28"/>
          <w:shd w:val="clear" w:color="auto" w:fill="FFFFFF"/>
        </w:rPr>
        <w:t>А</w:t>
      </w:r>
      <w:proofErr w:type="gramEnd"/>
      <w:r w:rsidRPr="003441C5">
        <w:rPr>
          <w:rFonts w:ascii="OpenSans" w:hAnsi="OpenSans"/>
          <w:color w:val="000000"/>
          <w:sz w:val="28"/>
          <w:szCs w:val="28"/>
          <w:shd w:val="clear" w:color="auto" w:fill="FFFFFF"/>
        </w:rPr>
        <w:t xml:space="preserve"> магнитный поток равен 2,3·10</w:t>
      </w:r>
      <w:r w:rsidRPr="003441C5">
        <w:rPr>
          <w:rFonts w:ascii="OpenSans" w:hAnsi="OpenSans"/>
          <w:color w:val="000000"/>
          <w:sz w:val="28"/>
          <w:szCs w:val="28"/>
          <w:shd w:val="clear" w:color="auto" w:fill="FFFFFF"/>
          <w:vertAlign w:val="superscript"/>
        </w:rPr>
        <w:t>-3</w:t>
      </w:r>
      <w:r w:rsidRPr="003441C5">
        <w:rPr>
          <w:rFonts w:ascii="OpenSans" w:hAnsi="OpenSans"/>
          <w:color w:val="000000"/>
          <w:sz w:val="28"/>
          <w:szCs w:val="28"/>
          <w:shd w:val="clear" w:color="auto" w:fill="FFFFFF"/>
        </w:rPr>
        <w:t> </w:t>
      </w:r>
      <w:proofErr w:type="spellStart"/>
      <w:r w:rsidRPr="003441C5">
        <w:rPr>
          <w:rFonts w:ascii="OpenSans" w:hAnsi="OpenSans"/>
          <w:color w:val="000000"/>
          <w:sz w:val="28"/>
          <w:szCs w:val="28"/>
          <w:shd w:val="clear" w:color="auto" w:fill="FFFFFF"/>
        </w:rPr>
        <w:t>Вб</w:t>
      </w:r>
      <w:proofErr w:type="spellEnd"/>
      <w:r w:rsidRPr="003441C5">
        <w:rPr>
          <w:rFonts w:ascii="OpenSans" w:hAnsi="OpenSans"/>
          <w:color w:val="000000"/>
          <w:sz w:val="28"/>
          <w:szCs w:val="28"/>
          <w:shd w:val="clear" w:color="auto" w:fill="FFFFFF"/>
        </w:rPr>
        <w:t>. Число витков в катушке 120.</w:t>
      </w:r>
    </w:p>
    <w:p w:rsidR="001F57F1" w:rsidRPr="00297AF4" w:rsidRDefault="001F57F1" w:rsidP="001F57F1">
      <w:pPr>
        <w:rPr>
          <w:rFonts w:ascii="Times New Roman" w:hAnsi="Times New Roman" w:cs="Times New Roman"/>
          <w:b/>
          <w:sz w:val="28"/>
          <w:szCs w:val="28"/>
        </w:rPr>
      </w:pPr>
      <w:r w:rsidRPr="00297AF4">
        <w:rPr>
          <w:rFonts w:ascii="Times New Roman" w:hAnsi="Times New Roman" w:cs="Times New Roman"/>
          <w:b/>
          <w:sz w:val="28"/>
          <w:szCs w:val="28"/>
        </w:rPr>
        <w:t>Домашнее задани</w:t>
      </w:r>
      <w:r>
        <w:rPr>
          <w:rFonts w:ascii="Times New Roman" w:hAnsi="Times New Roman" w:cs="Times New Roman"/>
          <w:b/>
          <w:sz w:val="28"/>
          <w:szCs w:val="28"/>
        </w:rPr>
        <w:t>е</w:t>
      </w:r>
      <w:r w:rsidR="003441C5">
        <w:rPr>
          <w:rFonts w:ascii="Times New Roman" w:hAnsi="Times New Roman" w:cs="Times New Roman"/>
          <w:b/>
          <w:sz w:val="28"/>
          <w:szCs w:val="28"/>
        </w:rPr>
        <w:t xml:space="preserve"> и все </w:t>
      </w:r>
      <w:proofErr w:type="gramStart"/>
      <w:r w:rsidR="003441C5">
        <w:rPr>
          <w:rFonts w:ascii="Times New Roman" w:hAnsi="Times New Roman" w:cs="Times New Roman"/>
          <w:b/>
          <w:sz w:val="28"/>
          <w:szCs w:val="28"/>
        </w:rPr>
        <w:t xml:space="preserve">материалы </w:t>
      </w:r>
      <w:r>
        <w:rPr>
          <w:rFonts w:ascii="Times New Roman" w:hAnsi="Times New Roman" w:cs="Times New Roman"/>
          <w:b/>
          <w:sz w:val="28"/>
          <w:szCs w:val="28"/>
        </w:rPr>
        <w:t xml:space="preserve"> сфотографировать</w:t>
      </w:r>
      <w:proofErr w:type="gramEnd"/>
      <w:r>
        <w:rPr>
          <w:rFonts w:ascii="Times New Roman" w:hAnsi="Times New Roman" w:cs="Times New Roman"/>
          <w:b/>
          <w:sz w:val="28"/>
          <w:szCs w:val="28"/>
        </w:rPr>
        <w:t xml:space="preserve"> или скан</w:t>
      </w:r>
      <w:r w:rsidRPr="00297AF4">
        <w:rPr>
          <w:rFonts w:ascii="Times New Roman" w:hAnsi="Times New Roman" w:cs="Times New Roman"/>
          <w:b/>
          <w:sz w:val="28"/>
          <w:szCs w:val="28"/>
        </w:rPr>
        <w:t xml:space="preserve"> и прислать на почту </w:t>
      </w:r>
      <w:proofErr w:type="spellStart"/>
      <w:r w:rsidRPr="00297AF4">
        <w:rPr>
          <w:rFonts w:ascii="Times New Roman" w:hAnsi="Times New Roman" w:cs="Times New Roman"/>
          <w:b/>
          <w:sz w:val="28"/>
          <w:szCs w:val="28"/>
          <w:lang w:val="en-US"/>
        </w:rPr>
        <w:t>helen</w:t>
      </w:r>
      <w:proofErr w:type="spellEnd"/>
      <w:r w:rsidRPr="00297AF4">
        <w:rPr>
          <w:rFonts w:ascii="Times New Roman" w:hAnsi="Times New Roman" w:cs="Times New Roman"/>
          <w:b/>
          <w:sz w:val="28"/>
          <w:szCs w:val="28"/>
        </w:rPr>
        <w:t>.</w:t>
      </w:r>
      <w:r w:rsidRPr="00297AF4">
        <w:rPr>
          <w:rFonts w:ascii="Times New Roman" w:hAnsi="Times New Roman" w:cs="Times New Roman"/>
          <w:b/>
          <w:sz w:val="28"/>
          <w:szCs w:val="28"/>
          <w:lang w:val="en-US"/>
        </w:rPr>
        <w:t>mails</w:t>
      </w:r>
      <w:r w:rsidRPr="00297AF4">
        <w:rPr>
          <w:rFonts w:ascii="Times New Roman" w:hAnsi="Times New Roman" w:cs="Times New Roman"/>
          <w:b/>
          <w:sz w:val="28"/>
          <w:szCs w:val="28"/>
        </w:rPr>
        <w:t>@</w:t>
      </w:r>
      <w:r w:rsidRPr="00297AF4">
        <w:rPr>
          <w:rFonts w:ascii="Times New Roman" w:hAnsi="Times New Roman" w:cs="Times New Roman"/>
          <w:b/>
          <w:sz w:val="28"/>
          <w:szCs w:val="28"/>
          <w:lang w:val="en-US"/>
        </w:rPr>
        <w:t>mail</w:t>
      </w:r>
      <w:r w:rsidRPr="00297AF4">
        <w:rPr>
          <w:rFonts w:ascii="Times New Roman" w:hAnsi="Times New Roman" w:cs="Times New Roman"/>
          <w:b/>
          <w:sz w:val="28"/>
          <w:szCs w:val="28"/>
        </w:rPr>
        <w:t>.</w:t>
      </w:r>
      <w:proofErr w:type="spellStart"/>
      <w:r w:rsidRPr="00297AF4">
        <w:rPr>
          <w:rFonts w:ascii="Times New Roman" w:hAnsi="Times New Roman" w:cs="Times New Roman"/>
          <w:b/>
          <w:sz w:val="28"/>
          <w:szCs w:val="28"/>
          <w:lang w:val="en-US"/>
        </w:rPr>
        <w:t>ru</w:t>
      </w:r>
      <w:proofErr w:type="spellEnd"/>
    </w:p>
    <w:p w:rsidR="001F57F1" w:rsidRPr="001F57F1" w:rsidRDefault="001F57F1" w:rsidP="00A40259">
      <w:pPr>
        <w:rPr>
          <w:rFonts w:ascii="Times New Roman" w:hAnsi="Times New Roman" w:cs="Times New Roman"/>
          <w:b/>
          <w:i/>
          <w:sz w:val="28"/>
          <w:szCs w:val="28"/>
          <w:u w:val="single"/>
        </w:rPr>
      </w:pPr>
    </w:p>
    <w:p w:rsidR="001F57F1" w:rsidRPr="001F57F1" w:rsidRDefault="001F57F1" w:rsidP="00A40259">
      <w:pPr>
        <w:rPr>
          <w:rFonts w:ascii="Times New Roman" w:hAnsi="Times New Roman" w:cs="Times New Roman"/>
          <w:b/>
          <w:i/>
          <w:sz w:val="28"/>
          <w:szCs w:val="28"/>
          <w:u w:val="single"/>
        </w:rPr>
      </w:pPr>
    </w:p>
    <w:p w:rsidR="00550258" w:rsidRDefault="00550258"/>
    <w:sectPr w:rsidR="0055025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w:panose1 w:val="02000000000000000000"/>
    <w:charset w:val="CC"/>
    <w:family w:val="auto"/>
    <w:pitch w:val="variable"/>
    <w:sig w:usb0="E00002FF" w:usb1="5000205B" w:usb2="00000020" w:usb3="00000000" w:csb0="0000019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OpenSans">
    <w:altName w:val="Times New Roman"/>
    <w:panose1 w:val="00000000000000000000"/>
    <w:charset w:val="00"/>
    <w:family w:val="roman"/>
    <w:notTrueType/>
    <w:pitch w:val="default"/>
  </w:font>
  <w:font w:name="Open Sans">
    <w:panose1 w:val="020B0606030504020204"/>
    <w:charset w:val="CC"/>
    <w:family w:val="swiss"/>
    <w:pitch w:val="variable"/>
    <w:sig w:usb0="E00002EF" w:usb1="4000205B" w:usb2="00000028" w:usb3="00000000" w:csb0="0000019F" w:csb1="00000000"/>
  </w:font>
  <w:font w:name="PT Sans">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B81E91"/>
    <w:multiLevelType w:val="multilevel"/>
    <w:tmpl w:val="9F5AA6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21433BC"/>
    <w:multiLevelType w:val="multilevel"/>
    <w:tmpl w:val="D24A15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EA01216"/>
    <w:multiLevelType w:val="multilevel"/>
    <w:tmpl w:val="0F0230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9B51688"/>
    <w:multiLevelType w:val="multilevel"/>
    <w:tmpl w:val="42E6D4F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E7C6E63"/>
    <w:multiLevelType w:val="hybridMultilevel"/>
    <w:tmpl w:val="FF7A94DC"/>
    <w:lvl w:ilvl="0" w:tplc="75F6E3E2">
      <w:start w:val="1"/>
      <w:numFmt w:val="decimal"/>
      <w:lvlText w:val="%1."/>
      <w:lvlJc w:val="left"/>
      <w:pPr>
        <w:ind w:left="720" w:hanging="360"/>
      </w:pPr>
      <w:rPr>
        <w:rFonts w:ascii="Roboto" w:hAnsi="Roboto" w:hint="default"/>
        <w:color w:val="694D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6336396"/>
    <w:multiLevelType w:val="multilevel"/>
    <w:tmpl w:val="7FFC51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84F7656"/>
    <w:multiLevelType w:val="multilevel"/>
    <w:tmpl w:val="168687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CFB200E"/>
    <w:multiLevelType w:val="multilevel"/>
    <w:tmpl w:val="D6F4CF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1A51946"/>
    <w:multiLevelType w:val="multilevel"/>
    <w:tmpl w:val="6BCE4F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4"/>
  </w:num>
  <w:num w:numId="3">
    <w:abstractNumId w:val="5"/>
  </w:num>
  <w:num w:numId="4">
    <w:abstractNumId w:val="6"/>
  </w:num>
  <w:num w:numId="5">
    <w:abstractNumId w:val="1"/>
  </w:num>
  <w:num w:numId="6">
    <w:abstractNumId w:val="3"/>
  </w:num>
  <w:num w:numId="7">
    <w:abstractNumId w:val="0"/>
  </w:num>
  <w:num w:numId="8">
    <w:abstractNumId w:val="2"/>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0CE8"/>
    <w:rsid w:val="001F57F1"/>
    <w:rsid w:val="003441C5"/>
    <w:rsid w:val="004B70A6"/>
    <w:rsid w:val="004F0022"/>
    <w:rsid w:val="00550258"/>
    <w:rsid w:val="00A40259"/>
    <w:rsid w:val="00C57709"/>
    <w:rsid w:val="00C93866"/>
    <w:rsid w:val="00D7751F"/>
    <w:rsid w:val="00EB0CE8"/>
    <w:rsid w:val="00F81B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ACF50D"/>
  <w15:chartTrackingRefBased/>
  <w15:docId w15:val="{DBD3AA42-47EB-4175-AB9F-FFD3A81059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F57F1"/>
  </w:style>
  <w:style w:type="paragraph" w:styleId="1">
    <w:name w:val="heading 1"/>
    <w:basedOn w:val="a"/>
    <w:next w:val="a"/>
    <w:link w:val="10"/>
    <w:uiPriority w:val="9"/>
    <w:qFormat/>
    <w:rsid w:val="00F81BF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1F57F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qFormat/>
    <w:rsid w:val="001F57F1"/>
    <w:pPr>
      <w:keepNext/>
      <w:spacing w:before="240" w:after="60" w:line="240" w:lineRule="auto"/>
      <w:outlineLvl w:val="2"/>
    </w:pPr>
    <w:rPr>
      <w:rFonts w:ascii="Arial" w:eastAsia="Calibri" w:hAnsi="Arial" w:cs="Arial"/>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A40259"/>
    <w:rPr>
      <w:color w:val="0000FF"/>
      <w:u w:val="single"/>
    </w:rPr>
  </w:style>
  <w:style w:type="paragraph" w:styleId="a4">
    <w:name w:val="Normal (Web)"/>
    <w:basedOn w:val="a"/>
    <w:uiPriority w:val="99"/>
    <w:unhideWhenUsed/>
    <w:rsid w:val="00A4025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rsid w:val="00A40259"/>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character" w:customStyle="1" w:styleId="30">
    <w:name w:val="Заголовок 3 Знак"/>
    <w:basedOn w:val="a0"/>
    <w:link w:val="3"/>
    <w:rsid w:val="001F57F1"/>
    <w:rPr>
      <w:rFonts w:ascii="Arial" w:eastAsia="Calibri" w:hAnsi="Arial" w:cs="Arial"/>
      <w:b/>
      <w:bCs/>
      <w:sz w:val="26"/>
      <w:szCs w:val="26"/>
      <w:lang w:eastAsia="ru-RU"/>
    </w:rPr>
  </w:style>
  <w:style w:type="paragraph" w:styleId="a5">
    <w:name w:val="List Paragraph"/>
    <w:basedOn w:val="a"/>
    <w:uiPriority w:val="34"/>
    <w:qFormat/>
    <w:rsid w:val="001F57F1"/>
    <w:pPr>
      <w:spacing w:after="0" w:line="240" w:lineRule="auto"/>
      <w:ind w:left="708"/>
    </w:pPr>
    <w:rPr>
      <w:rFonts w:ascii="Times New Roman" w:eastAsia="Calibri" w:hAnsi="Times New Roman" w:cs="Times New Roman"/>
      <w:sz w:val="24"/>
      <w:szCs w:val="24"/>
      <w:lang w:eastAsia="ru-RU"/>
    </w:rPr>
  </w:style>
  <w:style w:type="character" w:styleId="a6">
    <w:name w:val="FollowedHyperlink"/>
    <w:basedOn w:val="a0"/>
    <w:uiPriority w:val="99"/>
    <w:semiHidden/>
    <w:unhideWhenUsed/>
    <w:rsid w:val="001F57F1"/>
    <w:rPr>
      <w:color w:val="954F72" w:themeColor="followedHyperlink"/>
      <w:u w:val="single"/>
    </w:rPr>
  </w:style>
  <w:style w:type="character" w:customStyle="1" w:styleId="20">
    <w:name w:val="Заголовок 2 Знак"/>
    <w:basedOn w:val="a0"/>
    <w:link w:val="2"/>
    <w:uiPriority w:val="9"/>
    <w:semiHidden/>
    <w:rsid w:val="001F57F1"/>
    <w:rPr>
      <w:rFonts w:asciiTheme="majorHAnsi" w:eastAsiaTheme="majorEastAsia" w:hAnsiTheme="majorHAnsi" w:cstheme="majorBidi"/>
      <w:color w:val="2E74B5" w:themeColor="accent1" w:themeShade="BF"/>
      <w:sz w:val="26"/>
      <w:szCs w:val="26"/>
    </w:rPr>
  </w:style>
  <w:style w:type="character" w:styleId="a7">
    <w:name w:val="Strong"/>
    <w:basedOn w:val="a0"/>
    <w:uiPriority w:val="22"/>
    <w:qFormat/>
    <w:rsid w:val="001F57F1"/>
    <w:rPr>
      <w:b/>
      <w:bCs/>
    </w:rPr>
  </w:style>
  <w:style w:type="character" w:customStyle="1" w:styleId="caption">
    <w:name w:val="caption"/>
    <w:basedOn w:val="a0"/>
    <w:rsid w:val="001F57F1"/>
  </w:style>
  <w:style w:type="character" w:styleId="a8">
    <w:name w:val="Emphasis"/>
    <w:basedOn w:val="a0"/>
    <w:uiPriority w:val="20"/>
    <w:qFormat/>
    <w:rsid w:val="00C57709"/>
    <w:rPr>
      <w:i/>
      <w:iCs/>
    </w:rPr>
  </w:style>
  <w:style w:type="character" w:customStyle="1" w:styleId="10">
    <w:name w:val="Заголовок 1 Знак"/>
    <w:basedOn w:val="a0"/>
    <w:link w:val="1"/>
    <w:uiPriority w:val="9"/>
    <w:rsid w:val="00F81BF5"/>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9551908">
      <w:bodyDiv w:val="1"/>
      <w:marLeft w:val="0"/>
      <w:marRight w:val="0"/>
      <w:marTop w:val="0"/>
      <w:marBottom w:val="0"/>
      <w:divBdr>
        <w:top w:val="none" w:sz="0" w:space="0" w:color="auto"/>
        <w:left w:val="none" w:sz="0" w:space="0" w:color="auto"/>
        <w:bottom w:val="none" w:sz="0" w:space="0" w:color="auto"/>
        <w:right w:val="none" w:sz="0" w:space="0" w:color="auto"/>
      </w:divBdr>
    </w:div>
    <w:div w:id="661274174">
      <w:bodyDiv w:val="1"/>
      <w:marLeft w:val="0"/>
      <w:marRight w:val="0"/>
      <w:marTop w:val="0"/>
      <w:marBottom w:val="0"/>
      <w:divBdr>
        <w:top w:val="none" w:sz="0" w:space="0" w:color="auto"/>
        <w:left w:val="none" w:sz="0" w:space="0" w:color="auto"/>
        <w:bottom w:val="none" w:sz="0" w:space="0" w:color="auto"/>
        <w:right w:val="none" w:sz="0" w:space="0" w:color="auto"/>
      </w:divBdr>
    </w:div>
    <w:div w:id="998920541">
      <w:bodyDiv w:val="1"/>
      <w:marLeft w:val="0"/>
      <w:marRight w:val="0"/>
      <w:marTop w:val="0"/>
      <w:marBottom w:val="0"/>
      <w:divBdr>
        <w:top w:val="none" w:sz="0" w:space="0" w:color="auto"/>
        <w:left w:val="none" w:sz="0" w:space="0" w:color="auto"/>
        <w:bottom w:val="none" w:sz="0" w:space="0" w:color="auto"/>
        <w:right w:val="none" w:sz="0" w:space="0" w:color="auto"/>
      </w:divBdr>
    </w:div>
    <w:div w:id="1873416001">
      <w:bodyDiv w:val="1"/>
      <w:marLeft w:val="0"/>
      <w:marRight w:val="0"/>
      <w:marTop w:val="0"/>
      <w:marBottom w:val="0"/>
      <w:divBdr>
        <w:top w:val="none" w:sz="0" w:space="0" w:color="auto"/>
        <w:left w:val="none" w:sz="0" w:space="0" w:color="auto"/>
        <w:bottom w:val="none" w:sz="0" w:space="0" w:color="auto"/>
        <w:right w:val="none" w:sz="0" w:space="0" w:color="auto"/>
      </w:divBdr>
    </w:div>
    <w:div w:id="1961718194">
      <w:bodyDiv w:val="1"/>
      <w:marLeft w:val="0"/>
      <w:marRight w:val="0"/>
      <w:marTop w:val="0"/>
      <w:marBottom w:val="0"/>
      <w:divBdr>
        <w:top w:val="none" w:sz="0" w:space="0" w:color="auto"/>
        <w:left w:val="none" w:sz="0" w:space="0" w:color="auto"/>
        <w:bottom w:val="none" w:sz="0" w:space="0" w:color="auto"/>
        <w:right w:val="none" w:sz="0" w:space="0" w:color="auto"/>
      </w:divBdr>
      <w:divsChild>
        <w:div w:id="1972664749">
          <w:marLeft w:val="-450"/>
          <w:marRight w:val="-450"/>
          <w:marTop w:val="0"/>
          <w:marBottom w:val="0"/>
          <w:divBdr>
            <w:top w:val="single" w:sz="6" w:space="8" w:color="E6E6E6"/>
            <w:left w:val="none" w:sz="0" w:space="0" w:color="auto"/>
            <w:bottom w:val="single" w:sz="6" w:space="8" w:color="E6E6E6"/>
            <w:right w:val="none" w:sz="0" w:space="0" w:color="auto"/>
          </w:divBdr>
          <w:divsChild>
            <w:div w:id="845637188">
              <w:marLeft w:val="0"/>
              <w:marRight w:val="0"/>
              <w:marTop w:val="0"/>
              <w:marBottom w:val="0"/>
              <w:divBdr>
                <w:top w:val="none" w:sz="0" w:space="0" w:color="auto"/>
                <w:left w:val="none" w:sz="0" w:space="0" w:color="auto"/>
                <w:bottom w:val="none" w:sz="0" w:space="0" w:color="auto"/>
                <w:right w:val="none" w:sz="0" w:space="0" w:color="auto"/>
              </w:divBdr>
            </w:div>
          </w:divsChild>
        </w:div>
        <w:div w:id="757749849">
          <w:marLeft w:val="-450"/>
          <w:marRight w:val="-450"/>
          <w:marTop w:val="225"/>
          <w:marBottom w:val="225"/>
          <w:divBdr>
            <w:top w:val="none" w:sz="0" w:space="0" w:color="auto"/>
            <w:left w:val="none" w:sz="0" w:space="0" w:color="auto"/>
            <w:bottom w:val="single" w:sz="6" w:space="26" w:color="E6E6E6"/>
            <w:right w:val="none" w:sz="0" w:space="0" w:color="auto"/>
          </w:divBdr>
          <w:divsChild>
            <w:div w:id="7340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835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117" Type="http://schemas.openxmlformats.org/officeDocument/2006/relationships/image" Target="media/image98.jpeg"/><Relationship Id="rId21" Type="http://schemas.openxmlformats.org/officeDocument/2006/relationships/image" Target="media/image15.jpe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6.png"/><Relationship Id="rId89" Type="http://schemas.openxmlformats.org/officeDocument/2006/relationships/image" Target="media/image79.jpeg"/><Relationship Id="rId112" Type="http://schemas.openxmlformats.org/officeDocument/2006/relationships/image" Target="media/image93.png"/><Relationship Id="rId16" Type="http://schemas.openxmlformats.org/officeDocument/2006/relationships/image" Target="media/image10.jpeg"/><Relationship Id="rId107" Type="http://schemas.openxmlformats.org/officeDocument/2006/relationships/image" Target="media/image88.jpeg"/><Relationship Id="rId11" Type="http://schemas.openxmlformats.org/officeDocument/2006/relationships/image" Target="media/image5.jpeg"/><Relationship Id="rId32" Type="http://schemas.openxmlformats.org/officeDocument/2006/relationships/hyperlink" Target="https://infourok.ru/videouroki/385" TargetMode="External"/><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84.jpeg"/><Relationship Id="rId123" Type="http://schemas.openxmlformats.org/officeDocument/2006/relationships/image" Target="media/image104.gif"/><Relationship Id="rId5" Type="http://schemas.openxmlformats.org/officeDocument/2006/relationships/hyperlink" Target="mailto:helen.mails@mail.ru" TargetMode="External"/><Relationship Id="rId90" Type="http://schemas.openxmlformats.org/officeDocument/2006/relationships/image" Target="media/image80.jpeg"/><Relationship Id="rId95" Type="http://schemas.openxmlformats.org/officeDocument/2006/relationships/hyperlink" Target="https://static-interneturok.cdnvideo.ru/content/konspekt_image/121134/a6b85f20_9ff1_0131_5598_12313c0dade2.jpg" TargetMode="External"/><Relationship Id="rId22" Type="http://schemas.openxmlformats.org/officeDocument/2006/relationships/image" Target="media/image16.jpeg"/><Relationship Id="rId27" Type="http://schemas.openxmlformats.org/officeDocument/2006/relationships/image" Target="media/image21.jpe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94.jpeg"/><Relationship Id="rId118" Type="http://schemas.openxmlformats.org/officeDocument/2006/relationships/image" Target="media/image99.gif"/><Relationship Id="rId80" Type="http://schemas.openxmlformats.org/officeDocument/2006/relationships/image" Target="media/image72.png"/><Relationship Id="rId85" Type="http://schemas.openxmlformats.org/officeDocument/2006/relationships/hyperlink" Target="https://www.youtube.com/watch?v=MWAd23ODgGM" TargetMode="External"/><Relationship Id="rId12" Type="http://schemas.openxmlformats.org/officeDocument/2006/relationships/image" Target="media/image6.jpeg"/><Relationship Id="rId17" Type="http://schemas.openxmlformats.org/officeDocument/2006/relationships/image" Target="media/image11.jpe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hyperlink" Target="http://lib5.podelise.ru/docs/57500/index-9097-19.html" TargetMode="External"/><Relationship Id="rId108" Type="http://schemas.openxmlformats.org/officeDocument/2006/relationships/image" Target="media/image89.png"/><Relationship Id="rId124" Type="http://schemas.openxmlformats.org/officeDocument/2006/relationships/image" Target="media/image105.gif"/><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7.png"/><Relationship Id="rId91" Type="http://schemas.openxmlformats.org/officeDocument/2006/relationships/hyperlink" Target="https://interneturok.ru/lesson/physics/11-klass/belektromagnitnaya-indukciyab/vihrevoe-elektricheskoe-pole-2" TargetMode="External"/><Relationship Id="rId96" Type="http://schemas.openxmlformats.org/officeDocument/2006/relationships/image" Target="media/image82.jpeg"/><Relationship Id="rId1" Type="http://schemas.openxmlformats.org/officeDocument/2006/relationships/numbering" Target="numbering.xml"/><Relationship Id="rId6" Type="http://schemas.openxmlformats.org/officeDocument/2006/relationships/hyperlink" Target="http://rl.odessa.ua/media/_For_Liceistu/Physics/Myakishev_Phys-11.pdf" TargetMode="External"/><Relationship Id="rId23" Type="http://schemas.openxmlformats.org/officeDocument/2006/relationships/image" Target="media/image17.jpeg"/><Relationship Id="rId28" Type="http://schemas.openxmlformats.org/officeDocument/2006/relationships/image" Target="media/image22.jpeg"/><Relationship Id="rId49" Type="http://schemas.openxmlformats.org/officeDocument/2006/relationships/image" Target="media/image42.png"/><Relationship Id="rId114" Type="http://schemas.openxmlformats.org/officeDocument/2006/relationships/image" Target="media/image95.jpeg"/><Relationship Id="rId119" Type="http://schemas.openxmlformats.org/officeDocument/2006/relationships/image" Target="media/image100.gif"/><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3.png"/><Relationship Id="rId86" Type="http://schemas.openxmlformats.org/officeDocument/2006/relationships/hyperlink" Target="https://www.youtube.com/watch?v=-wZ5tfpOFj0" TargetMode="External"/><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2.png"/><Relationship Id="rId109" Type="http://schemas.openxmlformats.org/officeDocument/2006/relationships/image" Target="media/image90.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8.png"/><Relationship Id="rId97" Type="http://schemas.openxmlformats.org/officeDocument/2006/relationships/hyperlink" Target="http://www.physbook.ru/index.php/A._%D0%92%D0%B8%D1%85%D1%80%D0%B5%D0%B2%D0%BE%D0%B5_%D0%BF%D0%BE%D0%BB%D0%B5" TargetMode="External"/><Relationship Id="rId104" Type="http://schemas.openxmlformats.org/officeDocument/2006/relationships/image" Target="media/image85.png"/><Relationship Id="rId120" Type="http://schemas.openxmlformats.org/officeDocument/2006/relationships/image" Target="media/image101.gif"/><Relationship Id="rId125" Type="http://schemas.openxmlformats.org/officeDocument/2006/relationships/image" Target="media/image106.gif"/><Relationship Id="rId7" Type="http://schemas.openxmlformats.org/officeDocument/2006/relationships/image" Target="media/image1.jpeg"/><Relationship Id="rId71" Type="http://schemas.openxmlformats.org/officeDocument/2006/relationships/image" Target="media/image64.png"/><Relationship Id="rId92" Type="http://schemas.openxmlformats.org/officeDocument/2006/relationships/hyperlink" Target="https://interneturok.ru/lesson/physics/11-klass/belektromagnitnaya-indukciyab/vihrevoe-elektricheskoe-pole-2" TargetMode="External"/><Relationship Id="rId2" Type="http://schemas.openxmlformats.org/officeDocument/2006/relationships/styles" Target="styles.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77.jpeg"/><Relationship Id="rId110" Type="http://schemas.openxmlformats.org/officeDocument/2006/relationships/image" Target="media/image91.jpeg"/><Relationship Id="rId115" Type="http://schemas.openxmlformats.org/officeDocument/2006/relationships/image" Target="media/image96.png"/><Relationship Id="rId61" Type="http://schemas.openxmlformats.org/officeDocument/2006/relationships/image" Target="media/image54.png"/><Relationship Id="rId82" Type="http://schemas.openxmlformats.org/officeDocument/2006/relationships/image" Target="media/image74.png"/><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image" Target="media/image24.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69.png"/><Relationship Id="rId100" Type="http://schemas.openxmlformats.org/officeDocument/2006/relationships/hyperlink" Target="https://interneturok.ru/lesson/physics/11-klass/belektromagnitnaya-indukciyab/vihrevoe-elektricheskoe-pole-2" TargetMode="External"/><Relationship Id="rId105" Type="http://schemas.openxmlformats.org/officeDocument/2006/relationships/image" Target="media/image86.png"/><Relationship Id="rId126"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44.png"/><Relationship Id="rId72" Type="http://schemas.openxmlformats.org/officeDocument/2006/relationships/image" Target="media/image65.jpeg"/><Relationship Id="rId93" Type="http://schemas.openxmlformats.org/officeDocument/2006/relationships/image" Target="media/image81.png"/><Relationship Id="rId98" Type="http://schemas.openxmlformats.org/officeDocument/2006/relationships/hyperlink" Target="https://interneturok.ru/lesson/physics/11-klass/belektromagnitnaya-indukciyab/vihrevoe-elektricheskoe-pole-2" TargetMode="External"/><Relationship Id="rId121" Type="http://schemas.openxmlformats.org/officeDocument/2006/relationships/image" Target="media/image102.gif"/><Relationship Id="rId3" Type="http://schemas.openxmlformats.org/officeDocument/2006/relationships/settings" Target="settings.xml"/><Relationship Id="rId25" Type="http://schemas.openxmlformats.org/officeDocument/2006/relationships/image" Target="media/image19.jpeg"/><Relationship Id="rId46" Type="http://schemas.openxmlformats.org/officeDocument/2006/relationships/image" Target="media/image39.png"/><Relationship Id="rId67" Type="http://schemas.openxmlformats.org/officeDocument/2006/relationships/image" Target="media/image60.gif"/><Relationship Id="rId116" Type="http://schemas.openxmlformats.org/officeDocument/2006/relationships/image" Target="media/image97.jpeg"/><Relationship Id="rId20" Type="http://schemas.openxmlformats.org/officeDocument/2006/relationships/image" Target="media/image14.jpe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5.png"/><Relationship Id="rId88" Type="http://schemas.openxmlformats.org/officeDocument/2006/relationships/image" Target="media/image78.jpeg"/><Relationship Id="rId111" Type="http://schemas.openxmlformats.org/officeDocument/2006/relationships/image" Target="media/image92.png"/><Relationship Id="rId15" Type="http://schemas.openxmlformats.org/officeDocument/2006/relationships/image" Target="media/image9.jpe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87.png"/><Relationship Id="rId127" Type="http://schemas.openxmlformats.org/officeDocument/2006/relationships/theme" Target="theme/theme1.xml"/><Relationship Id="rId10" Type="http://schemas.openxmlformats.org/officeDocument/2006/relationships/image" Target="media/image4.jpeg"/><Relationship Id="rId31" Type="http://schemas.openxmlformats.org/officeDocument/2006/relationships/image" Target="media/image25.png"/><Relationship Id="rId52" Type="http://schemas.openxmlformats.org/officeDocument/2006/relationships/image" Target="media/image45.png"/><Relationship Id="rId73" Type="http://schemas.openxmlformats.org/officeDocument/2006/relationships/hyperlink" Target="https://www.youtube.com/watch?v=FzciOj6RgdA" TargetMode="External"/><Relationship Id="rId78" Type="http://schemas.openxmlformats.org/officeDocument/2006/relationships/image" Target="media/image70.png"/><Relationship Id="rId94" Type="http://schemas.openxmlformats.org/officeDocument/2006/relationships/hyperlink" Target="https://interneturok.ru/lesson/physics/11-klass/belektromagnitnaya-indukciyab/vihrevoe-elektricheskoe-pole-2" TargetMode="External"/><Relationship Id="rId99" Type="http://schemas.openxmlformats.org/officeDocument/2006/relationships/image" Target="media/image83.png"/><Relationship Id="rId101" Type="http://schemas.openxmlformats.org/officeDocument/2006/relationships/hyperlink" Target="https://static-interneturok.cdnvideo.ru/content/konspekt_image/121138/a92d8ca0_9ff1_0131_559c_12313c0dade2.jpg" TargetMode="External"/><Relationship Id="rId122" Type="http://schemas.openxmlformats.org/officeDocument/2006/relationships/image" Target="media/image103.gif"/><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43</Pages>
  <Words>8882</Words>
  <Characters>50629</Characters>
  <Application>Microsoft Office Word</Application>
  <DocSecurity>0</DocSecurity>
  <Lines>421</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59393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7</cp:revision>
  <dcterms:created xsi:type="dcterms:W3CDTF">2020-03-23T14:53:00Z</dcterms:created>
  <dcterms:modified xsi:type="dcterms:W3CDTF">2020-04-08T08:03:00Z</dcterms:modified>
</cp:coreProperties>
</file>