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3" w:rsidRDefault="007B477D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поиске и выборе профессии крайне эффективным средством являются психологические тесты. С их помощью можно проанализировать свои осознанные предпочтения и подсознательные аспекты, которые необходимо учитывать при выборе профессии и, далее, места работы.</w:t>
      </w:r>
    </w:p>
    <w:p w:rsidR="007B477D" w:rsidRDefault="007B477D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Психологами, чьей специальностью является профориентация, предлагается дифференциально-диагностический опросник Климова. Это тест, разработанный специально для более успешной и комфортной профессиональной ориентации. </w:t>
      </w:r>
    </w:p>
    <w:p w:rsidR="007B477D" w:rsidRDefault="007B477D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полезен тем</w:t>
      </w:r>
      <w:r w:rsidR="003F4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начинает или продолжает свое профессиональное образование. </w:t>
      </w:r>
    </w:p>
    <w:p w:rsidR="003F49A2" w:rsidRDefault="003F49A2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9A2" w:rsidRDefault="003F49A2" w:rsidP="003F49A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ТЕСТУ:</w:t>
      </w:r>
    </w:p>
    <w:p w:rsidR="003F49A2" w:rsidRDefault="003F49A2" w:rsidP="003F49A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49A2" w:rsidRPr="003F49A2" w:rsidRDefault="003F49A2" w:rsidP="003F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A2">
        <w:rPr>
          <w:rFonts w:ascii="Times New Roman" w:hAnsi="Times New Roman" w:cs="Times New Roman"/>
          <w:sz w:val="28"/>
          <w:szCs w:val="28"/>
        </w:rPr>
        <w:t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и б.</w:t>
      </w:r>
    </w:p>
    <w:p w:rsidR="003F49A2" w:rsidRPr="003F49A2" w:rsidRDefault="003F49A2" w:rsidP="003F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A2">
        <w:rPr>
          <w:rFonts w:ascii="Times New Roman" w:hAnsi="Times New Roman" w:cs="Times New Roman"/>
          <w:sz w:val="28"/>
          <w:szCs w:val="28"/>
        </w:rPr>
        <w:t>Прочитайте каждое из двух утверждений внимательно, а потом выберите одного из них, проставив рядом знак «+</w:t>
      </w:r>
      <w:proofErr w:type="gramStart"/>
      <w:r w:rsidRPr="003F49A2">
        <w:rPr>
          <w:rFonts w:ascii="Times New Roman" w:hAnsi="Times New Roman" w:cs="Times New Roman"/>
          <w:sz w:val="28"/>
          <w:szCs w:val="28"/>
        </w:rPr>
        <w:t>»,  которое</w:t>
      </w:r>
      <w:proofErr w:type="gramEnd"/>
      <w:r w:rsidRPr="003F49A2">
        <w:rPr>
          <w:rFonts w:ascii="Times New Roman" w:hAnsi="Times New Roman" w:cs="Times New Roman"/>
          <w:sz w:val="28"/>
          <w:szCs w:val="28"/>
        </w:rPr>
        <w:t xml:space="preserve">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случае, если выбранная работа Вам очень нравится Вы можете, поставить три знака «+».</w:t>
      </w:r>
    </w:p>
    <w:p w:rsidR="003F49A2" w:rsidRPr="003F49A2" w:rsidRDefault="003F49A2" w:rsidP="003F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A2">
        <w:rPr>
          <w:rFonts w:ascii="Times New Roman" w:hAnsi="Times New Roman" w:cs="Times New Roman"/>
          <w:sz w:val="28"/>
          <w:szCs w:val="28"/>
        </w:rPr>
        <w:t>Знаком «-»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«-», и в случае, когда эта работа очень не нравится Вам, поставьте три знака «-».</w:t>
      </w:r>
    </w:p>
    <w:p w:rsidR="003F49A2" w:rsidRDefault="003F49A2" w:rsidP="003F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9A2" w:rsidRDefault="003F49A2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9A2" w:rsidRDefault="003F49A2" w:rsidP="003F49A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ТЕСТА:</w:t>
      </w:r>
    </w:p>
    <w:p w:rsidR="003F49A2" w:rsidRDefault="003F49A2" w:rsidP="007B4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958"/>
        <w:gridCol w:w="1287"/>
        <w:gridCol w:w="4961"/>
      </w:tblGrid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1б. Обслуживать машины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2а. Помогать больным людям, лечить их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За. Участвовать в оформлении книг, плакатов,  журналов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3б. Следить за состоянием и развитием растений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4а. Обрабатывать материалы (древесину, ткань, металл, пластмассу и др.)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4б. Доводить товары до потребителя (рекламировать)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6а. Содержать животных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7б. Управлять подъемным краном, трактором, тепловозом и т. п.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9а. Ремонтировать вещи (одежду, технику), жилище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10а. Лечить животных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10б. Выполнять вычисления, расчеты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11а. Выводить новые сорта растений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 xml:space="preserve">13а. Участвовать в работе кружков </w:t>
            </w:r>
            <w:r w:rsidRPr="003F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14а. Налаживать медицинские приборы, аппараты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14б. Оказывать людям медицинскую помощь при ранениях, ушибах и т. п.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16а. Выполнять лабораторные анализы в больнице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17б. Осуществлять монтаж зданий или сборку машин, приборов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right="9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left="-510" w:right="71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3F49A2" w:rsidRPr="003F49A2" w:rsidTr="006706BB">
        <w:tc>
          <w:tcPr>
            <w:tcW w:w="39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left="-81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8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6706BB">
            <w:pPr>
              <w:pStyle w:val="a3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96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9A2" w:rsidRPr="003F49A2" w:rsidRDefault="003F49A2" w:rsidP="003F49A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A2">
              <w:rPr>
                <w:rFonts w:ascii="Times New Roman" w:hAnsi="Times New Roman" w:cs="Times New Roman"/>
                <w:sz w:val="28"/>
                <w:szCs w:val="28"/>
              </w:rPr>
              <w:t>20б. Работать на клавишных машинах (пишущей машинке, телетайпе и др.)</w:t>
            </w:r>
          </w:p>
        </w:tc>
      </w:tr>
    </w:tbl>
    <w:p w:rsidR="003F49A2" w:rsidRDefault="006C29AC" w:rsidP="006C29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</w:p>
    <w:p w:rsidR="006C29AC" w:rsidRDefault="006C29AC" w:rsidP="006C29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29AC" w:rsidRP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AC">
        <w:rPr>
          <w:rFonts w:ascii="Times New Roman" w:hAnsi="Times New Roman" w:cs="Times New Roman"/>
          <w:sz w:val="28"/>
          <w:szCs w:val="28"/>
        </w:rPr>
        <w:t>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таблицы. Затем аналогичным образом подсчитывается число знаков «-» и их количество записывается во вторую пустую строку таблицы.</w:t>
      </w:r>
    </w:p>
    <w:p w:rsidR="006C29AC" w:rsidRP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AC" w:rsidRP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AC">
        <w:rPr>
          <w:rFonts w:ascii="Times New Roman" w:hAnsi="Times New Roman" w:cs="Times New Roman"/>
          <w:sz w:val="28"/>
          <w:szCs w:val="28"/>
        </w:rPr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6C29AC" w:rsidRP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AC">
        <w:rPr>
          <w:rFonts w:ascii="Times New Roman" w:hAnsi="Times New Roman" w:cs="Times New Roman"/>
          <w:sz w:val="28"/>
          <w:szCs w:val="28"/>
        </w:rPr>
        <w:t xml:space="preserve">При интерпретации результатов рекомендуется использовать не только </w:t>
      </w:r>
      <w:proofErr w:type="gramStart"/>
      <w:r w:rsidRPr="006C29AC">
        <w:rPr>
          <w:rFonts w:ascii="Times New Roman" w:hAnsi="Times New Roman" w:cs="Times New Roman"/>
          <w:sz w:val="28"/>
          <w:szCs w:val="28"/>
        </w:rPr>
        <w:t>показатели  последней</w:t>
      </w:r>
      <w:proofErr w:type="gramEnd"/>
      <w:r w:rsidRPr="006C29AC">
        <w:rPr>
          <w:rFonts w:ascii="Times New Roman" w:hAnsi="Times New Roman" w:cs="Times New Roman"/>
          <w:sz w:val="28"/>
          <w:szCs w:val="28"/>
        </w:rPr>
        <w:t xml:space="preserve">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«Ч-Т» содержится 13 плюсов и 7 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p w:rsidR="006C29AC" w:rsidRDefault="006C29AC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Default="00C470E3" w:rsidP="006C2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42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  <w:gridCol w:w="1701"/>
      </w:tblGrid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Ч-Ч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Ч-Т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Ч-П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Ч-3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Ч-X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AC" w:rsidRPr="006C29AC" w:rsidTr="006C29AC"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6C29AC" w:rsidRPr="006C29AC" w:rsidRDefault="006C29AC" w:rsidP="006C29A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C29A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6C29AC" w:rsidRP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C29AC" w:rsidRDefault="006C29AC" w:rsidP="006C29AC">
      <w:pPr>
        <w:pStyle w:val="a3"/>
        <w:ind w:left="-141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 xml:space="preserve"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Ч-Ч, Ч-Т, </w:t>
      </w:r>
      <w:proofErr w:type="gramStart"/>
      <w:r w:rsidRPr="00C470E3">
        <w:rPr>
          <w:rFonts w:ascii="Times New Roman" w:hAnsi="Times New Roman" w:cs="Times New Roman"/>
          <w:sz w:val="28"/>
          <w:szCs w:val="28"/>
        </w:rPr>
        <w:t>Ч-П</w:t>
      </w:r>
      <w:proofErr w:type="gramEnd"/>
      <w:r w:rsidRPr="00C470E3">
        <w:rPr>
          <w:rFonts w:ascii="Times New Roman" w:hAnsi="Times New Roman" w:cs="Times New Roman"/>
          <w:sz w:val="28"/>
          <w:szCs w:val="28"/>
        </w:rPr>
        <w:t>, Ч-З, Ч-X:</w:t>
      </w:r>
      <w:bookmarkStart w:id="0" w:name="_GoBack"/>
      <w:bookmarkEnd w:id="0"/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Ч-Ч — профессии типа «человек — человек»;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Ч-Т — профессии типа «человек — техника»;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E3">
        <w:rPr>
          <w:rFonts w:ascii="Times New Roman" w:hAnsi="Times New Roman" w:cs="Times New Roman"/>
          <w:sz w:val="28"/>
          <w:szCs w:val="28"/>
        </w:rPr>
        <w:t>Ч-П</w:t>
      </w:r>
      <w:proofErr w:type="gramEnd"/>
      <w:r w:rsidRPr="00C470E3">
        <w:rPr>
          <w:rFonts w:ascii="Times New Roman" w:hAnsi="Times New Roman" w:cs="Times New Roman"/>
          <w:sz w:val="28"/>
          <w:szCs w:val="28"/>
        </w:rPr>
        <w:t xml:space="preserve"> — профессии типа «человек — природа»;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Ч-3 — профессии типа «человек — знаковая система»;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Ч-X — профессии типа «человек — художественный образ».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Человек — Человек (Ч-Ч).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Труд людей этой группы профессий связан с: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медицинским обслуживанием людей и уходом за ними (врач, зубной техник, медицинская сестра);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правовой помощью (судья, адвокат, юрисконсульт, работник милиции и т.д.);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организацией людей, руководством и управлением ими (администратор, менеджер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изучением, описанием, исследованием других людей (социолог, психолог, журналист, следователь и пр.).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Человек- Техника (Ч-Т).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Труд людей этой группы профессий связан с: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lastRenderedPageBreak/>
        <w:t>восстановлением (восстановление и ремонт технического оборудования, изделий);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изучением (контроль и анализ качества изделий и механизмов, испытание качества изделий).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Человек — Природа (</w:t>
      </w:r>
      <w:proofErr w:type="gramStart"/>
      <w:r w:rsidRPr="00C470E3">
        <w:rPr>
          <w:rFonts w:ascii="Times New Roman" w:hAnsi="Times New Roman" w:cs="Times New Roman"/>
          <w:sz w:val="28"/>
          <w:szCs w:val="28"/>
        </w:rPr>
        <w:t>Ч-П</w:t>
      </w:r>
      <w:proofErr w:type="gramEnd"/>
      <w:r w:rsidRPr="00C470E3">
        <w:rPr>
          <w:rFonts w:ascii="Times New Roman" w:hAnsi="Times New Roman" w:cs="Times New Roman"/>
          <w:sz w:val="28"/>
          <w:szCs w:val="28"/>
        </w:rPr>
        <w:t>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Труд людей этой группы профессий связан с: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 xml:space="preserve">преобразованием, переработкой (садовник, технолог пищевой промышленности, </w:t>
      </w:r>
      <w:proofErr w:type="spellStart"/>
      <w:r w:rsidRPr="00C470E3">
        <w:rPr>
          <w:rFonts w:ascii="Times New Roman" w:hAnsi="Times New Roman" w:cs="Times New Roman"/>
          <w:sz w:val="28"/>
          <w:szCs w:val="28"/>
        </w:rPr>
        <w:t>рыбообработчик</w:t>
      </w:r>
      <w:proofErr w:type="spellEnd"/>
      <w:r w:rsidRPr="00C470E3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обслуживанием, охраной флоры и фауны (работник лесного хозяйства, цветовод, птицевод, животновод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заготовкой продуктов, эксплуатацией природных ресурсов (охотник, рыбак, лесоруб, агроном, зоотехник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восстановлением, лечением (ветеринар, эколог, лесовод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изучением, описанием, изысканием (генетик, геолог, ботаник, зоолог, метролог и пр.).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Человек — Знаковая система (Ч-З).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Труд людей этой группы профессий связан с: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преобразованием, расчетом, сортировкой (бухгалтер, экономист, почтальон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управлением движения (диспетчер, инспектор ГИБДД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составлением и хранением документации (нотариус, архивариус, делопроизводитель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восстановлением, устранением искажений (корректор, редактор и пр.).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Человек — Художественный образ (Ч-Х).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Труд людей этой группы профессий связан с: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преобразованием, созданием (архитектор, дизайнер, скульптор, модельер, художник, режиссер, композитор и пр.);</w:t>
      </w:r>
    </w:p>
    <w:p w:rsidR="00C470E3" w:rsidRPr="00C470E3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</w:p>
    <w:p w:rsidR="003F49A2" w:rsidRPr="007B477D" w:rsidRDefault="00C470E3" w:rsidP="00C47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E3">
        <w:rPr>
          <w:rFonts w:ascii="Times New Roman" w:hAnsi="Times New Roman" w:cs="Times New Roman"/>
          <w:sz w:val="28"/>
          <w:szCs w:val="28"/>
        </w:rPr>
        <w:t>с воспроизведением, копированием, размножением художественных произведений (мастер по росписи, шлифовщик по камню, маляр и пр.).</w:t>
      </w:r>
    </w:p>
    <w:sectPr w:rsidR="003F49A2" w:rsidRPr="007B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7D"/>
    <w:rsid w:val="00041DE3"/>
    <w:rsid w:val="003F49A2"/>
    <w:rsid w:val="006706BB"/>
    <w:rsid w:val="006C29AC"/>
    <w:rsid w:val="007B477D"/>
    <w:rsid w:val="00C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3954"/>
  <w15:chartTrackingRefBased/>
  <w15:docId w15:val="{13FCEB20-7905-4F18-A0C4-0EFA9F9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2021-09-20T09:40:00Z</dcterms:created>
  <dcterms:modified xsi:type="dcterms:W3CDTF">2021-09-20T11:08:00Z</dcterms:modified>
</cp:coreProperties>
</file>