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D3" w:rsidRDefault="00260FD3" w:rsidP="00FB5F39">
      <w:pPr>
        <w:rPr>
          <w:b/>
        </w:rPr>
      </w:pPr>
    </w:p>
    <w:p w:rsidR="00611723" w:rsidRPr="00611723" w:rsidRDefault="00611723" w:rsidP="00611723">
      <w:pPr>
        <w:pStyle w:val="a3"/>
        <w:tabs>
          <w:tab w:val="left" w:pos="7410"/>
        </w:tabs>
        <w:ind w:left="720"/>
        <w:jc w:val="center"/>
        <w:rPr>
          <w:b/>
          <w:sz w:val="28"/>
        </w:rPr>
      </w:pPr>
      <w:r w:rsidRPr="00611723">
        <w:rPr>
          <w:b/>
          <w:sz w:val="28"/>
        </w:rPr>
        <w:t>Отчет</w:t>
      </w:r>
    </w:p>
    <w:p w:rsidR="00611723" w:rsidRDefault="00611723" w:rsidP="00611723">
      <w:pPr>
        <w:pStyle w:val="a3"/>
        <w:tabs>
          <w:tab w:val="left" w:pos="7410"/>
        </w:tabs>
        <w:ind w:left="720"/>
        <w:jc w:val="center"/>
        <w:rPr>
          <w:b/>
          <w:sz w:val="28"/>
        </w:rPr>
      </w:pPr>
      <w:r w:rsidRPr="00611723">
        <w:rPr>
          <w:b/>
          <w:sz w:val="28"/>
        </w:rPr>
        <w:t>председателя ЦК по профессии Повар, кондитер</w:t>
      </w:r>
      <w:r>
        <w:rPr>
          <w:b/>
          <w:sz w:val="28"/>
        </w:rPr>
        <w:t xml:space="preserve"> </w:t>
      </w:r>
      <w:r w:rsidR="00A76C30">
        <w:rPr>
          <w:b/>
          <w:sz w:val="28"/>
        </w:rPr>
        <w:t>за 2023</w:t>
      </w:r>
      <w:r w:rsidR="002F5B5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 w:rsidR="002F5B5C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DF305C" w:rsidRPr="003650F4" w:rsidRDefault="00DF305C" w:rsidP="003650F4">
      <w:pPr>
        <w:pStyle w:val="a3"/>
        <w:tabs>
          <w:tab w:val="left" w:pos="7410"/>
        </w:tabs>
        <w:spacing w:line="276" w:lineRule="auto"/>
        <w:ind w:left="-284" w:firstLine="710"/>
        <w:jc w:val="both"/>
      </w:pPr>
      <w:r w:rsidRPr="003650F4">
        <w:t xml:space="preserve">Кадровый состав: 3 </w:t>
      </w:r>
      <w:proofErr w:type="gramStart"/>
      <w:r w:rsidRPr="003650F4">
        <w:t>преподавателя  и</w:t>
      </w:r>
      <w:proofErr w:type="gramEnd"/>
      <w:r w:rsidRPr="003650F4">
        <w:t xml:space="preserve"> 5  мастеров п/о. Имеют аттестационную категорию: высшая категория -</w:t>
      </w:r>
      <w:r w:rsidR="00A76C30">
        <w:t xml:space="preserve"> </w:t>
      </w:r>
      <w:r w:rsidRPr="003650F4">
        <w:t>4 человека, 1 категория – 1 человек</w:t>
      </w:r>
    </w:p>
    <w:p w:rsidR="00EB062A" w:rsidRPr="003650F4" w:rsidRDefault="00A76C30" w:rsidP="003650F4">
      <w:pPr>
        <w:pStyle w:val="a3"/>
        <w:tabs>
          <w:tab w:val="left" w:pos="7410"/>
        </w:tabs>
        <w:spacing w:line="276" w:lineRule="auto"/>
        <w:ind w:left="-284" w:firstLine="710"/>
        <w:jc w:val="both"/>
      </w:pPr>
      <w:r>
        <w:t xml:space="preserve">В течение </w:t>
      </w:r>
      <w:r w:rsidR="00C6577B">
        <w:t>года</w:t>
      </w:r>
      <w:r>
        <w:t xml:space="preserve"> было проведено </w:t>
      </w:r>
      <w:r w:rsidR="00EE0748">
        <w:t>11</w:t>
      </w:r>
      <w:r w:rsidR="00B51A17" w:rsidRPr="003650F4">
        <w:t xml:space="preserve"> заседаний</w:t>
      </w:r>
      <w:r>
        <w:t xml:space="preserve"> предметно-цикловой </w:t>
      </w:r>
      <w:proofErr w:type="gramStart"/>
      <w:r>
        <w:t xml:space="preserve">комиссии </w:t>
      </w:r>
      <w:r w:rsidR="00EB062A" w:rsidRPr="003650F4">
        <w:t xml:space="preserve"> Повар</w:t>
      </w:r>
      <w:proofErr w:type="gramEnd"/>
      <w:r w:rsidR="00EB062A" w:rsidRPr="003650F4">
        <w:t>, кондитер. Слушались и обсуждались вопросы качества планирования учебно-воспитательной деятельности</w:t>
      </w:r>
      <w:r>
        <w:t xml:space="preserve"> и </w:t>
      </w:r>
      <w:r w:rsidRPr="003650F4">
        <w:t>совер</w:t>
      </w:r>
      <w:r>
        <w:t>шенствования качества обучения.</w:t>
      </w:r>
      <w:r w:rsidR="00EB062A" w:rsidRPr="003650F4">
        <w:t xml:space="preserve"> Тематика заседаний проводилась согласно плана, по мере необходимости в повестку в</w:t>
      </w:r>
      <w:r w:rsidR="00A708D0">
        <w:t>ключались вопросы</w:t>
      </w:r>
      <w:r w:rsidR="00EB062A" w:rsidRPr="003650F4">
        <w:t xml:space="preserve">, требующие обсуждения. По всем вопросам были приняты решения, </w:t>
      </w:r>
      <w:r w:rsidR="00BF5580">
        <w:t>запланированные мероприятия - выполнены</w:t>
      </w:r>
      <w:r w:rsidR="00EB062A" w:rsidRPr="003650F4">
        <w:t xml:space="preserve">. </w:t>
      </w:r>
      <w:r w:rsidR="00D664C8" w:rsidRPr="003650F4">
        <w:t>В срок были обсуждены и утверждены РП и КТП, ФОС, КОС, экзаменационные материал</w:t>
      </w:r>
      <w:r>
        <w:t>ы</w:t>
      </w:r>
      <w:r w:rsidR="00C842E7" w:rsidRPr="003650F4">
        <w:t>. На заседаниях присутствовали все члены ЦК.</w:t>
      </w:r>
      <w:r w:rsidR="00B51A17" w:rsidRPr="003650F4">
        <w:t xml:space="preserve"> </w:t>
      </w:r>
    </w:p>
    <w:p w:rsidR="00EB062A" w:rsidRPr="00F508F6" w:rsidRDefault="00EB062A" w:rsidP="003650F4">
      <w:pPr>
        <w:pStyle w:val="a3"/>
        <w:spacing w:line="276" w:lineRule="auto"/>
        <w:ind w:left="-284" w:firstLine="710"/>
        <w:jc w:val="both"/>
        <w:rPr>
          <w:b/>
        </w:rPr>
      </w:pPr>
      <w:r w:rsidRPr="003650F4">
        <w:t>Единая методическая темой ЦК</w:t>
      </w:r>
      <w:r w:rsidRPr="003650F4">
        <w:rPr>
          <w:b/>
        </w:rPr>
        <w:t xml:space="preserve"> </w:t>
      </w:r>
      <w:r w:rsidR="00605E52">
        <w:rPr>
          <w:b/>
        </w:rPr>
        <w:t>«</w:t>
      </w:r>
      <w:r w:rsidRPr="00F508F6">
        <w:rPr>
          <w:b/>
        </w:rPr>
        <w:t xml:space="preserve">Формирование профессиональных компетенций на </w:t>
      </w:r>
      <w:proofErr w:type="gramStart"/>
      <w:r w:rsidRPr="00F508F6">
        <w:rPr>
          <w:b/>
        </w:rPr>
        <w:t>занятиях  по</w:t>
      </w:r>
      <w:proofErr w:type="gramEnd"/>
      <w:r w:rsidRPr="00F508F6">
        <w:rPr>
          <w:b/>
        </w:rPr>
        <w:t xml:space="preserve"> профессии «Повар, кондитер»,</w:t>
      </w:r>
    </w:p>
    <w:p w:rsidR="00C46BAE" w:rsidRDefault="00EB062A" w:rsidP="0093530C">
      <w:pPr>
        <w:pStyle w:val="a3"/>
        <w:tabs>
          <w:tab w:val="left" w:pos="7410"/>
        </w:tabs>
        <w:spacing w:line="276" w:lineRule="auto"/>
        <w:ind w:left="-284" w:firstLine="710"/>
        <w:jc w:val="both"/>
      </w:pPr>
      <w:r w:rsidRPr="003650F4">
        <w:t>Научно методическая работа ЦК</w:t>
      </w:r>
      <w:r w:rsidR="008E6B51">
        <w:t xml:space="preserve"> заключалась в работе</w:t>
      </w:r>
      <w:r w:rsidR="00B51A17" w:rsidRPr="003650F4">
        <w:t xml:space="preserve"> с ак</w:t>
      </w:r>
      <w:r w:rsidR="0093530C">
        <w:t xml:space="preserve">туальным педагогическим </w:t>
      </w:r>
      <w:proofErr w:type="gramStart"/>
      <w:r w:rsidR="0093530C">
        <w:t xml:space="preserve">опытом,  </w:t>
      </w:r>
      <w:r w:rsidR="00794156">
        <w:t>проведении</w:t>
      </w:r>
      <w:proofErr w:type="gramEnd"/>
      <w:r w:rsidR="00794156">
        <w:t xml:space="preserve"> открытых мероприятий</w:t>
      </w:r>
      <w:r w:rsidR="000F47FA">
        <w:t>, оказании</w:t>
      </w:r>
      <w:r w:rsidR="00B51A17" w:rsidRPr="003650F4">
        <w:t xml:space="preserve"> помощи в разработке учебных материалов, применение совреме</w:t>
      </w:r>
      <w:r w:rsidR="00936766" w:rsidRPr="003650F4">
        <w:t>нных об</w:t>
      </w:r>
      <w:r w:rsidR="0093530C">
        <w:t>разовательных технологий, работа</w:t>
      </w:r>
      <w:r w:rsidR="00936766" w:rsidRPr="003650F4">
        <w:t xml:space="preserve"> по наставничеству</w:t>
      </w:r>
      <w:r w:rsidR="0093530C">
        <w:t xml:space="preserve">, </w:t>
      </w:r>
      <w:r w:rsidR="0093530C" w:rsidRPr="00ED3FDA">
        <w:t xml:space="preserve"> работе</w:t>
      </w:r>
      <w:r w:rsidR="00431F72" w:rsidRPr="00ED3FDA">
        <w:t xml:space="preserve"> с одаренными детьми и </w:t>
      </w:r>
      <w:r w:rsidR="0093530C" w:rsidRPr="00ED3FDA">
        <w:t>повышении</w:t>
      </w:r>
      <w:r w:rsidR="00C46BAE" w:rsidRPr="00ED3FDA">
        <w:t xml:space="preserve"> низкого уровня до</w:t>
      </w:r>
      <w:r w:rsidR="00431F72" w:rsidRPr="00ED3FDA">
        <w:t>стижений обучающи</w:t>
      </w:r>
      <w:r w:rsidR="0093530C" w:rsidRPr="00ED3FDA">
        <w:t>хся</w:t>
      </w:r>
    </w:p>
    <w:p w:rsidR="00C46BAE" w:rsidRPr="00D15A46" w:rsidRDefault="00C46BAE" w:rsidP="00BB068D">
      <w:pPr>
        <w:tabs>
          <w:tab w:val="left" w:pos="7410"/>
        </w:tabs>
        <w:spacing w:line="276" w:lineRule="auto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551"/>
      </w:tblGrid>
      <w:tr w:rsidR="005A1166" w:rsidRPr="00F17B16" w:rsidTr="008628D9">
        <w:tc>
          <w:tcPr>
            <w:tcW w:w="6658" w:type="dxa"/>
            <w:shd w:val="clear" w:color="auto" w:fill="auto"/>
          </w:tcPr>
          <w:p w:rsidR="005A1166" w:rsidRPr="00F17B16" w:rsidRDefault="005A1166" w:rsidP="008628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В</w:t>
            </w:r>
            <w:r w:rsidR="0093530C">
              <w:rPr>
                <w:rFonts w:ascii="Times New Roman" w:hAnsi="Times New Roman"/>
                <w:sz w:val="24"/>
                <w:szCs w:val="24"/>
              </w:rPr>
              <w:t>ыпуск стенгазет к праздникам</w:t>
            </w:r>
          </w:p>
        </w:tc>
        <w:tc>
          <w:tcPr>
            <w:tcW w:w="2551" w:type="dxa"/>
            <w:shd w:val="clear" w:color="auto" w:fill="auto"/>
          </w:tcPr>
          <w:p w:rsidR="005A1166" w:rsidRPr="00F17B16" w:rsidRDefault="003A6194" w:rsidP="008628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классные руководители, мастера п/о</w:t>
            </w:r>
          </w:p>
        </w:tc>
      </w:tr>
      <w:tr w:rsidR="008A757D" w:rsidRPr="00F17B16" w:rsidTr="008628D9">
        <w:tc>
          <w:tcPr>
            <w:tcW w:w="6658" w:type="dxa"/>
            <w:shd w:val="clear" w:color="auto" w:fill="auto"/>
          </w:tcPr>
          <w:p w:rsidR="008A757D" w:rsidRPr="00337FB7" w:rsidRDefault="008A757D" w:rsidP="008A75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FB7">
              <w:rPr>
                <w:rFonts w:ascii="Times New Roman" w:hAnsi="Times New Roman"/>
                <w:b/>
                <w:iCs/>
                <w:sz w:val="24"/>
                <w:szCs w:val="28"/>
              </w:rPr>
              <w:t>П</w:t>
            </w:r>
            <w:r w:rsidRPr="00337FB7">
              <w:rPr>
                <w:rFonts w:ascii="Times New Roman" w:hAnsi="Times New Roman"/>
                <w:b/>
                <w:sz w:val="24"/>
                <w:szCs w:val="28"/>
              </w:rPr>
              <w:t>одготовлены  и проведены мероприятия согласно плана</w:t>
            </w:r>
          </w:p>
        </w:tc>
        <w:tc>
          <w:tcPr>
            <w:tcW w:w="2551" w:type="dxa"/>
            <w:shd w:val="clear" w:color="auto" w:fill="auto"/>
          </w:tcPr>
          <w:p w:rsidR="008A757D" w:rsidRDefault="008A757D" w:rsidP="008628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E0" w:rsidRPr="00F17B16" w:rsidTr="008628D9">
        <w:tc>
          <w:tcPr>
            <w:tcW w:w="6658" w:type="dxa"/>
            <w:shd w:val="clear" w:color="auto" w:fill="auto"/>
          </w:tcPr>
          <w:p w:rsidR="008E16E0" w:rsidRPr="00F17B16" w:rsidRDefault="008E16E0" w:rsidP="008E16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Внеклассное мероприятие «Широкая масленица»</w:t>
            </w:r>
          </w:p>
        </w:tc>
        <w:tc>
          <w:tcPr>
            <w:tcW w:w="2551" w:type="dxa"/>
            <w:shd w:val="clear" w:color="auto" w:fill="auto"/>
          </w:tcPr>
          <w:p w:rsidR="008E16E0" w:rsidRPr="00F17B16" w:rsidRDefault="008E16E0" w:rsidP="008E16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Танечинец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ЕТ</w:t>
            </w:r>
          </w:p>
          <w:p w:rsidR="008E16E0" w:rsidRPr="00F17B16" w:rsidRDefault="008E16E0" w:rsidP="008E16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Попова ИС</w:t>
            </w:r>
          </w:p>
          <w:p w:rsidR="008E16E0" w:rsidRPr="00F17B16" w:rsidRDefault="008E16E0" w:rsidP="008E16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</w:tc>
      </w:tr>
      <w:tr w:rsidR="008E16E0" w:rsidRPr="00F17B16" w:rsidTr="008628D9">
        <w:tc>
          <w:tcPr>
            <w:tcW w:w="6658" w:type="dxa"/>
            <w:shd w:val="clear" w:color="auto" w:fill="auto"/>
          </w:tcPr>
          <w:p w:rsidR="008E16E0" w:rsidRPr="00F17B16" w:rsidRDefault="008E16E0" w:rsidP="008E16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 xml:space="preserve">Мастер-классы  «Щедра Приготовление блинов заварным способом», «Искусство </w:t>
            </w: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блинопечения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E16E0" w:rsidRPr="00F17B16" w:rsidRDefault="008E16E0" w:rsidP="008E16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Попова ИС</w:t>
            </w:r>
          </w:p>
          <w:p w:rsidR="008E16E0" w:rsidRPr="00F17B16" w:rsidRDefault="008E16E0" w:rsidP="008E16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Михеева АА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3F0AF5" w:rsidRDefault="00D34AB4" w:rsidP="00D34AB4">
            <w:pPr>
              <w:spacing w:after="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 xml:space="preserve"> Мастер-класс «Выпечка пасхальных куличей»</w:t>
            </w:r>
          </w:p>
        </w:tc>
        <w:tc>
          <w:tcPr>
            <w:tcW w:w="2551" w:type="dxa"/>
            <w:shd w:val="clear" w:color="auto" w:fill="auto"/>
          </w:tcPr>
          <w:p w:rsidR="00D34AB4" w:rsidRPr="003F0AF5" w:rsidRDefault="00D34AB4" w:rsidP="00D34A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>Гросс ВС</w:t>
            </w:r>
          </w:p>
          <w:p w:rsidR="00D34AB4" w:rsidRPr="003F0AF5" w:rsidRDefault="00D34AB4" w:rsidP="00D34A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>Толмачева ЛВ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3F0AF5" w:rsidRDefault="00D34AB4" w:rsidP="00B6002C">
            <w:pPr>
              <w:spacing w:after="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>Мастер-класс «Современные техники декора пасхальный куличей»</w:t>
            </w:r>
          </w:p>
        </w:tc>
        <w:tc>
          <w:tcPr>
            <w:tcW w:w="2551" w:type="dxa"/>
            <w:shd w:val="clear" w:color="auto" w:fill="auto"/>
          </w:tcPr>
          <w:p w:rsidR="00D34AB4" w:rsidRPr="003F0AF5" w:rsidRDefault="00D34AB4" w:rsidP="00D34A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0AF5">
              <w:rPr>
                <w:rFonts w:ascii="Times New Roman" w:hAnsi="Times New Roman"/>
                <w:sz w:val="24"/>
                <w:szCs w:val="28"/>
              </w:rPr>
              <w:t>Триголова</w:t>
            </w:r>
            <w:proofErr w:type="spellEnd"/>
            <w:r w:rsidRPr="003F0AF5">
              <w:rPr>
                <w:rFonts w:ascii="Times New Roman" w:hAnsi="Times New Roman"/>
                <w:sz w:val="24"/>
                <w:szCs w:val="28"/>
              </w:rPr>
              <w:t xml:space="preserve"> ЕН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3F0AF5" w:rsidRDefault="00D34AB4" w:rsidP="00D34AB4">
            <w:pPr>
              <w:spacing w:after="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>Мастер-класс «Пасхальная сервировка», «Прием-фуршет»</w:t>
            </w:r>
          </w:p>
        </w:tc>
        <w:tc>
          <w:tcPr>
            <w:tcW w:w="2551" w:type="dxa"/>
            <w:shd w:val="clear" w:color="auto" w:fill="auto"/>
          </w:tcPr>
          <w:p w:rsidR="00D34AB4" w:rsidRPr="003F0AF5" w:rsidRDefault="00D34AB4" w:rsidP="00D34A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>Попова ИС</w:t>
            </w:r>
          </w:p>
          <w:p w:rsidR="00D34AB4" w:rsidRPr="003F0AF5" w:rsidRDefault="00D34AB4" w:rsidP="00D34A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0AF5">
              <w:rPr>
                <w:rFonts w:ascii="Times New Roman" w:hAnsi="Times New Roman"/>
                <w:sz w:val="24"/>
                <w:szCs w:val="28"/>
              </w:rPr>
              <w:t>Абкеримова</w:t>
            </w:r>
            <w:proofErr w:type="spellEnd"/>
            <w:r w:rsidRPr="003F0AF5">
              <w:rPr>
                <w:rFonts w:ascii="Times New Roman" w:hAnsi="Times New Roman"/>
                <w:sz w:val="24"/>
                <w:szCs w:val="28"/>
              </w:rPr>
              <w:t xml:space="preserve"> ТВ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3F0AF5" w:rsidRDefault="00D34AB4" w:rsidP="00D34AB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>Мастер-классы для мастеров п/о по технике изготовления корпусных конфет с двумя начинками</w:t>
            </w:r>
          </w:p>
        </w:tc>
        <w:tc>
          <w:tcPr>
            <w:tcW w:w="2551" w:type="dxa"/>
            <w:shd w:val="clear" w:color="auto" w:fill="auto"/>
          </w:tcPr>
          <w:p w:rsidR="00D34AB4" w:rsidRPr="003F0AF5" w:rsidRDefault="00D34AB4" w:rsidP="00D34AB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>Обмен опытом с евпаторийским колледжем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tabs>
                <w:tab w:val="left" w:pos="0"/>
              </w:tabs>
              <w:spacing w:after="0" w:line="276" w:lineRule="auto"/>
              <w:ind w:left="2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  <w:r w:rsidRPr="00F17B16">
              <w:rPr>
                <w:rFonts w:ascii="Times New Roman" w:hAnsi="Times New Roman"/>
                <w:b/>
                <w:sz w:val="24"/>
                <w:szCs w:val="24"/>
              </w:rPr>
              <w:t>«Приготовление фаршированной рыбы кругляшами»</w:t>
            </w:r>
            <w:r w:rsidRPr="00F17B16">
              <w:rPr>
                <w:b/>
                <w:sz w:val="24"/>
                <w:szCs w:val="24"/>
              </w:rPr>
              <w:t xml:space="preserve">. </w:t>
            </w:r>
            <w:r w:rsidRPr="00F1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  <w:r w:rsidRPr="00F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Способствовать ситуации успеха на занятиях учебной практики для мотивации обучающихся на приобретение профессиональных знаний и умений, с использованием элементов заданий демонстрационного задания.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F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 использован эвристический метод,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игровые технологии (</w:t>
            </w:r>
            <w:r w:rsidRPr="00F17B16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практического задания было построено по типу конкурса «Профессионалы» и ДЭ, </w:t>
            </w:r>
            <w:proofErr w:type="spellStart"/>
            <w:r w:rsidRPr="00F17B16">
              <w:rPr>
                <w:rFonts w:ascii="Times New Roman" w:eastAsia="Calibri" w:hAnsi="Times New Roman"/>
                <w:sz w:val="24"/>
                <w:szCs w:val="24"/>
              </w:rPr>
              <w:t>деятельностный</w:t>
            </w:r>
            <w:proofErr w:type="spellEnd"/>
            <w:r w:rsidRPr="00F17B16">
              <w:rPr>
                <w:rFonts w:ascii="Times New Roman" w:eastAsia="Calibri" w:hAnsi="Times New Roman"/>
                <w:sz w:val="24"/>
                <w:szCs w:val="24"/>
              </w:rPr>
              <w:t xml:space="preserve"> подход, 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Толмачева ЛВ</w:t>
            </w:r>
          </w:p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731 группа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tabs>
                <w:tab w:val="left" w:pos="93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17B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Конкурс профессионального мастерства по профессии Повар. 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tabs>
                <w:tab w:val="left" w:pos="9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 xml:space="preserve">Организатор: Толмачева ЛВ. 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tabs>
                <w:tab w:val="left" w:pos="93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на право участия в Региональном этапе Чемпионата по профессиональному мастерству в Республике Крым в 2023г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tabs>
                <w:tab w:val="left" w:pos="9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  <w:p w:rsidR="00D34AB4" w:rsidRPr="00F17B16" w:rsidRDefault="00D34AB4" w:rsidP="00D34AB4">
            <w:pPr>
              <w:tabs>
                <w:tab w:val="left" w:pos="9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Толмачева ЛВ.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Открытое занятие ОП.02</w:t>
            </w:r>
            <w:r w:rsidRPr="00F17B16">
              <w:rPr>
                <w:rFonts w:ascii="Times New Roman" w:hAnsi="Times New Roman"/>
                <w:b/>
                <w:sz w:val="24"/>
                <w:szCs w:val="24"/>
              </w:rPr>
              <w:t xml:space="preserve"> «Классификация продовольственных товаров» Методическая цель занятия:</w:t>
            </w:r>
            <w:r w:rsidRPr="00F17B16">
              <w:rPr>
                <w:rFonts w:ascii="Times New Roman" w:hAnsi="Times New Roman"/>
                <w:sz w:val="24"/>
                <w:szCs w:val="24"/>
              </w:rPr>
              <w:t xml:space="preserve"> методика использования тестовых форм контроля для повышения качества освоения общепрофессиональных дисциплин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ТВ в  группе 711 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b/>
                <w:sz w:val="24"/>
                <w:szCs w:val="24"/>
              </w:rPr>
              <w:t>Проект в группе 22 «Подарок герою к 23 февраля»</w:t>
            </w:r>
            <w:r w:rsidRPr="00F17B16">
              <w:rPr>
                <w:rFonts w:ascii="Times New Roman" w:hAnsi="Times New Roman"/>
                <w:sz w:val="24"/>
                <w:szCs w:val="24"/>
              </w:rPr>
              <w:t xml:space="preserve"> с целью патриотического </w:t>
            </w:r>
            <w:proofErr w:type="gramStart"/>
            <w:r w:rsidRPr="00F17B16">
              <w:rPr>
                <w:rFonts w:ascii="Times New Roman" w:hAnsi="Times New Roman"/>
                <w:sz w:val="24"/>
                <w:szCs w:val="24"/>
              </w:rPr>
              <w:t>воспитания  и</w:t>
            </w:r>
            <w:proofErr w:type="gram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мастер-классе «Современные техники оформления тематических пряников» с  формирования профессиональных компетенций.  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Триголова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ЕН, группы 22, 711, 742</w:t>
            </w:r>
          </w:p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 xml:space="preserve">Мастер класс «Методика и </w:t>
            </w:r>
            <w:proofErr w:type="gramStart"/>
            <w:r w:rsidRPr="00F17B16">
              <w:rPr>
                <w:rFonts w:ascii="Times New Roman" w:hAnsi="Times New Roman"/>
                <w:sz w:val="24"/>
                <w:szCs w:val="24"/>
              </w:rPr>
              <w:t>практика  проведения</w:t>
            </w:r>
            <w:proofErr w:type="gram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 мероприятий с применение метода проекта». </w:t>
            </w: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Участики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проекта: обучающиеся 12 группы, тема </w:t>
            </w:r>
            <w:proofErr w:type="gramStart"/>
            <w:r w:rsidRPr="00F17B16">
              <w:rPr>
                <w:rFonts w:ascii="Times New Roman" w:hAnsi="Times New Roman"/>
                <w:sz w:val="24"/>
                <w:szCs w:val="24"/>
              </w:rPr>
              <w:t>проекта  «</w:t>
            </w:r>
            <w:proofErr w:type="gramEnd"/>
            <w:r w:rsidRPr="00F17B16">
              <w:rPr>
                <w:rFonts w:ascii="Times New Roman" w:hAnsi="Times New Roman"/>
                <w:sz w:val="24"/>
                <w:szCs w:val="24"/>
              </w:rPr>
              <w:t>Безопасность питания. Газированные напитки» с целью изучения влияния на здоровье человека ингредиентов газированных напитков.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 xml:space="preserve">Наставник: </w:t>
            </w: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Триголова</w:t>
            </w:r>
            <w:proofErr w:type="spellEnd"/>
          </w:p>
          <w:p w:rsidR="00D34AB4" w:rsidRPr="00F17B16" w:rsidRDefault="00D34AB4" w:rsidP="00D34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Наставляемый п</w:t>
            </w:r>
            <w:r w:rsidRPr="00F17B16">
              <w:rPr>
                <w:rFonts w:ascii="Times New Roman" w:hAnsi="Times New Roman"/>
                <w:sz w:val="24"/>
                <w:szCs w:val="24"/>
              </w:rPr>
              <w:t xml:space="preserve">реподаватель </w:t>
            </w: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 наставничества «Стол-выставка приготовление муссовых десертов в рамках подготовки к ДЭ»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Толмачева ЛВ</w:t>
            </w:r>
          </w:p>
          <w:p w:rsidR="00D34AB4" w:rsidRPr="00F17B16" w:rsidRDefault="00D34AB4" w:rsidP="00D34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 xml:space="preserve">741 </w:t>
            </w: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СПО. Республиканская ярмарка вакансий в рамках мероприятия Образование и карьера. Презентация профессии Повар, кондитер</w:t>
            </w:r>
          </w:p>
        </w:tc>
        <w:tc>
          <w:tcPr>
            <w:tcW w:w="2551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Гросс ВС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ЕА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ЛВ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ИС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 ДМ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в</w:t>
            </w:r>
            <w:r w:rsidRPr="00F17B16">
              <w:rPr>
                <w:rFonts w:ascii="Times New Roman" w:hAnsi="Times New Roman"/>
                <w:sz w:val="24"/>
                <w:szCs w:val="24"/>
              </w:rPr>
              <w:t>неклассно</w:t>
            </w:r>
            <w:r>
              <w:rPr>
                <w:rFonts w:ascii="Times New Roman" w:hAnsi="Times New Roman"/>
                <w:sz w:val="24"/>
                <w:szCs w:val="24"/>
              </w:rPr>
              <w:t>е мероприятие « Каша – матушка наша</w:t>
            </w:r>
            <w:r w:rsidRPr="00F17B1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мастер классом «Техника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пригшотовления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гарниров из круп в рамках формирования компетенций  подготовки к ДЭ»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Танечинец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ЕТ</w:t>
            </w:r>
          </w:p>
          <w:p w:rsidR="00D34AB4" w:rsidRDefault="008B7FE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ЛВ</w:t>
            </w:r>
          </w:p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«Горячее блюдо из птицы и холодная закуска из птицы  ДЭ 2024»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ЛВ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«Давайте познакомится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Роскачество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общеколледжное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ко Дню народного единства «Хоровод народов»  </w:t>
            </w:r>
          </w:p>
        </w:tc>
        <w:tc>
          <w:tcPr>
            <w:tcW w:w="2551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ЕА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ЛВ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Танчинец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ЕТ</w:t>
            </w:r>
          </w:p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ИС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мероприятие  МДК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03.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Кейтеринг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история,  актуальность сегодня»</w:t>
            </w:r>
          </w:p>
        </w:tc>
        <w:tc>
          <w:tcPr>
            <w:tcW w:w="2551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группа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Default="00D34AB4" w:rsidP="00D34A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13">
              <w:rPr>
                <w:rFonts w:ascii="Times New Roman" w:hAnsi="Times New Roman"/>
                <w:sz w:val="24"/>
                <w:szCs w:val="24"/>
              </w:rPr>
              <w:t xml:space="preserve">Мастер-класса «Техники росписи тематических пряников» с целью изготовления пряничных поздравлений и подарков </w:t>
            </w:r>
            <w:r w:rsidRPr="00B84C13">
              <w:rPr>
                <w:sz w:val="24"/>
                <w:szCs w:val="24"/>
              </w:rPr>
              <w:t xml:space="preserve">ко </w:t>
            </w:r>
            <w:r w:rsidRPr="00280861">
              <w:rPr>
                <w:rFonts w:ascii="Times New Roman" w:hAnsi="Times New Roman"/>
                <w:sz w:val="24"/>
                <w:szCs w:val="24"/>
              </w:rPr>
              <w:t xml:space="preserve">Дню героев отечества и </w:t>
            </w:r>
            <w:r w:rsidRPr="00B84C13">
              <w:rPr>
                <w:rFonts w:ascii="Times New Roman" w:hAnsi="Times New Roman"/>
                <w:sz w:val="24"/>
                <w:szCs w:val="24"/>
              </w:rPr>
              <w:t xml:space="preserve"> Новому году</w:t>
            </w:r>
          </w:p>
        </w:tc>
        <w:tc>
          <w:tcPr>
            <w:tcW w:w="2551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8A757D" w:rsidRDefault="00D34AB4" w:rsidP="008A75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57D">
              <w:rPr>
                <w:rFonts w:ascii="Times New Roman" w:hAnsi="Times New Roman"/>
                <w:b/>
                <w:iCs/>
                <w:sz w:val="24"/>
                <w:szCs w:val="28"/>
              </w:rPr>
              <w:t>П</w:t>
            </w:r>
            <w:r w:rsidR="008A757D">
              <w:rPr>
                <w:rFonts w:ascii="Times New Roman" w:hAnsi="Times New Roman"/>
                <w:b/>
                <w:sz w:val="24"/>
                <w:szCs w:val="28"/>
              </w:rPr>
              <w:t>одготовлены</w:t>
            </w:r>
            <w:r w:rsidRPr="008A757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8A757D">
              <w:rPr>
                <w:rFonts w:ascii="Times New Roman" w:hAnsi="Times New Roman"/>
                <w:b/>
                <w:sz w:val="24"/>
                <w:szCs w:val="28"/>
              </w:rPr>
              <w:t>доклады</w:t>
            </w:r>
            <w:r w:rsidRPr="008A757D">
              <w:rPr>
                <w:rFonts w:ascii="Times New Roman" w:hAnsi="Times New Roman"/>
                <w:b/>
                <w:sz w:val="24"/>
                <w:szCs w:val="28"/>
              </w:rPr>
              <w:t xml:space="preserve"> согласно плана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3F0AF5" w:rsidRDefault="00D34AB4" w:rsidP="00D34AB4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lastRenderedPageBreak/>
              <w:t>«Методические рекомендации по разработке и проведению дистанционного занятия»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Гросс ВС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3F0AF5" w:rsidRDefault="00D34AB4" w:rsidP="00D34AB4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3F0AF5">
              <w:rPr>
                <w:rFonts w:ascii="Times New Roman" w:hAnsi="Times New Roman"/>
                <w:sz w:val="24"/>
                <w:szCs w:val="28"/>
              </w:rPr>
              <w:t>Эффективность тестовой формы контроля для повышения качества освоения общепрофессиональных дисциплин»</w:t>
            </w:r>
          </w:p>
        </w:tc>
        <w:tc>
          <w:tcPr>
            <w:tcW w:w="2551" w:type="dxa"/>
            <w:shd w:val="clear" w:color="auto" w:fill="auto"/>
          </w:tcPr>
          <w:p w:rsidR="00D34AB4" w:rsidRPr="00F17B16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Pr="003F0AF5" w:rsidRDefault="00D34AB4" w:rsidP="00D34A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E3B">
              <w:rPr>
                <w:rFonts w:ascii="Times New Roman" w:hAnsi="Times New Roman"/>
                <w:sz w:val="24"/>
                <w:szCs w:val="28"/>
              </w:rPr>
              <w:t>Программа государственной итоговой аттестации. Формирование государственной экзаменационной комиссии. Положение о проведении демонстрационного экзамена».  «Методические  приёмы на занятиях по профессии «Повар, кондитер» с целью формирование профессиональных компетенций»</w:t>
            </w:r>
          </w:p>
        </w:tc>
        <w:tc>
          <w:tcPr>
            <w:tcW w:w="2551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«Инновационные приемы и методы организации и проведения практических занятий по профессии «Повар, кондитер»</w:t>
            </w:r>
          </w:p>
        </w:tc>
        <w:tc>
          <w:tcPr>
            <w:tcW w:w="2551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AB4" w:rsidRPr="00F17B16" w:rsidTr="008628D9">
        <w:tc>
          <w:tcPr>
            <w:tcW w:w="6658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«Профессиональная компетентность мастера производственного обучения»</w:t>
            </w:r>
          </w:p>
        </w:tc>
        <w:tc>
          <w:tcPr>
            <w:tcW w:w="2551" w:type="dxa"/>
            <w:shd w:val="clear" w:color="auto" w:fill="auto"/>
          </w:tcPr>
          <w:p w:rsidR="00D34AB4" w:rsidRDefault="00D34AB4" w:rsidP="00D34A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Гросс ВС</w:t>
            </w:r>
          </w:p>
        </w:tc>
      </w:tr>
      <w:tr w:rsidR="00337FB7" w:rsidRPr="00F17B16" w:rsidTr="008628D9">
        <w:tc>
          <w:tcPr>
            <w:tcW w:w="6658" w:type="dxa"/>
            <w:shd w:val="clear" w:color="auto" w:fill="auto"/>
          </w:tcPr>
          <w:p w:rsidR="00337FB7" w:rsidRPr="00337FB7" w:rsidRDefault="00337FB7" w:rsidP="00337F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Отчетное выступление на педагогическом совете о результатах проведения предметной недели</w:t>
            </w:r>
          </w:p>
        </w:tc>
        <w:tc>
          <w:tcPr>
            <w:tcW w:w="2551" w:type="dxa"/>
            <w:shd w:val="clear" w:color="auto" w:fill="auto"/>
          </w:tcPr>
          <w:p w:rsidR="00337FB7" w:rsidRPr="00F17B16" w:rsidRDefault="00337FB7" w:rsidP="00337F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Триголова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</w:p>
          <w:p w:rsidR="00337FB7" w:rsidRPr="00F17B16" w:rsidRDefault="00337FB7" w:rsidP="00337F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Толмачева ЛВ</w:t>
            </w:r>
          </w:p>
          <w:p w:rsidR="00337FB7" w:rsidRPr="00F17B16" w:rsidRDefault="00337FB7" w:rsidP="00337F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Абкеримова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ТВ</w:t>
            </w:r>
          </w:p>
        </w:tc>
      </w:tr>
      <w:tr w:rsidR="00337FB7" w:rsidRPr="00F17B16" w:rsidTr="008628D9">
        <w:tc>
          <w:tcPr>
            <w:tcW w:w="6658" w:type="dxa"/>
            <w:shd w:val="clear" w:color="auto" w:fill="auto"/>
          </w:tcPr>
          <w:p w:rsidR="00337FB7" w:rsidRPr="00337FB7" w:rsidRDefault="00337FB7" w:rsidP="00337F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Отчетное выступление на педагогических чтениях  о результатах и методике проведения </w:t>
            </w:r>
            <w:r w:rsidRPr="00337FB7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интегрированного внеклассного мероприятия « Каша – матушка наша» с мастер классом «Техника </w:t>
            </w:r>
            <w:proofErr w:type="spellStart"/>
            <w:r w:rsidRPr="00337FB7">
              <w:rPr>
                <w:rFonts w:ascii="Times New Roman" w:hAnsi="Times New Roman"/>
                <w:b/>
                <w:sz w:val="24"/>
                <w:szCs w:val="24"/>
              </w:rPr>
              <w:t>пригшотовления</w:t>
            </w:r>
            <w:proofErr w:type="spellEnd"/>
            <w:r w:rsidRPr="00337FB7">
              <w:rPr>
                <w:rFonts w:ascii="Times New Roman" w:hAnsi="Times New Roman"/>
                <w:b/>
                <w:sz w:val="24"/>
                <w:szCs w:val="24"/>
              </w:rPr>
              <w:t xml:space="preserve"> гарниров из круп в рамках формирования компетенций  подготовки к ДЭ»</w:t>
            </w:r>
          </w:p>
        </w:tc>
        <w:tc>
          <w:tcPr>
            <w:tcW w:w="2551" w:type="dxa"/>
            <w:shd w:val="clear" w:color="auto" w:fill="auto"/>
          </w:tcPr>
          <w:p w:rsidR="00337FB7" w:rsidRPr="00F17B16" w:rsidRDefault="00337FB7" w:rsidP="00337F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16">
              <w:rPr>
                <w:rFonts w:ascii="Times New Roman" w:hAnsi="Times New Roman"/>
                <w:sz w:val="24"/>
                <w:szCs w:val="24"/>
              </w:rPr>
              <w:t>Триголова</w:t>
            </w:r>
            <w:proofErr w:type="spellEnd"/>
            <w:r w:rsidRPr="00F17B16"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</w:p>
          <w:p w:rsidR="00337FB7" w:rsidRPr="00F17B16" w:rsidRDefault="00337FB7" w:rsidP="00337F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B16">
              <w:rPr>
                <w:rFonts w:ascii="Times New Roman" w:hAnsi="Times New Roman"/>
                <w:sz w:val="24"/>
                <w:szCs w:val="24"/>
              </w:rPr>
              <w:t>Толмачева ЛВ</w:t>
            </w:r>
          </w:p>
          <w:p w:rsidR="00337FB7" w:rsidRPr="00F17B16" w:rsidRDefault="00337FB7" w:rsidP="00337F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656" w:rsidRDefault="00645656" w:rsidP="005C5EE6">
      <w:pPr>
        <w:pStyle w:val="a3"/>
        <w:tabs>
          <w:tab w:val="left" w:pos="7410"/>
        </w:tabs>
        <w:ind w:left="0"/>
        <w:rPr>
          <w:iCs/>
          <w:szCs w:val="28"/>
        </w:rPr>
      </w:pPr>
    </w:p>
    <w:p w:rsidR="00D420E4" w:rsidRDefault="005C5EE6" w:rsidP="005C5EE6">
      <w:pPr>
        <w:pStyle w:val="a3"/>
        <w:tabs>
          <w:tab w:val="left" w:pos="7410"/>
        </w:tabs>
        <w:ind w:left="0"/>
        <w:rPr>
          <w:iCs/>
          <w:szCs w:val="28"/>
        </w:rPr>
      </w:pPr>
      <w:r>
        <w:rPr>
          <w:iCs/>
          <w:szCs w:val="28"/>
        </w:rPr>
        <w:t>За 1 семестр 2023-2024</w:t>
      </w:r>
      <w:r w:rsidR="004C7EE7">
        <w:rPr>
          <w:iCs/>
          <w:szCs w:val="28"/>
        </w:rPr>
        <w:t xml:space="preserve"> учебный год было проведено </w:t>
      </w:r>
      <w:r w:rsidR="001165D6">
        <w:rPr>
          <w:iCs/>
          <w:szCs w:val="28"/>
        </w:rPr>
        <w:t>18</w:t>
      </w:r>
      <w:r>
        <w:rPr>
          <w:iCs/>
          <w:szCs w:val="28"/>
        </w:rPr>
        <w:t>открытых</w:t>
      </w:r>
      <w:r w:rsidR="004C7EE7">
        <w:rPr>
          <w:iCs/>
          <w:szCs w:val="28"/>
        </w:rPr>
        <w:t xml:space="preserve"> занятий </w:t>
      </w:r>
      <w:r>
        <w:rPr>
          <w:iCs/>
          <w:szCs w:val="28"/>
        </w:rPr>
        <w:t xml:space="preserve">и </w:t>
      </w:r>
      <w:r w:rsidR="005E5231">
        <w:rPr>
          <w:iCs/>
          <w:szCs w:val="28"/>
        </w:rPr>
        <w:t>внеклассных мероприятий,</w:t>
      </w:r>
    </w:p>
    <w:p w:rsidR="001165D6" w:rsidRDefault="001165D6" w:rsidP="001165D6">
      <w:pPr>
        <w:pStyle w:val="a3"/>
        <w:tabs>
          <w:tab w:val="left" w:pos="7410"/>
        </w:tabs>
        <w:ind w:left="0"/>
      </w:pPr>
      <w:r>
        <w:t>- подготовка обучающихся и участие Чемпионате</w:t>
      </w:r>
      <w:r w:rsidRPr="007D6EC6">
        <w:t xml:space="preserve"> по профессиональному мастерству</w:t>
      </w:r>
      <w:r>
        <w:t xml:space="preserve"> 2023 в компетенции Поварское дело (3 место),</w:t>
      </w:r>
    </w:p>
    <w:p w:rsidR="001165D6" w:rsidRDefault="001165D6" w:rsidP="001165D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</w:t>
      </w:r>
      <w:r w:rsidRPr="003F0AF5">
        <w:rPr>
          <w:rFonts w:ascii="Times New Roman" w:hAnsi="Times New Roman"/>
          <w:sz w:val="24"/>
          <w:szCs w:val="28"/>
        </w:rPr>
        <w:t xml:space="preserve">частие мастера п/о </w:t>
      </w:r>
      <w:proofErr w:type="spellStart"/>
      <w:r>
        <w:rPr>
          <w:rFonts w:ascii="Times New Roman" w:hAnsi="Times New Roman"/>
          <w:sz w:val="24"/>
          <w:szCs w:val="28"/>
        </w:rPr>
        <w:t>Михевой</w:t>
      </w:r>
      <w:proofErr w:type="spellEnd"/>
      <w:r>
        <w:rPr>
          <w:rFonts w:ascii="Times New Roman" w:hAnsi="Times New Roman"/>
          <w:sz w:val="24"/>
          <w:szCs w:val="28"/>
        </w:rPr>
        <w:t xml:space="preserve"> ЕА </w:t>
      </w:r>
      <w:r w:rsidRPr="003F0AF5">
        <w:rPr>
          <w:rFonts w:ascii="Times New Roman" w:hAnsi="Times New Roman"/>
          <w:sz w:val="24"/>
          <w:szCs w:val="28"/>
        </w:rPr>
        <w:t>в конкурсе «</w:t>
      </w:r>
      <w:r>
        <w:rPr>
          <w:rFonts w:ascii="Times New Roman" w:hAnsi="Times New Roman"/>
          <w:sz w:val="24"/>
          <w:szCs w:val="28"/>
        </w:rPr>
        <w:t xml:space="preserve">Профессионального мастерства </w:t>
      </w:r>
      <w:proofErr w:type="gramStart"/>
      <w:r>
        <w:rPr>
          <w:rFonts w:ascii="Times New Roman" w:hAnsi="Times New Roman"/>
          <w:sz w:val="24"/>
          <w:szCs w:val="28"/>
        </w:rPr>
        <w:t>среди  мастеров</w:t>
      </w:r>
      <w:proofErr w:type="gramEnd"/>
      <w:r>
        <w:rPr>
          <w:rFonts w:ascii="Times New Roman" w:hAnsi="Times New Roman"/>
          <w:sz w:val="24"/>
          <w:szCs w:val="28"/>
        </w:rPr>
        <w:t xml:space="preserve"> п/о</w:t>
      </w:r>
      <w:r w:rsidRPr="003F0AF5">
        <w:rPr>
          <w:rFonts w:ascii="Times New Roman" w:hAnsi="Times New Roman"/>
          <w:sz w:val="24"/>
          <w:szCs w:val="28"/>
        </w:rPr>
        <w:t xml:space="preserve">» по компетенции </w:t>
      </w:r>
      <w:r>
        <w:rPr>
          <w:rFonts w:ascii="Times New Roman" w:hAnsi="Times New Roman"/>
          <w:sz w:val="24"/>
          <w:szCs w:val="28"/>
        </w:rPr>
        <w:t>кондитерское дело</w:t>
      </w:r>
    </w:p>
    <w:p w:rsidR="001165D6" w:rsidRDefault="001165D6" w:rsidP="001165D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составе Региональной комиссии регионального этапа Всероссийского конкурса «Мастер года» среди мастеров п/</w:t>
      </w:r>
      <w:proofErr w:type="gramStart"/>
      <w:r>
        <w:rPr>
          <w:rFonts w:ascii="Times New Roman" w:hAnsi="Times New Roman"/>
          <w:sz w:val="24"/>
          <w:szCs w:val="28"/>
        </w:rPr>
        <w:t>о профессиональных образовательных организаций</w:t>
      </w:r>
      <w:proofErr w:type="gramEnd"/>
      <w:r>
        <w:rPr>
          <w:rFonts w:ascii="Times New Roman" w:hAnsi="Times New Roman"/>
          <w:sz w:val="24"/>
          <w:szCs w:val="28"/>
        </w:rPr>
        <w:t xml:space="preserve"> РК в 2023 – </w:t>
      </w:r>
      <w:proofErr w:type="spellStart"/>
      <w:r>
        <w:rPr>
          <w:rFonts w:ascii="Times New Roman" w:hAnsi="Times New Roman"/>
          <w:sz w:val="24"/>
          <w:szCs w:val="28"/>
        </w:rPr>
        <w:t>Триголова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ЕН.</w:t>
      </w:r>
    </w:p>
    <w:p w:rsidR="001165D6" w:rsidRDefault="001165D6" w:rsidP="001165D6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В составе аттестационной комиссии педагогичес</w:t>
      </w:r>
      <w:r w:rsidR="00A17276">
        <w:rPr>
          <w:rFonts w:ascii="Times New Roman" w:hAnsi="Times New Roman"/>
          <w:sz w:val="24"/>
          <w:szCs w:val="28"/>
        </w:rPr>
        <w:t xml:space="preserve">ких работников РК – 2 человека </w:t>
      </w:r>
      <w:proofErr w:type="spellStart"/>
      <w:r w:rsidR="00A17276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>риголова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ЕН, </w:t>
      </w:r>
      <w:proofErr w:type="spellStart"/>
      <w:r>
        <w:rPr>
          <w:rFonts w:ascii="Times New Roman" w:hAnsi="Times New Roman"/>
          <w:sz w:val="24"/>
          <w:szCs w:val="28"/>
        </w:rPr>
        <w:t>Абкеримова</w:t>
      </w:r>
      <w:proofErr w:type="spellEnd"/>
      <w:r>
        <w:rPr>
          <w:rFonts w:ascii="Times New Roman" w:hAnsi="Times New Roman"/>
          <w:sz w:val="24"/>
          <w:szCs w:val="28"/>
        </w:rPr>
        <w:t xml:space="preserve"> ТВ.</w:t>
      </w:r>
    </w:p>
    <w:p w:rsidR="001165D6" w:rsidRPr="007D6EC6" w:rsidRDefault="001165D6" w:rsidP="001165D6">
      <w:pPr>
        <w:pStyle w:val="a3"/>
        <w:tabs>
          <w:tab w:val="left" w:pos="7410"/>
        </w:tabs>
        <w:ind w:left="0"/>
        <w:rPr>
          <w:color w:val="000000" w:themeColor="text1"/>
        </w:rPr>
      </w:pPr>
      <w:r>
        <w:rPr>
          <w:color w:val="000000" w:themeColor="text1"/>
        </w:rPr>
        <w:t>Повысили квалификацию:</w:t>
      </w:r>
    </w:p>
    <w:p w:rsidR="005C5EE6" w:rsidRPr="00D420E4" w:rsidRDefault="005C5EE6" w:rsidP="005C5EE6">
      <w:pPr>
        <w:pStyle w:val="Style5"/>
        <w:widowControl/>
        <w:spacing w:before="67" w:line="240" w:lineRule="auto"/>
        <w:ind w:right="130"/>
        <w:jc w:val="left"/>
        <w:rPr>
          <w:rFonts w:eastAsia="Calibri"/>
          <w:iCs/>
          <w:szCs w:val="28"/>
        </w:rPr>
      </w:pPr>
      <w:proofErr w:type="gramStart"/>
      <w:r>
        <w:rPr>
          <w:rStyle w:val="FontStyle15"/>
          <w:i/>
          <w:sz w:val="22"/>
          <w:szCs w:val="22"/>
        </w:rPr>
        <w:t xml:space="preserve">КЦРПО  </w:t>
      </w:r>
      <w:r w:rsidRPr="00D420E4">
        <w:rPr>
          <w:rFonts w:eastAsia="Calibri"/>
          <w:iCs/>
          <w:szCs w:val="28"/>
        </w:rPr>
        <w:t>ПК</w:t>
      </w:r>
      <w:proofErr w:type="gramEnd"/>
      <w:r w:rsidRPr="00D420E4">
        <w:rPr>
          <w:rFonts w:eastAsia="Calibri"/>
          <w:iCs/>
          <w:szCs w:val="28"/>
        </w:rPr>
        <w:t xml:space="preserve"> «Современные методики преподавания в образовательных организациях СПО» 108 ч – Гросс ВС, по программе «5000 мастеров» Попова ИС ФГБОУВО «Государственный университет просвещения» ГБПОУМО Колледж «Подмосковье»</w:t>
      </w:r>
      <w:r w:rsidR="00175791">
        <w:rPr>
          <w:rFonts w:eastAsia="Calibri"/>
          <w:iCs/>
          <w:szCs w:val="28"/>
        </w:rPr>
        <w:t>.</w:t>
      </w:r>
    </w:p>
    <w:p w:rsidR="00E2316E" w:rsidRDefault="00E2316E" w:rsidP="007F2C0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составе аттестационной комиссии педагогичес</w:t>
      </w:r>
      <w:r w:rsidR="00175791">
        <w:rPr>
          <w:rFonts w:ascii="Times New Roman" w:hAnsi="Times New Roman"/>
          <w:sz w:val="24"/>
          <w:szCs w:val="28"/>
        </w:rPr>
        <w:t xml:space="preserve">ких работников РК – 2 человека </w:t>
      </w:r>
      <w:proofErr w:type="spellStart"/>
      <w:r w:rsidR="00175791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>риголова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ЕН, </w:t>
      </w:r>
      <w:proofErr w:type="spellStart"/>
      <w:r>
        <w:rPr>
          <w:rFonts w:ascii="Times New Roman" w:hAnsi="Times New Roman"/>
          <w:sz w:val="24"/>
          <w:szCs w:val="28"/>
        </w:rPr>
        <w:t>Абкеримова</w:t>
      </w:r>
      <w:proofErr w:type="spellEnd"/>
      <w:r>
        <w:rPr>
          <w:rFonts w:ascii="Times New Roman" w:hAnsi="Times New Roman"/>
          <w:sz w:val="24"/>
          <w:szCs w:val="28"/>
        </w:rPr>
        <w:t xml:space="preserve"> ТВ.</w:t>
      </w:r>
    </w:p>
    <w:p w:rsidR="008B7FE4" w:rsidRDefault="008B7FE4" w:rsidP="007F2C0D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В течение года преподаватели и мастера п/о проводили мероприятия воспитательного и патриотического характера, участвовали в волонтерской работе и в изготовлении выпечки для СВО.</w:t>
      </w:r>
      <w:bookmarkStart w:id="0" w:name="_GoBack"/>
      <w:bookmarkEnd w:id="0"/>
    </w:p>
    <w:p w:rsidR="005248B9" w:rsidRPr="004433D9" w:rsidRDefault="005248B9" w:rsidP="004433D9">
      <w:pPr>
        <w:tabs>
          <w:tab w:val="left" w:pos="7410"/>
        </w:tabs>
        <w:jc w:val="both"/>
        <w:rPr>
          <w:rFonts w:ascii="Times New Roman" w:hAnsi="Times New Roman"/>
          <w:sz w:val="24"/>
          <w:szCs w:val="28"/>
        </w:rPr>
      </w:pPr>
      <w:proofErr w:type="gramStart"/>
      <w:r w:rsidRPr="004433D9">
        <w:rPr>
          <w:rFonts w:ascii="Times New Roman" w:hAnsi="Times New Roman"/>
          <w:sz w:val="24"/>
          <w:szCs w:val="28"/>
        </w:rPr>
        <w:lastRenderedPageBreak/>
        <w:t>Анализ  итог</w:t>
      </w:r>
      <w:r w:rsidR="00F627D3" w:rsidRPr="004433D9">
        <w:rPr>
          <w:rFonts w:ascii="Times New Roman" w:hAnsi="Times New Roman"/>
          <w:sz w:val="24"/>
          <w:szCs w:val="28"/>
        </w:rPr>
        <w:t>ов</w:t>
      </w:r>
      <w:proofErr w:type="gramEnd"/>
      <w:r w:rsidR="00F627D3" w:rsidRPr="004433D9">
        <w:rPr>
          <w:rFonts w:ascii="Times New Roman" w:hAnsi="Times New Roman"/>
          <w:sz w:val="24"/>
          <w:szCs w:val="28"/>
        </w:rPr>
        <w:t xml:space="preserve"> успеваемости обучающихся за </w:t>
      </w:r>
      <w:r w:rsidR="004433D9" w:rsidRPr="004433D9">
        <w:rPr>
          <w:rFonts w:ascii="Times New Roman" w:hAnsi="Times New Roman"/>
          <w:sz w:val="24"/>
          <w:szCs w:val="28"/>
        </w:rPr>
        <w:t>год – показал р</w:t>
      </w:r>
      <w:r w:rsidR="00451F80" w:rsidRPr="004433D9">
        <w:rPr>
          <w:rFonts w:ascii="Times New Roman" w:hAnsi="Times New Roman"/>
          <w:sz w:val="24"/>
          <w:szCs w:val="28"/>
        </w:rPr>
        <w:t>езультат на уровне с прошлым годом.</w:t>
      </w:r>
    </w:p>
    <w:p w:rsidR="00325648" w:rsidRPr="005A09BE" w:rsidRDefault="0014481E" w:rsidP="005A09BE">
      <w:pPr>
        <w:pStyle w:val="a3"/>
        <w:tabs>
          <w:tab w:val="left" w:pos="7410"/>
        </w:tabs>
        <w:ind w:left="0" w:firstLine="720"/>
        <w:jc w:val="both"/>
        <w:rPr>
          <w:b/>
          <w:color w:val="000000" w:themeColor="text1"/>
        </w:rPr>
      </w:pPr>
      <w:r w:rsidRPr="004E2FB5">
        <w:rPr>
          <w:b/>
          <w:color w:val="000000" w:themeColor="text1"/>
        </w:rPr>
        <w:t>При анализе работы были выявлены следующие аспекты:</w:t>
      </w:r>
      <w:r w:rsidR="005A09BE">
        <w:rPr>
          <w:b/>
          <w:color w:val="000000" w:themeColor="text1"/>
        </w:rPr>
        <w:t xml:space="preserve"> р</w:t>
      </w:r>
      <w:r w:rsidR="00325648" w:rsidRPr="005A09BE">
        <w:rPr>
          <w:color w:val="000000" w:themeColor="text1"/>
        </w:rPr>
        <w:t>абота ЦК способствует проведению на современном уровне, повышению качества знаний обучающихся, единого учебного и воспитательного процесса, реализации единой методической темы</w:t>
      </w:r>
      <w:r w:rsidR="00CE3B5F" w:rsidRPr="005A09BE">
        <w:rPr>
          <w:color w:val="000000" w:themeColor="text1"/>
        </w:rPr>
        <w:t xml:space="preserve">, подготовки </w:t>
      </w:r>
      <w:r w:rsidR="007D6EC6" w:rsidRPr="005A09BE">
        <w:rPr>
          <w:color w:val="000000" w:themeColor="text1"/>
        </w:rPr>
        <w:t>компетентных</w:t>
      </w:r>
      <w:r w:rsidR="00CE3B5F" w:rsidRPr="005A09BE">
        <w:rPr>
          <w:color w:val="000000" w:themeColor="text1"/>
        </w:rPr>
        <w:t xml:space="preserve"> обучающихся, п</w:t>
      </w:r>
      <w:r w:rsidR="007D6EC6" w:rsidRPr="005A09BE">
        <w:rPr>
          <w:color w:val="000000" w:themeColor="text1"/>
        </w:rPr>
        <w:t>р</w:t>
      </w:r>
      <w:r w:rsidR="00CE3B5F" w:rsidRPr="005A09BE">
        <w:rPr>
          <w:color w:val="000000" w:themeColor="text1"/>
        </w:rPr>
        <w:t xml:space="preserve">изовые места в </w:t>
      </w:r>
      <w:r w:rsidR="00626324" w:rsidRPr="005A09BE">
        <w:rPr>
          <w:color w:val="000000" w:themeColor="text1"/>
        </w:rPr>
        <w:t xml:space="preserve">конкурсах и </w:t>
      </w:r>
      <w:r w:rsidR="00626324" w:rsidRPr="004E2FB5">
        <w:t xml:space="preserve">Чемпионатах </w:t>
      </w:r>
      <w:r w:rsidR="00CE3B5F" w:rsidRPr="004E2FB5">
        <w:t xml:space="preserve"> по профессиональному мастерству</w:t>
      </w:r>
      <w:r w:rsidR="00CA6464">
        <w:t>.</w:t>
      </w:r>
      <w:r w:rsidR="00C80C14" w:rsidRPr="004E2FB5">
        <w:t xml:space="preserve"> </w:t>
      </w:r>
    </w:p>
    <w:p w:rsidR="00626324" w:rsidRPr="004E2FB5" w:rsidRDefault="00626324" w:rsidP="00CE3B5F">
      <w:pPr>
        <w:pStyle w:val="a3"/>
        <w:tabs>
          <w:tab w:val="left" w:pos="7410"/>
        </w:tabs>
        <w:ind w:left="720"/>
        <w:rPr>
          <w:color w:val="000000" w:themeColor="text1"/>
        </w:rPr>
      </w:pPr>
    </w:p>
    <w:p w:rsidR="00583F03" w:rsidRDefault="00B673D5" w:rsidP="00AD0C6C">
      <w:pPr>
        <w:pStyle w:val="a3"/>
        <w:tabs>
          <w:tab w:val="left" w:pos="7410"/>
        </w:tabs>
        <w:spacing w:line="276" w:lineRule="auto"/>
        <w:ind w:left="720"/>
        <w:rPr>
          <w:b/>
        </w:rPr>
      </w:pPr>
      <w:r w:rsidRPr="004E2FB5">
        <w:rPr>
          <w:b/>
        </w:rPr>
        <w:t>Планирование целей и задач для решения в следующем году</w:t>
      </w:r>
      <w:r w:rsidR="00583F03">
        <w:rPr>
          <w:b/>
        </w:rPr>
        <w:t>.</w:t>
      </w:r>
    </w:p>
    <w:p w:rsidR="00583F03" w:rsidRPr="004E2FB5" w:rsidRDefault="00583F03" w:rsidP="00583F03">
      <w:pPr>
        <w:pStyle w:val="a3"/>
        <w:tabs>
          <w:tab w:val="left" w:pos="7410"/>
        </w:tabs>
        <w:spacing w:line="276" w:lineRule="auto"/>
        <w:ind w:left="720"/>
      </w:pPr>
      <w:r w:rsidRPr="004E2FB5">
        <w:t xml:space="preserve">Цель: создание для условий для системного использования эффективных способов организации образовательного процесса. </w:t>
      </w:r>
    </w:p>
    <w:p w:rsidR="00DF305C" w:rsidRPr="004E2FB5" w:rsidRDefault="00DF305C" w:rsidP="00AD0C6C">
      <w:pPr>
        <w:pStyle w:val="a3"/>
        <w:tabs>
          <w:tab w:val="left" w:pos="7410"/>
        </w:tabs>
        <w:spacing w:line="276" w:lineRule="auto"/>
        <w:ind w:left="720"/>
      </w:pPr>
      <w:r w:rsidRPr="004E2FB5">
        <w:t xml:space="preserve">- </w:t>
      </w:r>
      <w:r w:rsidR="00413CB8">
        <w:t>продолжить работу над МТ оснащением лабораторий</w:t>
      </w:r>
      <w:r w:rsidRPr="004E2FB5">
        <w:t xml:space="preserve">, </w:t>
      </w:r>
    </w:p>
    <w:p w:rsidR="00DF305C" w:rsidRPr="004E2FB5" w:rsidRDefault="00DF305C" w:rsidP="00AD0C6C">
      <w:pPr>
        <w:pStyle w:val="a3"/>
        <w:tabs>
          <w:tab w:val="left" w:pos="7410"/>
        </w:tabs>
        <w:spacing w:line="276" w:lineRule="auto"/>
        <w:ind w:left="720"/>
      </w:pPr>
      <w:r w:rsidRPr="004E2FB5">
        <w:t xml:space="preserve">- </w:t>
      </w:r>
      <w:r w:rsidR="003F2D1A">
        <w:t xml:space="preserve">продолжить </w:t>
      </w:r>
      <w:r w:rsidRPr="004E2FB5">
        <w:t xml:space="preserve">обеспечение учебного процесса </w:t>
      </w:r>
      <w:r w:rsidR="003F2D1A">
        <w:t>ИКТ</w:t>
      </w:r>
      <w:r w:rsidRPr="004E2FB5">
        <w:t>,</w:t>
      </w:r>
    </w:p>
    <w:p w:rsidR="00B673D5" w:rsidRPr="004E2FB5" w:rsidRDefault="00B673D5" w:rsidP="00AD0C6C">
      <w:pPr>
        <w:pStyle w:val="a3"/>
        <w:tabs>
          <w:tab w:val="left" w:pos="7410"/>
        </w:tabs>
        <w:spacing w:line="276" w:lineRule="auto"/>
        <w:ind w:left="720"/>
      </w:pPr>
      <w:r w:rsidRPr="004E2FB5">
        <w:t xml:space="preserve">- </w:t>
      </w:r>
      <w:r w:rsidR="00A86779">
        <w:t>продолжить работу</w:t>
      </w:r>
      <w:r w:rsidRPr="004E2FB5">
        <w:t xml:space="preserve"> </w:t>
      </w:r>
      <w:proofErr w:type="gramStart"/>
      <w:r w:rsidR="00865025">
        <w:t xml:space="preserve">по  </w:t>
      </w:r>
      <w:proofErr w:type="spellStart"/>
      <w:r w:rsidR="00865025">
        <w:t>наставнчеству</w:t>
      </w:r>
      <w:proofErr w:type="spellEnd"/>
      <w:proofErr w:type="gramEnd"/>
      <w:r w:rsidR="00865025">
        <w:t>.</w:t>
      </w:r>
    </w:p>
    <w:p w:rsidR="00AD2483" w:rsidRPr="004E2FB5" w:rsidRDefault="00AD2483" w:rsidP="00AD0C6C">
      <w:pPr>
        <w:pStyle w:val="a3"/>
        <w:tabs>
          <w:tab w:val="left" w:pos="7410"/>
        </w:tabs>
        <w:spacing w:line="276" w:lineRule="auto"/>
        <w:ind w:left="720"/>
      </w:pPr>
    </w:p>
    <w:p w:rsidR="00DF305C" w:rsidRDefault="00DF305C" w:rsidP="008628D9">
      <w:pPr>
        <w:tabs>
          <w:tab w:val="left" w:pos="0"/>
        </w:tabs>
        <w:spacing w:after="0" w:line="360" w:lineRule="auto"/>
        <w:ind w:left="-851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591" w:rsidRDefault="00983591" w:rsidP="008628D9"/>
    <w:sectPr w:rsidR="00983591" w:rsidSect="00611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0F30"/>
    <w:multiLevelType w:val="hybridMultilevel"/>
    <w:tmpl w:val="9AB8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1377"/>
    <w:multiLevelType w:val="hybridMultilevel"/>
    <w:tmpl w:val="9AB8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91"/>
    <w:rsid w:val="00004E49"/>
    <w:rsid w:val="000202CC"/>
    <w:rsid w:val="000208DA"/>
    <w:rsid w:val="00021B8B"/>
    <w:rsid w:val="0005243C"/>
    <w:rsid w:val="0005604A"/>
    <w:rsid w:val="00076903"/>
    <w:rsid w:val="000849C0"/>
    <w:rsid w:val="00087690"/>
    <w:rsid w:val="000D2DB5"/>
    <w:rsid w:val="000E09CA"/>
    <w:rsid w:val="000F47FA"/>
    <w:rsid w:val="000F6607"/>
    <w:rsid w:val="001165D6"/>
    <w:rsid w:val="0013374C"/>
    <w:rsid w:val="00137BDC"/>
    <w:rsid w:val="0014481E"/>
    <w:rsid w:val="001713F6"/>
    <w:rsid w:val="00174FF9"/>
    <w:rsid w:val="00175791"/>
    <w:rsid w:val="00197519"/>
    <w:rsid w:val="001D290E"/>
    <w:rsid w:val="001D450C"/>
    <w:rsid w:val="001D7EB1"/>
    <w:rsid w:val="001F0BD9"/>
    <w:rsid w:val="002159AA"/>
    <w:rsid w:val="0024586D"/>
    <w:rsid w:val="002518E7"/>
    <w:rsid w:val="00260FD3"/>
    <w:rsid w:val="0027226C"/>
    <w:rsid w:val="002807B8"/>
    <w:rsid w:val="00280861"/>
    <w:rsid w:val="00281075"/>
    <w:rsid w:val="002B28C7"/>
    <w:rsid w:val="002B3A94"/>
    <w:rsid w:val="002C4DA7"/>
    <w:rsid w:val="002D2D8D"/>
    <w:rsid w:val="002D6BCF"/>
    <w:rsid w:val="002E00BB"/>
    <w:rsid w:val="002F5B5C"/>
    <w:rsid w:val="002F73FF"/>
    <w:rsid w:val="003031F7"/>
    <w:rsid w:val="0030738A"/>
    <w:rsid w:val="00310B5F"/>
    <w:rsid w:val="00325648"/>
    <w:rsid w:val="00337FB7"/>
    <w:rsid w:val="003650F4"/>
    <w:rsid w:val="00367AA9"/>
    <w:rsid w:val="003721AE"/>
    <w:rsid w:val="00382240"/>
    <w:rsid w:val="003965F8"/>
    <w:rsid w:val="003A6194"/>
    <w:rsid w:val="003A758A"/>
    <w:rsid w:val="003F0AF5"/>
    <w:rsid w:val="003F2D1A"/>
    <w:rsid w:val="00413CB8"/>
    <w:rsid w:val="00431F72"/>
    <w:rsid w:val="004414B4"/>
    <w:rsid w:val="004433D9"/>
    <w:rsid w:val="00451F80"/>
    <w:rsid w:val="00475C09"/>
    <w:rsid w:val="004776DB"/>
    <w:rsid w:val="0048556E"/>
    <w:rsid w:val="00492A71"/>
    <w:rsid w:val="004A2E7E"/>
    <w:rsid w:val="004C2920"/>
    <w:rsid w:val="004C7EE7"/>
    <w:rsid w:val="004E2FB5"/>
    <w:rsid w:val="00502B9A"/>
    <w:rsid w:val="0050497D"/>
    <w:rsid w:val="00510AB2"/>
    <w:rsid w:val="005248B9"/>
    <w:rsid w:val="0055386C"/>
    <w:rsid w:val="00562235"/>
    <w:rsid w:val="005716AF"/>
    <w:rsid w:val="00583F03"/>
    <w:rsid w:val="005A0289"/>
    <w:rsid w:val="005A09BE"/>
    <w:rsid w:val="005A1166"/>
    <w:rsid w:val="005C03C3"/>
    <w:rsid w:val="005C5EE6"/>
    <w:rsid w:val="005D1D61"/>
    <w:rsid w:val="005D7086"/>
    <w:rsid w:val="005E5231"/>
    <w:rsid w:val="005F7D3D"/>
    <w:rsid w:val="00605E52"/>
    <w:rsid w:val="00611723"/>
    <w:rsid w:val="00626324"/>
    <w:rsid w:val="0063796D"/>
    <w:rsid w:val="00645656"/>
    <w:rsid w:val="00656359"/>
    <w:rsid w:val="00663DB3"/>
    <w:rsid w:val="00666C7B"/>
    <w:rsid w:val="00670507"/>
    <w:rsid w:val="006762C1"/>
    <w:rsid w:val="00683EA6"/>
    <w:rsid w:val="006875A6"/>
    <w:rsid w:val="006926CC"/>
    <w:rsid w:val="00693D63"/>
    <w:rsid w:val="00695D89"/>
    <w:rsid w:val="006A0BFB"/>
    <w:rsid w:val="006A6090"/>
    <w:rsid w:val="006C4452"/>
    <w:rsid w:val="006F2C11"/>
    <w:rsid w:val="006F355B"/>
    <w:rsid w:val="006F53C2"/>
    <w:rsid w:val="0070174A"/>
    <w:rsid w:val="00702C7E"/>
    <w:rsid w:val="00731A4F"/>
    <w:rsid w:val="00760271"/>
    <w:rsid w:val="00794156"/>
    <w:rsid w:val="007A5C0A"/>
    <w:rsid w:val="007A712C"/>
    <w:rsid w:val="007A799C"/>
    <w:rsid w:val="007D3D8F"/>
    <w:rsid w:val="007D6EC6"/>
    <w:rsid w:val="007F2C0D"/>
    <w:rsid w:val="007F7278"/>
    <w:rsid w:val="00804E3B"/>
    <w:rsid w:val="008162C2"/>
    <w:rsid w:val="008476A5"/>
    <w:rsid w:val="008538AB"/>
    <w:rsid w:val="00856FCC"/>
    <w:rsid w:val="008628D9"/>
    <w:rsid w:val="008649D2"/>
    <w:rsid w:val="00865025"/>
    <w:rsid w:val="0088627F"/>
    <w:rsid w:val="008A2050"/>
    <w:rsid w:val="008A757D"/>
    <w:rsid w:val="008A771F"/>
    <w:rsid w:val="008B7FE4"/>
    <w:rsid w:val="008C5C9F"/>
    <w:rsid w:val="008D1F0D"/>
    <w:rsid w:val="008D4166"/>
    <w:rsid w:val="008E16E0"/>
    <w:rsid w:val="008E6B51"/>
    <w:rsid w:val="008F169D"/>
    <w:rsid w:val="0093530C"/>
    <w:rsid w:val="00936690"/>
    <w:rsid w:val="00936766"/>
    <w:rsid w:val="00943C7C"/>
    <w:rsid w:val="00975529"/>
    <w:rsid w:val="00983591"/>
    <w:rsid w:val="009A5B8B"/>
    <w:rsid w:val="009E2C6C"/>
    <w:rsid w:val="009F1BFD"/>
    <w:rsid w:val="009F4990"/>
    <w:rsid w:val="00A15845"/>
    <w:rsid w:val="00A17276"/>
    <w:rsid w:val="00A43283"/>
    <w:rsid w:val="00A708D0"/>
    <w:rsid w:val="00A71060"/>
    <w:rsid w:val="00A76C30"/>
    <w:rsid w:val="00A862F3"/>
    <w:rsid w:val="00A86779"/>
    <w:rsid w:val="00AA40C3"/>
    <w:rsid w:val="00AA46B7"/>
    <w:rsid w:val="00AB44D5"/>
    <w:rsid w:val="00AC6ED2"/>
    <w:rsid w:val="00AD0C5E"/>
    <w:rsid w:val="00AD0C6C"/>
    <w:rsid w:val="00AD2483"/>
    <w:rsid w:val="00AE52D7"/>
    <w:rsid w:val="00B408EF"/>
    <w:rsid w:val="00B45951"/>
    <w:rsid w:val="00B51A17"/>
    <w:rsid w:val="00B6002C"/>
    <w:rsid w:val="00B673D5"/>
    <w:rsid w:val="00B847C9"/>
    <w:rsid w:val="00B84C13"/>
    <w:rsid w:val="00BB068D"/>
    <w:rsid w:val="00BB7958"/>
    <w:rsid w:val="00BC52B3"/>
    <w:rsid w:val="00BF4663"/>
    <w:rsid w:val="00BF5580"/>
    <w:rsid w:val="00C14EB0"/>
    <w:rsid w:val="00C46BAE"/>
    <w:rsid w:val="00C47550"/>
    <w:rsid w:val="00C6577B"/>
    <w:rsid w:val="00C77D81"/>
    <w:rsid w:val="00C80C14"/>
    <w:rsid w:val="00C842E7"/>
    <w:rsid w:val="00C876C5"/>
    <w:rsid w:val="00C8792F"/>
    <w:rsid w:val="00C97571"/>
    <w:rsid w:val="00CA6464"/>
    <w:rsid w:val="00CD2893"/>
    <w:rsid w:val="00CD3319"/>
    <w:rsid w:val="00CE3B5F"/>
    <w:rsid w:val="00CE78ED"/>
    <w:rsid w:val="00D10003"/>
    <w:rsid w:val="00D15A46"/>
    <w:rsid w:val="00D34AB4"/>
    <w:rsid w:val="00D3609C"/>
    <w:rsid w:val="00D420E4"/>
    <w:rsid w:val="00D5045A"/>
    <w:rsid w:val="00D664C8"/>
    <w:rsid w:val="00D90250"/>
    <w:rsid w:val="00DA3DE4"/>
    <w:rsid w:val="00DC2F25"/>
    <w:rsid w:val="00DC481F"/>
    <w:rsid w:val="00DE51C0"/>
    <w:rsid w:val="00DF305C"/>
    <w:rsid w:val="00E2316E"/>
    <w:rsid w:val="00E330CB"/>
    <w:rsid w:val="00E5473A"/>
    <w:rsid w:val="00E56621"/>
    <w:rsid w:val="00E736A5"/>
    <w:rsid w:val="00E75791"/>
    <w:rsid w:val="00E941D9"/>
    <w:rsid w:val="00EB062A"/>
    <w:rsid w:val="00ED3FDA"/>
    <w:rsid w:val="00ED71A1"/>
    <w:rsid w:val="00EE0748"/>
    <w:rsid w:val="00EF0D84"/>
    <w:rsid w:val="00F05EED"/>
    <w:rsid w:val="00F11B61"/>
    <w:rsid w:val="00F133E3"/>
    <w:rsid w:val="00F16E65"/>
    <w:rsid w:val="00F16F32"/>
    <w:rsid w:val="00F17B16"/>
    <w:rsid w:val="00F22013"/>
    <w:rsid w:val="00F257C8"/>
    <w:rsid w:val="00F27E05"/>
    <w:rsid w:val="00F34421"/>
    <w:rsid w:val="00F508F6"/>
    <w:rsid w:val="00F51B79"/>
    <w:rsid w:val="00F627D3"/>
    <w:rsid w:val="00F75CAE"/>
    <w:rsid w:val="00F82EE3"/>
    <w:rsid w:val="00FB5F39"/>
    <w:rsid w:val="00FE2A15"/>
    <w:rsid w:val="00FE379E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9F31"/>
  <w15:chartTrackingRefBased/>
  <w15:docId w15:val="{A0EA0D26-713E-4C72-B209-4CAB17B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FB5F3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1"/>
    <w:qFormat/>
    <w:locked/>
    <w:rsid w:val="00FB5F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3A9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B3A9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D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C46B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BAE"/>
    <w:pPr>
      <w:widowControl w:val="0"/>
      <w:shd w:val="clear" w:color="auto" w:fill="FFFFFF"/>
      <w:spacing w:after="240" w:line="283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2023-06-14T09:13:00Z</cp:lastPrinted>
  <dcterms:created xsi:type="dcterms:W3CDTF">2023-06-13T12:53:00Z</dcterms:created>
  <dcterms:modified xsi:type="dcterms:W3CDTF">2024-01-21T11:32:00Z</dcterms:modified>
</cp:coreProperties>
</file>