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5C" w:rsidRPr="008B61C7" w:rsidRDefault="00CA3F5C" w:rsidP="00CA3F5C">
      <w:pPr>
        <w:keepNext/>
        <w:ind w:firstLine="709"/>
        <w:jc w:val="right"/>
        <w:rPr>
          <w:rFonts w:ascii="Times New Roman" w:eastAsia="Times New Roman" w:hAnsi="Times New Roman" w:cs="Times New Roman"/>
          <w:b/>
          <w:sz w:val="24"/>
          <w:szCs w:val="24"/>
        </w:rPr>
      </w:pPr>
      <w:r w:rsidRPr="008B61C7">
        <w:rPr>
          <w:rFonts w:ascii="Times New Roman" w:eastAsia="Times New Roman" w:hAnsi="Times New Roman" w:cs="Times New Roman"/>
          <w:b/>
          <w:sz w:val="24"/>
          <w:szCs w:val="24"/>
        </w:rPr>
        <w:t xml:space="preserve">ПРИЛОЖЕНИЕ </w:t>
      </w:r>
      <w:r w:rsidR="006D00B7">
        <w:rPr>
          <w:rFonts w:ascii="Times New Roman" w:eastAsia="Times New Roman" w:hAnsi="Times New Roman" w:cs="Times New Roman"/>
          <w:b/>
          <w:sz w:val="24"/>
          <w:szCs w:val="24"/>
        </w:rPr>
        <w:t>2</w:t>
      </w:r>
    </w:p>
    <w:p w:rsidR="00CA3F5C" w:rsidRPr="008B61C7" w:rsidRDefault="00CA3F5C" w:rsidP="00CA3F5C">
      <w:pPr>
        <w:keepNext/>
        <w:jc w:val="right"/>
        <w:outlineLvl w:val="0"/>
        <w:rPr>
          <w:rFonts w:ascii="Times New Roman" w:eastAsia="Times New Roman" w:hAnsi="Times New Roman" w:cs="Times New Roman"/>
          <w:b/>
          <w:bCs/>
          <w:kern w:val="32"/>
          <w:sz w:val="24"/>
          <w:szCs w:val="24"/>
          <w:lang/>
        </w:rPr>
      </w:pPr>
      <w:bookmarkStart w:id="0" w:name="_Toc150695619"/>
      <w:bookmarkStart w:id="1" w:name="_Toc168382837"/>
      <w:r w:rsidRPr="008B61C7">
        <w:rPr>
          <w:rFonts w:ascii="Times New Roman" w:eastAsia="Times New Roman" w:hAnsi="Times New Roman" w:cs="Times New Roman"/>
          <w:b/>
          <w:bCs/>
          <w:kern w:val="32"/>
          <w:sz w:val="24"/>
          <w:szCs w:val="24"/>
          <w:lang/>
        </w:rPr>
        <w:t xml:space="preserve">к ОПОП-П по профессии </w:t>
      </w:r>
      <w:r w:rsidRPr="008B61C7">
        <w:rPr>
          <w:rFonts w:ascii="Times New Roman" w:eastAsia="Times New Roman" w:hAnsi="Times New Roman" w:cs="Times New Roman"/>
          <w:b/>
          <w:bCs/>
          <w:kern w:val="32"/>
          <w:sz w:val="24"/>
          <w:szCs w:val="24"/>
          <w:lang/>
        </w:rPr>
        <w:br/>
      </w:r>
      <w:bookmarkEnd w:id="0"/>
      <w:r w:rsidRPr="00885591">
        <w:rPr>
          <w:rFonts w:ascii="Times New Roman" w:hAnsi="Times New Roman" w:cs="Times New Roman"/>
          <w:b/>
          <w:bCs/>
          <w:sz w:val="24"/>
          <w:szCs w:val="24"/>
        </w:rPr>
        <w:t>43.01.09 Повар, кондитер</w:t>
      </w:r>
      <w:bookmarkEnd w:id="1"/>
    </w:p>
    <w:sdt>
      <w:sdtPr>
        <w:id w:val="-1691214713"/>
        <w:docPartObj>
          <w:docPartGallery w:val="Table of Contents"/>
          <w:docPartUnique/>
        </w:docPartObj>
      </w:sdtPr>
      <w:sdtEndPr>
        <w:rPr>
          <w:b/>
          <w:bCs/>
        </w:rPr>
      </w:sdtEndPr>
      <w:sdtContent>
        <w:bookmarkStart w:id="2" w:name="_Toc150695620" w:displacedByCustomXml="prev"/>
        <w:p w:rsidR="003E725C" w:rsidRDefault="003E725C" w:rsidP="003E725C">
          <w:pPr>
            <w:keepNext/>
            <w:jc w:val="center"/>
            <w:outlineLvl w:val="0"/>
          </w:pPr>
        </w:p>
        <w:p w:rsidR="003E725C" w:rsidRDefault="003E725C" w:rsidP="003E725C">
          <w:pPr>
            <w:keepNext/>
            <w:jc w:val="center"/>
            <w:outlineLvl w:val="0"/>
          </w:pPr>
        </w:p>
        <w:p w:rsidR="003E725C" w:rsidRDefault="003E725C" w:rsidP="003E725C">
          <w:pPr>
            <w:keepNext/>
            <w:jc w:val="center"/>
            <w:outlineLvl w:val="0"/>
          </w:pPr>
        </w:p>
        <w:p w:rsidR="003E725C" w:rsidRDefault="003E725C" w:rsidP="003E725C">
          <w:pPr>
            <w:keepNext/>
            <w:jc w:val="center"/>
            <w:outlineLvl w:val="0"/>
          </w:pPr>
        </w:p>
        <w:p w:rsidR="003E725C" w:rsidRDefault="003E725C" w:rsidP="003E725C">
          <w:pPr>
            <w:keepNext/>
            <w:jc w:val="center"/>
            <w:outlineLvl w:val="0"/>
          </w:pPr>
        </w:p>
        <w:p w:rsidR="003E725C" w:rsidRPr="008B61C7" w:rsidRDefault="003E725C" w:rsidP="003E725C">
          <w:pPr>
            <w:keepNext/>
            <w:jc w:val="center"/>
            <w:outlineLvl w:val="0"/>
            <w:rPr>
              <w:rFonts w:ascii="Times New Roman" w:eastAsia="Times New Roman" w:hAnsi="Times New Roman" w:cs="Times New Roman"/>
              <w:b/>
              <w:bCs/>
              <w:kern w:val="32"/>
              <w:sz w:val="24"/>
              <w:szCs w:val="24"/>
              <w:lang/>
            </w:rPr>
          </w:pPr>
          <w:bookmarkStart w:id="3" w:name="_GoBack"/>
          <w:bookmarkEnd w:id="3"/>
          <w:r w:rsidRPr="008B61C7">
            <w:rPr>
              <w:rFonts w:ascii="Times New Roman" w:eastAsia="Times New Roman" w:hAnsi="Times New Roman" w:cs="Times New Roman"/>
              <w:b/>
              <w:bCs/>
              <w:kern w:val="32"/>
              <w:sz w:val="24"/>
              <w:szCs w:val="24"/>
              <w:lang/>
            </w:rPr>
            <w:t xml:space="preserve">РАБОЧИЕ </w:t>
          </w:r>
          <w:r w:rsidRPr="008B61C7">
            <w:rPr>
              <w:rFonts w:ascii="Times New Roman" w:eastAsia="Times New Roman" w:hAnsi="Times New Roman" w:cs="Times New Roman"/>
              <w:b/>
              <w:bCs/>
              <w:kern w:val="32"/>
              <w:sz w:val="24"/>
              <w:szCs w:val="24"/>
              <w:lang/>
            </w:rPr>
            <w:t xml:space="preserve">ПРОГРАММЫ </w:t>
          </w:r>
          <w:bookmarkEnd w:id="2"/>
          <w:r w:rsidRPr="008B61C7">
            <w:rPr>
              <w:rFonts w:ascii="Times New Roman" w:eastAsia="Times New Roman" w:hAnsi="Times New Roman" w:cs="Times New Roman"/>
              <w:b/>
              <w:bCs/>
              <w:kern w:val="32"/>
              <w:sz w:val="24"/>
              <w:szCs w:val="24"/>
              <w:lang/>
            </w:rPr>
            <w:t>ДИСЦИПЛИН</w:t>
          </w:r>
        </w:p>
        <w:p w:rsidR="003E725C" w:rsidRDefault="003E725C">
          <w:pPr>
            <w:pStyle w:val="affffff0"/>
          </w:pPr>
        </w:p>
        <w:p w:rsidR="00CA3F5C" w:rsidRDefault="00CA3F5C">
          <w:pPr>
            <w:pStyle w:val="affffff0"/>
          </w:pPr>
          <w:r>
            <w:t>Оглавление</w:t>
          </w:r>
        </w:p>
        <w:p w:rsidR="001123A9" w:rsidRDefault="007845B7">
          <w:pPr>
            <w:pStyle w:val="14"/>
            <w:rPr>
              <w:rFonts w:asciiTheme="minorHAnsi" w:eastAsiaTheme="minorEastAsia" w:hAnsiTheme="minorHAnsi" w:cstheme="minorBidi"/>
              <w:b w:val="0"/>
              <w:bCs w:val="0"/>
              <w:lang w:eastAsia="ru-RU"/>
            </w:rPr>
          </w:pPr>
          <w:r w:rsidRPr="007845B7">
            <w:fldChar w:fldCharType="begin"/>
          </w:r>
          <w:r w:rsidR="00CA3F5C">
            <w:instrText xml:space="preserve"> TOC \o "1-3" \h \z \u </w:instrText>
          </w:r>
          <w:r w:rsidRPr="007845B7">
            <w:fldChar w:fldCharType="separate"/>
          </w:r>
        </w:p>
        <w:p w:rsidR="001123A9" w:rsidRDefault="007845B7">
          <w:pPr>
            <w:pStyle w:val="14"/>
            <w:rPr>
              <w:rFonts w:asciiTheme="minorHAnsi" w:eastAsiaTheme="minorEastAsia" w:hAnsiTheme="minorHAnsi" w:cstheme="minorBidi"/>
              <w:b w:val="0"/>
              <w:bCs w:val="0"/>
              <w:lang w:eastAsia="ru-RU"/>
            </w:rPr>
          </w:pPr>
          <w:hyperlink w:anchor="_Toc168382839" w:history="1">
            <w:r w:rsidR="001123A9" w:rsidRPr="00865E65">
              <w:rPr>
                <w:rStyle w:val="af0"/>
              </w:rPr>
              <w:t>ОП.01 Основы микробиологии, физиолог</w:t>
            </w:r>
            <w:r w:rsidR="001123A9">
              <w:rPr>
                <w:rStyle w:val="af0"/>
              </w:rPr>
              <w:t>ии питания, санитарии и гигиены</w:t>
            </w:r>
            <w:r w:rsidR="001123A9">
              <w:rPr>
                <w:webHidden/>
              </w:rPr>
              <w:tab/>
            </w:r>
            <w:r>
              <w:rPr>
                <w:webHidden/>
              </w:rPr>
              <w:fldChar w:fldCharType="begin"/>
            </w:r>
            <w:r w:rsidR="001123A9">
              <w:rPr>
                <w:webHidden/>
              </w:rPr>
              <w:instrText xml:space="preserve"> PAGEREF _Toc168382839 \h </w:instrText>
            </w:r>
            <w:r>
              <w:rPr>
                <w:webHidden/>
              </w:rPr>
            </w:r>
            <w:r>
              <w:rPr>
                <w:webHidden/>
              </w:rPr>
              <w:fldChar w:fldCharType="separate"/>
            </w:r>
            <w:r w:rsidR="001123A9">
              <w:rPr>
                <w:webHidden/>
              </w:rPr>
              <w:t>5</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840" w:history="1"/>
          <w:hyperlink w:anchor="_Toc168382851" w:history="1">
            <w:r w:rsidR="001123A9" w:rsidRPr="00865E65">
              <w:rPr>
                <w:rStyle w:val="af0"/>
              </w:rPr>
              <w:t>ОП.02 Основы товароведения продовольственных товаров»</w:t>
            </w:r>
            <w:r w:rsidR="001123A9">
              <w:rPr>
                <w:webHidden/>
              </w:rPr>
              <w:tab/>
            </w:r>
            <w:r>
              <w:rPr>
                <w:webHidden/>
              </w:rPr>
              <w:fldChar w:fldCharType="begin"/>
            </w:r>
            <w:r w:rsidR="001123A9">
              <w:rPr>
                <w:webHidden/>
              </w:rPr>
              <w:instrText xml:space="preserve"> PAGEREF _Toc168382851 \h </w:instrText>
            </w:r>
            <w:r>
              <w:rPr>
                <w:webHidden/>
              </w:rPr>
            </w:r>
            <w:r>
              <w:rPr>
                <w:webHidden/>
              </w:rPr>
              <w:fldChar w:fldCharType="separate"/>
            </w:r>
            <w:r w:rsidR="001123A9">
              <w:rPr>
                <w:webHidden/>
              </w:rPr>
              <w:t>30</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852" w:history="1"/>
          <w:hyperlink w:anchor="_Toc168382863" w:history="1">
            <w:r w:rsidR="001123A9" w:rsidRPr="00865E65">
              <w:rPr>
                <w:rStyle w:val="af0"/>
              </w:rPr>
              <w:t>ОП.03 Техническое оснащен</w:t>
            </w:r>
            <w:r w:rsidR="001123A9">
              <w:rPr>
                <w:rStyle w:val="af0"/>
              </w:rPr>
              <w:t>ие и организация рабочего места</w:t>
            </w:r>
            <w:r w:rsidR="001123A9">
              <w:rPr>
                <w:webHidden/>
              </w:rPr>
              <w:tab/>
            </w:r>
            <w:r>
              <w:rPr>
                <w:webHidden/>
              </w:rPr>
              <w:fldChar w:fldCharType="begin"/>
            </w:r>
            <w:r w:rsidR="001123A9">
              <w:rPr>
                <w:webHidden/>
              </w:rPr>
              <w:instrText xml:space="preserve"> PAGEREF _Toc168382863 \h </w:instrText>
            </w:r>
            <w:r>
              <w:rPr>
                <w:webHidden/>
              </w:rPr>
            </w:r>
            <w:r>
              <w:rPr>
                <w:webHidden/>
              </w:rPr>
              <w:fldChar w:fldCharType="separate"/>
            </w:r>
            <w:r w:rsidR="001123A9">
              <w:rPr>
                <w:webHidden/>
              </w:rPr>
              <w:t>50</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864" w:history="1"/>
          <w:hyperlink w:anchor="_Toc168382865" w:history="1"/>
          <w:hyperlink w:anchor="_Toc168382875" w:history="1">
            <w:r w:rsidR="001123A9" w:rsidRPr="00865E65">
              <w:rPr>
                <w:rStyle w:val="af0"/>
              </w:rPr>
              <w:t>ОП.04 Экономические и правовые осн</w:t>
            </w:r>
            <w:r w:rsidR="001123A9">
              <w:rPr>
                <w:rStyle w:val="af0"/>
              </w:rPr>
              <w:t>овы проессионалной деятельности</w:t>
            </w:r>
            <w:r w:rsidR="001123A9">
              <w:rPr>
                <w:webHidden/>
              </w:rPr>
              <w:tab/>
            </w:r>
            <w:r>
              <w:rPr>
                <w:webHidden/>
              </w:rPr>
              <w:fldChar w:fldCharType="begin"/>
            </w:r>
            <w:r w:rsidR="001123A9">
              <w:rPr>
                <w:webHidden/>
              </w:rPr>
              <w:instrText xml:space="preserve"> PAGEREF _Toc168382875 \h </w:instrText>
            </w:r>
            <w:r>
              <w:rPr>
                <w:webHidden/>
              </w:rPr>
            </w:r>
            <w:r>
              <w:rPr>
                <w:webHidden/>
              </w:rPr>
              <w:fldChar w:fldCharType="separate"/>
            </w:r>
            <w:r w:rsidR="001123A9">
              <w:rPr>
                <w:webHidden/>
              </w:rPr>
              <w:t>70</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876" w:history="1"/>
          <w:hyperlink w:anchor="_Toc168382887" w:history="1">
            <w:r w:rsidR="001123A9" w:rsidRPr="00865E65">
              <w:rPr>
                <w:rStyle w:val="af0"/>
              </w:rPr>
              <w:t>О</w:t>
            </w:r>
            <w:r w:rsidR="001123A9">
              <w:rPr>
                <w:rStyle w:val="af0"/>
              </w:rPr>
              <w:t>П.05 Основы калькуляции и учета</w:t>
            </w:r>
            <w:r w:rsidR="001123A9">
              <w:rPr>
                <w:webHidden/>
              </w:rPr>
              <w:tab/>
            </w:r>
            <w:r>
              <w:rPr>
                <w:webHidden/>
              </w:rPr>
              <w:fldChar w:fldCharType="begin"/>
            </w:r>
            <w:r w:rsidR="001123A9">
              <w:rPr>
                <w:webHidden/>
              </w:rPr>
              <w:instrText xml:space="preserve"> PAGEREF _Toc168382887 \h </w:instrText>
            </w:r>
            <w:r>
              <w:rPr>
                <w:webHidden/>
              </w:rPr>
            </w:r>
            <w:r>
              <w:rPr>
                <w:webHidden/>
              </w:rPr>
              <w:fldChar w:fldCharType="separate"/>
            </w:r>
            <w:r w:rsidR="001123A9">
              <w:rPr>
                <w:webHidden/>
              </w:rPr>
              <w:t>91</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888" w:history="1"/>
          <w:hyperlink w:anchor="_Toc168382889" w:history="1"/>
          <w:hyperlink w:anchor="_Toc168382899" w:history="1">
            <w:r w:rsidR="001123A9">
              <w:rPr>
                <w:rStyle w:val="af0"/>
              </w:rPr>
              <w:t>ОП.06 Охрана труда</w:t>
            </w:r>
            <w:r w:rsidR="001123A9">
              <w:rPr>
                <w:webHidden/>
              </w:rPr>
              <w:tab/>
            </w:r>
            <w:r>
              <w:rPr>
                <w:webHidden/>
              </w:rPr>
              <w:fldChar w:fldCharType="begin"/>
            </w:r>
            <w:r w:rsidR="001123A9">
              <w:rPr>
                <w:webHidden/>
              </w:rPr>
              <w:instrText xml:space="preserve"> PAGEREF _Toc168382899 \h </w:instrText>
            </w:r>
            <w:r>
              <w:rPr>
                <w:webHidden/>
              </w:rPr>
            </w:r>
            <w:r>
              <w:rPr>
                <w:webHidden/>
              </w:rPr>
              <w:fldChar w:fldCharType="separate"/>
            </w:r>
            <w:r w:rsidR="001123A9">
              <w:rPr>
                <w:webHidden/>
              </w:rPr>
              <w:t>113</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911" w:history="1">
            <w:r w:rsidR="001123A9" w:rsidRPr="00865E65">
              <w:rPr>
                <w:rStyle w:val="af0"/>
              </w:rPr>
              <w:t xml:space="preserve">ОП.07 Иностранный язык </w:t>
            </w:r>
            <w:r w:rsidR="001123A9">
              <w:rPr>
                <w:rStyle w:val="af0"/>
              </w:rPr>
              <w:t>в профессиональной деятельности</w:t>
            </w:r>
            <w:r w:rsidR="001123A9">
              <w:rPr>
                <w:webHidden/>
              </w:rPr>
              <w:tab/>
            </w:r>
            <w:r>
              <w:rPr>
                <w:webHidden/>
              </w:rPr>
              <w:fldChar w:fldCharType="begin"/>
            </w:r>
            <w:r w:rsidR="001123A9">
              <w:rPr>
                <w:webHidden/>
              </w:rPr>
              <w:instrText xml:space="preserve"> PAGEREF _Toc168382911 \h </w:instrText>
            </w:r>
            <w:r>
              <w:rPr>
                <w:webHidden/>
              </w:rPr>
            </w:r>
            <w:r>
              <w:rPr>
                <w:webHidden/>
              </w:rPr>
              <w:fldChar w:fldCharType="separate"/>
            </w:r>
            <w:r w:rsidR="001123A9">
              <w:rPr>
                <w:webHidden/>
              </w:rPr>
              <w:t>140</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923" w:history="1">
            <w:r w:rsidR="001123A9" w:rsidRPr="00865E65">
              <w:rPr>
                <w:rStyle w:val="af0"/>
              </w:rPr>
              <w:t>ОП.08</w:t>
            </w:r>
            <w:r w:rsidR="003E725C">
              <w:rPr>
                <w:rStyle w:val="af0"/>
              </w:rPr>
              <w:t xml:space="preserve"> Безопасность жизнедеятельности</w:t>
            </w:r>
            <w:r w:rsidR="001123A9">
              <w:rPr>
                <w:webHidden/>
              </w:rPr>
              <w:tab/>
            </w:r>
            <w:r>
              <w:rPr>
                <w:webHidden/>
              </w:rPr>
              <w:fldChar w:fldCharType="begin"/>
            </w:r>
            <w:r w:rsidR="001123A9">
              <w:rPr>
                <w:webHidden/>
              </w:rPr>
              <w:instrText xml:space="preserve"> PAGEREF _Toc168382923 \h </w:instrText>
            </w:r>
            <w:r>
              <w:rPr>
                <w:webHidden/>
              </w:rPr>
            </w:r>
            <w:r>
              <w:rPr>
                <w:webHidden/>
              </w:rPr>
              <w:fldChar w:fldCharType="separate"/>
            </w:r>
            <w:r w:rsidR="001123A9">
              <w:rPr>
                <w:webHidden/>
              </w:rPr>
              <w:t>164</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936" w:history="1">
            <w:r w:rsidR="003E725C">
              <w:rPr>
                <w:rStyle w:val="af0"/>
              </w:rPr>
              <w:t>ОП.09 Физическая культура</w:t>
            </w:r>
            <w:r w:rsidR="001123A9">
              <w:rPr>
                <w:webHidden/>
              </w:rPr>
              <w:tab/>
            </w:r>
            <w:r>
              <w:rPr>
                <w:webHidden/>
              </w:rPr>
              <w:fldChar w:fldCharType="begin"/>
            </w:r>
            <w:r w:rsidR="001123A9">
              <w:rPr>
                <w:webHidden/>
              </w:rPr>
              <w:instrText xml:space="preserve"> PAGEREF _Toc168382936 \h </w:instrText>
            </w:r>
            <w:r>
              <w:rPr>
                <w:webHidden/>
              </w:rPr>
            </w:r>
            <w:r>
              <w:rPr>
                <w:webHidden/>
              </w:rPr>
              <w:fldChar w:fldCharType="separate"/>
            </w:r>
            <w:r w:rsidR="001123A9">
              <w:rPr>
                <w:webHidden/>
              </w:rPr>
              <w:t>185</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937" w:history="1"/>
          <w:r w:rsidR="003E725C">
            <w:rPr>
              <w:rStyle w:val="af0"/>
            </w:rPr>
            <w:t xml:space="preserve"> </w:t>
          </w:r>
          <w:hyperlink w:anchor="_Toc168382949" w:history="1">
            <w:r w:rsidR="001123A9" w:rsidRPr="00865E65">
              <w:rPr>
                <w:rStyle w:val="af0"/>
              </w:rPr>
              <w:t>ОП.10 Саморазвитие и предпринимательство в условиях цифровой экономики работодатель Общество с ограниченной ответственностью  «ГАРАНТ-СВ» Санаторно-курортный комплекс «МРИЯ»</w:t>
            </w:r>
            <w:r w:rsidR="001123A9">
              <w:rPr>
                <w:webHidden/>
              </w:rPr>
              <w:tab/>
            </w:r>
            <w:r>
              <w:rPr>
                <w:webHidden/>
              </w:rPr>
              <w:fldChar w:fldCharType="begin"/>
            </w:r>
            <w:r w:rsidR="001123A9">
              <w:rPr>
                <w:webHidden/>
              </w:rPr>
              <w:instrText xml:space="preserve"> PAGEREF _Toc168382949 \h </w:instrText>
            </w:r>
            <w:r>
              <w:rPr>
                <w:webHidden/>
              </w:rPr>
            </w:r>
            <w:r>
              <w:rPr>
                <w:webHidden/>
              </w:rPr>
              <w:fldChar w:fldCharType="separate"/>
            </w:r>
            <w:r w:rsidR="001123A9">
              <w:rPr>
                <w:webHidden/>
              </w:rPr>
              <w:t>212</w:t>
            </w:r>
            <w:r>
              <w:rPr>
                <w:webHidden/>
              </w:rPr>
              <w:fldChar w:fldCharType="end"/>
            </w:r>
          </w:hyperlink>
        </w:p>
        <w:p w:rsidR="001123A9" w:rsidRDefault="007845B7">
          <w:pPr>
            <w:pStyle w:val="14"/>
            <w:rPr>
              <w:rFonts w:asciiTheme="minorHAnsi" w:eastAsiaTheme="minorEastAsia" w:hAnsiTheme="minorHAnsi" w:cstheme="minorBidi"/>
              <w:b w:val="0"/>
              <w:bCs w:val="0"/>
              <w:lang w:eastAsia="ru-RU"/>
            </w:rPr>
          </w:pPr>
          <w:hyperlink w:anchor="_Toc168382954" w:history="1">
            <w:r w:rsidR="001123A9" w:rsidRPr="00865E65">
              <w:rPr>
                <w:rStyle w:val="af0"/>
              </w:rPr>
              <w:t>ОП.10 Саморазвитие и предпринимательство в условиях цифровой экономики работодатель Общество с ограниченной ответственностью  «ГАРАНТ-СВ» Санаторно-курортный комплекс «МРИЯ»</w:t>
            </w:r>
            <w:r w:rsidR="001123A9">
              <w:rPr>
                <w:webHidden/>
              </w:rPr>
              <w:tab/>
            </w:r>
            <w:r>
              <w:rPr>
                <w:webHidden/>
              </w:rPr>
              <w:fldChar w:fldCharType="begin"/>
            </w:r>
            <w:r w:rsidR="001123A9">
              <w:rPr>
                <w:webHidden/>
              </w:rPr>
              <w:instrText xml:space="preserve"> PAGEREF _Toc168382954 \h </w:instrText>
            </w:r>
            <w:r>
              <w:rPr>
                <w:webHidden/>
              </w:rPr>
            </w:r>
            <w:r>
              <w:rPr>
                <w:webHidden/>
              </w:rPr>
              <w:fldChar w:fldCharType="separate"/>
            </w:r>
            <w:r w:rsidR="001123A9">
              <w:rPr>
                <w:webHidden/>
              </w:rPr>
              <w:t>226</w:t>
            </w:r>
            <w:r>
              <w:rPr>
                <w:webHidden/>
              </w:rPr>
              <w:fldChar w:fldCharType="end"/>
            </w:r>
          </w:hyperlink>
        </w:p>
        <w:p w:rsidR="001123A9" w:rsidRDefault="003E725C">
          <w:pPr>
            <w:pStyle w:val="21"/>
            <w:rPr>
              <w:rFonts w:asciiTheme="minorHAnsi" w:eastAsiaTheme="minorEastAsia" w:hAnsiTheme="minorHAnsi" w:cstheme="minorBidi"/>
              <w:i w:val="0"/>
              <w:iCs w:val="0"/>
              <w:sz w:val="22"/>
              <w:szCs w:val="22"/>
            </w:rPr>
          </w:pPr>
          <w:r>
            <w:rPr>
              <w:rFonts w:asciiTheme="minorHAnsi" w:eastAsiaTheme="minorEastAsia" w:hAnsiTheme="minorHAnsi" w:cstheme="minorBidi"/>
              <w:i w:val="0"/>
              <w:iCs w:val="0"/>
              <w:sz w:val="22"/>
              <w:szCs w:val="22"/>
            </w:rPr>
            <w:t xml:space="preserve"> </w:t>
          </w:r>
        </w:p>
        <w:p w:rsidR="00CA3F5C" w:rsidRDefault="007845B7">
          <w:r>
            <w:rPr>
              <w:b/>
              <w:bCs/>
            </w:rPr>
            <w:fldChar w:fldCharType="end"/>
          </w:r>
        </w:p>
      </w:sdtContent>
    </w:sdt>
    <w:p w:rsidR="00CA3F5C" w:rsidRDefault="00CA3F5C" w:rsidP="00502F97">
      <w:pPr>
        <w:jc w:val="right"/>
        <w:rPr>
          <w:rFonts w:ascii="Times New Roman" w:hAnsi="Times New Roman" w:cs="Times New Roman"/>
          <w:b/>
          <w:bCs/>
          <w:sz w:val="24"/>
          <w:szCs w:val="24"/>
        </w:rPr>
      </w:pPr>
    </w:p>
    <w:p w:rsidR="00CA3F5C" w:rsidRDefault="00CA3F5C">
      <w:pPr>
        <w:rPr>
          <w:rFonts w:ascii="Times New Roman" w:hAnsi="Times New Roman" w:cs="Times New Roman"/>
          <w:b/>
          <w:bCs/>
          <w:sz w:val="24"/>
          <w:szCs w:val="24"/>
        </w:rPr>
      </w:pPr>
      <w:r>
        <w:rPr>
          <w:rFonts w:ascii="Times New Roman" w:hAnsi="Times New Roman" w:cs="Times New Roman"/>
          <w:b/>
          <w:bCs/>
          <w:sz w:val="24"/>
          <w:szCs w:val="24"/>
        </w:rPr>
        <w:br w:type="page"/>
      </w:r>
    </w:p>
    <w:p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CA3F5C">
        <w:rPr>
          <w:rFonts w:ascii="Times New Roman" w:hAnsi="Times New Roman" w:cs="Times New Roman"/>
          <w:b/>
          <w:bCs/>
          <w:sz w:val="24"/>
          <w:szCs w:val="24"/>
        </w:rPr>
        <w:t>2</w:t>
      </w:r>
      <w:r>
        <w:rPr>
          <w:rFonts w:ascii="Times New Roman" w:hAnsi="Times New Roman" w:cs="Times New Roman"/>
          <w:b/>
          <w:bCs/>
          <w:sz w:val="24"/>
          <w:szCs w:val="24"/>
        </w:rPr>
        <w:t>.1</w:t>
      </w:r>
    </w:p>
    <w:p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6D1C4C">
        <w:rPr>
          <w:rFonts w:ascii="Times New Roman" w:hAnsi="Times New Roman" w:cs="Times New Roman"/>
          <w:b/>
          <w:bCs/>
          <w:sz w:val="24"/>
          <w:szCs w:val="24"/>
        </w:rPr>
        <w:t>О</w:t>
      </w:r>
      <w:r w:rsidR="009A0AAA">
        <w:rPr>
          <w:rFonts w:ascii="Times New Roman" w:hAnsi="Times New Roman" w:cs="Times New Roman"/>
          <w:b/>
          <w:bCs/>
          <w:sz w:val="24"/>
          <w:szCs w:val="24"/>
        </w:rPr>
        <w:t>ПОП-П</w:t>
      </w:r>
      <w:r>
        <w:rPr>
          <w:rFonts w:ascii="Times New Roman" w:hAnsi="Times New Roman" w:cs="Times New Roman"/>
          <w:b/>
          <w:bCs/>
          <w:sz w:val="24"/>
          <w:szCs w:val="24"/>
        </w:rPr>
        <w:t xml:space="preserve"> по профессии</w:t>
      </w:r>
    </w:p>
    <w:p w:rsidR="00502F97" w:rsidRPr="00885591" w:rsidRDefault="00885591" w:rsidP="00502F97">
      <w:pPr>
        <w:jc w:val="right"/>
        <w:rPr>
          <w:rFonts w:ascii="Times New Roman" w:hAnsi="Times New Roman" w:cs="Times New Roman"/>
          <w:b/>
          <w:bCs/>
          <w:sz w:val="24"/>
          <w:szCs w:val="24"/>
        </w:rPr>
      </w:pPr>
      <w:r w:rsidRPr="00885591">
        <w:rPr>
          <w:rFonts w:ascii="Times New Roman" w:hAnsi="Times New Roman" w:cs="Times New Roman"/>
          <w:b/>
          <w:bCs/>
          <w:sz w:val="24"/>
          <w:szCs w:val="24"/>
        </w:rPr>
        <w:t>43.01.09 Повар, кондитер</w:t>
      </w: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Default="00502F97" w:rsidP="00502F97">
      <w:pPr>
        <w:jc w:val="right"/>
        <w:rPr>
          <w:rFonts w:ascii="Times New Roman" w:hAnsi="Times New Roman" w:cs="Times New Roman"/>
          <w:b/>
          <w:bCs/>
          <w:color w:val="0070C0"/>
          <w:sz w:val="24"/>
          <w:szCs w:val="24"/>
        </w:rPr>
      </w:pPr>
    </w:p>
    <w:p w:rsidR="00502F97" w:rsidRPr="00502F97" w:rsidRDefault="00502F97" w:rsidP="00502F97">
      <w:pPr>
        <w:jc w:val="right"/>
        <w:rPr>
          <w:rFonts w:ascii="Times New Roman" w:hAnsi="Times New Roman" w:cs="Times New Roman"/>
          <w:b/>
          <w:bCs/>
          <w:color w:val="0070C0"/>
          <w:sz w:val="24"/>
          <w:szCs w:val="24"/>
        </w:rPr>
      </w:pPr>
    </w:p>
    <w:p w:rsidR="008F578C" w:rsidRPr="00CA3F5C" w:rsidRDefault="006D1C4C" w:rsidP="00CA3F5C">
      <w:pPr>
        <w:pStyle w:val="1"/>
      </w:pPr>
      <w:bookmarkStart w:id="4" w:name="_Toc168381620"/>
      <w:bookmarkStart w:id="5" w:name="_Toc168382838"/>
      <w:r w:rsidRPr="00CA3F5C">
        <w:t>Р</w:t>
      </w:r>
      <w:r w:rsidR="00D32F37" w:rsidRPr="00CA3F5C">
        <w:t xml:space="preserve">абочая программа </w:t>
      </w:r>
      <w:r w:rsidR="00F5373D" w:rsidRPr="00CA3F5C">
        <w:t>дисциплины</w:t>
      </w:r>
      <w:bookmarkEnd w:id="4"/>
      <w:bookmarkEnd w:id="5"/>
    </w:p>
    <w:p w:rsidR="00CD2973" w:rsidRPr="001123A9" w:rsidRDefault="008F578C" w:rsidP="001123A9">
      <w:pPr>
        <w:pStyle w:val="1"/>
      </w:pPr>
      <w:bookmarkStart w:id="6" w:name="_Toc150695621"/>
      <w:bookmarkStart w:id="7" w:name="_Toc150695786"/>
      <w:bookmarkStart w:id="8" w:name="_Toc156824969"/>
      <w:bookmarkStart w:id="9" w:name="_Toc168381621"/>
      <w:bookmarkStart w:id="10" w:name="_Toc168382839"/>
      <w:r w:rsidRPr="001123A9">
        <w:t>«</w:t>
      </w:r>
      <w:r w:rsidR="00C028C5" w:rsidRPr="001123A9">
        <w:t>ОП.01 Основы микробиологии, физиологии питания, санитарии и гигиены</w:t>
      </w:r>
      <w:r w:rsidRPr="001123A9">
        <w:t>»</w:t>
      </w:r>
      <w:bookmarkEnd w:id="6"/>
      <w:bookmarkEnd w:id="7"/>
      <w:bookmarkEnd w:id="8"/>
      <w:bookmarkEnd w:id="9"/>
      <w:bookmarkEnd w:id="10"/>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Default="00502F97" w:rsidP="006E7FF4">
      <w:pPr>
        <w:pStyle w:val="1"/>
      </w:pPr>
    </w:p>
    <w:p w:rsidR="00502F97" w:rsidRPr="00A0276D" w:rsidRDefault="00502F97" w:rsidP="000143A1">
      <w:pPr>
        <w:pStyle w:val="1d"/>
        <w:jc w:val="center"/>
        <w:rPr>
          <w:b/>
          <w:bCs/>
          <w:lang w:val="ru-RU"/>
        </w:rPr>
      </w:pPr>
    </w:p>
    <w:p w:rsidR="00DF068E" w:rsidRDefault="00DF068E">
      <w:pPr>
        <w:rPr>
          <w:rFonts w:ascii="Times New Roman Полужирный" w:eastAsia="Segoe UI" w:hAnsi="Times New Roman Полужирный" w:cs="Times New Roman"/>
          <w:b/>
          <w:bCs/>
          <w:caps/>
          <w:kern w:val="32"/>
          <w:sz w:val="24"/>
          <w:szCs w:val="24"/>
        </w:rPr>
      </w:pPr>
      <w:bookmarkStart w:id="11" w:name="_Toc149904144"/>
      <w:bookmarkStart w:id="12" w:name="_Toc150695622"/>
      <w:bookmarkStart w:id="13" w:name="_Toc150695787"/>
      <w:r>
        <w:br w:type="page"/>
      </w:r>
    </w:p>
    <w:p w:rsidR="00502F97" w:rsidRPr="00DF068E" w:rsidRDefault="00C422A9" w:rsidP="00C422A9">
      <w:pPr>
        <w:pStyle w:val="1f"/>
        <w:rPr>
          <w:rFonts w:ascii="Times New Roman" w:hAnsi="Times New Roman"/>
        </w:rPr>
      </w:pPr>
      <w:bookmarkStart w:id="14" w:name="_Toc156825287"/>
      <w:bookmarkStart w:id="15" w:name="_Toc168381622"/>
      <w:bookmarkStart w:id="16" w:name="_Toc168382840"/>
      <w:r>
        <w:rPr>
          <w:rFonts w:ascii="Times New Roman" w:hAnsi="Times New Roman"/>
        </w:rPr>
        <w:lastRenderedPageBreak/>
        <w:t>СОДЕРЖАНИЕ</w:t>
      </w:r>
      <w:r w:rsidR="00DF068E" w:rsidRPr="00DF068E">
        <w:rPr>
          <w:rFonts w:ascii="Times New Roman" w:hAnsi="Times New Roman"/>
        </w:rPr>
        <w:t xml:space="preserve"> ПРОГРАММЫ</w:t>
      </w:r>
      <w:bookmarkEnd w:id="14"/>
      <w:bookmarkEnd w:id="15"/>
      <w:bookmarkEnd w:id="16"/>
    </w:p>
    <w:p w:rsidR="00C34FE7" w:rsidRPr="00C34FE7" w:rsidRDefault="007845B7">
      <w:pPr>
        <w:pStyle w:val="14"/>
        <w:rPr>
          <w:rFonts w:asciiTheme="minorHAnsi" w:eastAsiaTheme="minorEastAsia" w:hAnsiTheme="minorHAnsi" w:cstheme="minorBidi"/>
          <w:b w:val="0"/>
          <w:bCs w:val="0"/>
          <w:lang w:eastAsia="ru-RU"/>
        </w:rPr>
      </w:pPr>
      <w:r w:rsidRPr="007845B7">
        <w:rPr>
          <w:b w:val="0"/>
          <w:bCs w:val="0"/>
        </w:rPr>
        <w:fldChar w:fldCharType="begin"/>
      </w:r>
      <w:r w:rsidR="000143A1" w:rsidRPr="00C34FE7">
        <w:rPr>
          <w:b w:val="0"/>
          <w:bCs w:val="0"/>
        </w:rPr>
        <w:instrText xml:space="preserve"> TOC \h \z \t "Раздел 1;1;Раздел 1.1;2" </w:instrText>
      </w:r>
      <w:r w:rsidRPr="007845B7">
        <w:rPr>
          <w:b w:val="0"/>
          <w:bCs w:val="0"/>
        </w:rPr>
        <w:fldChar w:fldCharType="separate"/>
      </w:r>
      <w:hyperlink w:anchor="_Toc156825287" w:history="1">
        <w:r w:rsidR="00C34FE7" w:rsidRPr="00C34FE7">
          <w:rPr>
            <w:rStyle w:val="af0"/>
          </w:rPr>
          <w:t>СОДЕРЖАНИЕ ПРОГРАММЫ</w:t>
        </w:r>
        <w:r w:rsidR="00C34FE7" w:rsidRPr="00C34FE7">
          <w:rPr>
            <w:webHidden/>
          </w:rPr>
          <w:tab/>
        </w:r>
        <w:r w:rsidR="00153D93">
          <w:rPr>
            <w:webHidden/>
          </w:rPr>
          <w:t>2</w:t>
        </w:r>
      </w:hyperlink>
    </w:p>
    <w:p w:rsidR="00C34FE7" w:rsidRPr="00C34FE7" w:rsidRDefault="007845B7">
      <w:pPr>
        <w:pStyle w:val="14"/>
        <w:rPr>
          <w:rFonts w:asciiTheme="minorHAnsi" w:eastAsiaTheme="minorEastAsia" w:hAnsiTheme="minorHAnsi" w:cstheme="minorBidi"/>
          <w:b w:val="0"/>
          <w:bCs w:val="0"/>
          <w:lang w:eastAsia="ru-RU"/>
        </w:rPr>
      </w:pPr>
      <w:hyperlink w:anchor="_Toc156825288" w:history="1">
        <w:r w:rsidR="00C34FE7" w:rsidRPr="00C34FE7">
          <w:rPr>
            <w:rStyle w:val="af0"/>
          </w:rPr>
          <w:t>1. Общая характеристика</w:t>
        </w:r>
        <w:r w:rsidR="00C34FE7" w:rsidRPr="00C34FE7">
          <w:rPr>
            <w:webHidden/>
          </w:rPr>
          <w:tab/>
        </w:r>
        <w:r w:rsidR="00153D93">
          <w:rPr>
            <w:webHidden/>
          </w:rPr>
          <w:t>3</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89" w:history="1">
        <w:r w:rsidR="00C34FE7" w:rsidRPr="00C34FE7">
          <w:rPr>
            <w:rStyle w:val="af0"/>
            <w:i w:val="0"/>
            <w:iCs w:val="0"/>
          </w:rPr>
          <w:t>1.1. Цель и место дисциплины в структуре образовательной программы</w:t>
        </w:r>
        <w:r w:rsidR="00C34FE7" w:rsidRPr="00C34FE7">
          <w:rPr>
            <w:i w:val="0"/>
            <w:iCs w:val="0"/>
            <w:webHidden/>
          </w:rPr>
          <w:tab/>
        </w:r>
        <w:r w:rsidR="00153D93">
          <w:rPr>
            <w:i w:val="0"/>
            <w:iCs w:val="0"/>
            <w:webHidden/>
          </w:rPr>
          <w:t>3</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90" w:history="1">
        <w:r w:rsidR="00C34FE7" w:rsidRPr="00C34FE7">
          <w:rPr>
            <w:rStyle w:val="af0"/>
            <w:i w:val="0"/>
            <w:iCs w:val="0"/>
          </w:rPr>
          <w:t>1.2. Планируемые результаты освоения дисциплины</w:t>
        </w:r>
        <w:r w:rsidR="00C34FE7" w:rsidRPr="00C34FE7">
          <w:rPr>
            <w:i w:val="0"/>
            <w:iCs w:val="0"/>
            <w:webHidden/>
          </w:rPr>
          <w:tab/>
        </w:r>
        <w:r w:rsidR="00153D93">
          <w:rPr>
            <w:i w:val="0"/>
            <w:iCs w:val="0"/>
            <w:webHidden/>
          </w:rPr>
          <w:t>3</w:t>
        </w:r>
      </w:hyperlink>
    </w:p>
    <w:p w:rsidR="00C34FE7" w:rsidRPr="00C34FE7" w:rsidRDefault="007845B7">
      <w:pPr>
        <w:pStyle w:val="14"/>
        <w:rPr>
          <w:rFonts w:asciiTheme="minorHAnsi" w:eastAsiaTheme="minorEastAsia" w:hAnsiTheme="minorHAnsi" w:cstheme="minorBidi"/>
          <w:b w:val="0"/>
          <w:bCs w:val="0"/>
          <w:lang w:eastAsia="ru-RU"/>
        </w:rPr>
      </w:pPr>
      <w:hyperlink w:anchor="_Toc156825291" w:history="1">
        <w:r w:rsidR="00C34FE7" w:rsidRPr="00C34FE7">
          <w:rPr>
            <w:rStyle w:val="af0"/>
          </w:rPr>
          <w:t>2. Структура и содержание ДИСЦИПЛИНЫ</w:t>
        </w:r>
        <w:r w:rsidR="00C34FE7" w:rsidRPr="00C34FE7">
          <w:rPr>
            <w:webHidden/>
          </w:rPr>
          <w:tab/>
        </w:r>
        <w:r w:rsidR="00153D93">
          <w:rPr>
            <w:webHidden/>
          </w:rPr>
          <w:t>14</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92" w:history="1">
        <w:r w:rsidR="00C34FE7" w:rsidRPr="00C34FE7">
          <w:rPr>
            <w:rStyle w:val="af0"/>
            <w:i w:val="0"/>
            <w:iCs w:val="0"/>
          </w:rPr>
          <w:t>2.1. Трудоемкость освоения дисциплины</w:t>
        </w:r>
        <w:r w:rsidR="00C34FE7" w:rsidRPr="00C34FE7">
          <w:rPr>
            <w:i w:val="0"/>
            <w:iCs w:val="0"/>
            <w:webHidden/>
          </w:rPr>
          <w:tab/>
        </w:r>
        <w:r w:rsidR="00153D93">
          <w:rPr>
            <w:i w:val="0"/>
            <w:iCs w:val="0"/>
            <w:webHidden/>
          </w:rPr>
          <w:t>14</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93" w:history="1">
        <w:r w:rsidR="00C34FE7" w:rsidRPr="00C34FE7">
          <w:rPr>
            <w:rStyle w:val="af0"/>
            <w:i w:val="0"/>
            <w:iCs w:val="0"/>
          </w:rPr>
          <w:t>2.2. Содержание дисциплины</w:t>
        </w:r>
        <w:r w:rsidR="00C34FE7" w:rsidRPr="00C34FE7">
          <w:rPr>
            <w:i w:val="0"/>
            <w:iCs w:val="0"/>
            <w:webHidden/>
          </w:rPr>
          <w:tab/>
        </w:r>
        <w:r w:rsidR="00153D93">
          <w:rPr>
            <w:i w:val="0"/>
            <w:iCs w:val="0"/>
            <w:webHidden/>
          </w:rPr>
          <w:t>15</w:t>
        </w:r>
      </w:hyperlink>
    </w:p>
    <w:p w:rsidR="00C34FE7" w:rsidRPr="00C34FE7" w:rsidRDefault="007845B7">
      <w:pPr>
        <w:pStyle w:val="14"/>
        <w:rPr>
          <w:rFonts w:asciiTheme="minorHAnsi" w:eastAsiaTheme="minorEastAsia" w:hAnsiTheme="minorHAnsi" w:cstheme="minorBidi"/>
          <w:b w:val="0"/>
          <w:bCs w:val="0"/>
          <w:lang w:eastAsia="ru-RU"/>
        </w:rPr>
      </w:pPr>
      <w:hyperlink w:anchor="_Toc156825296" w:history="1">
        <w:r w:rsidR="00C34FE7" w:rsidRPr="00C34FE7">
          <w:rPr>
            <w:rStyle w:val="af0"/>
          </w:rPr>
          <w:t>3. Условия реализации ДИСЦИПЛИНЫ</w:t>
        </w:r>
        <w:r w:rsidR="00C34FE7" w:rsidRPr="00C34FE7">
          <w:rPr>
            <w:webHidden/>
          </w:rPr>
          <w:tab/>
        </w:r>
        <w:r w:rsidR="00153D93">
          <w:rPr>
            <w:webHidden/>
          </w:rPr>
          <w:t>23</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97" w:history="1">
        <w:r w:rsidR="00C34FE7" w:rsidRPr="00C34FE7">
          <w:rPr>
            <w:rStyle w:val="af0"/>
            <w:i w:val="0"/>
            <w:iCs w:val="0"/>
          </w:rPr>
          <w:t>3.1. Материально-техническое обеспечение</w:t>
        </w:r>
        <w:r w:rsidR="00C34FE7" w:rsidRPr="00C34FE7">
          <w:rPr>
            <w:i w:val="0"/>
            <w:iCs w:val="0"/>
            <w:webHidden/>
          </w:rPr>
          <w:tab/>
        </w:r>
        <w:r w:rsidR="00153D93">
          <w:rPr>
            <w:i w:val="0"/>
            <w:iCs w:val="0"/>
            <w:webHidden/>
          </w:rPr>
          <w:t>23</w:t>
        </w:r>
      </w:hyperlink>
    </w:p>
    <w:p w:rsidR="00C34FE7" w:rsidRPr="00C34FE7" w:rsidRDefault="007845B7">
      <w:pPr>
        <w:pStyle w:val="21"/>
        <w:rPr>
          <w:rFonts w:asciiTheme="minorHAnsi" w:eastAsiaTheme="minorEastAsia" w:hAnsiTheme="minorHAnsi" w:cstheme="minorBidi"/>
          <w:i w:val="0"/>
          <w:iCs w:val="0"/>
          <w:sz w:val="22"/>
          <w:szCs w:val="22"/>
        </w:rPr>
      </w:pPr>
      <w:hyperlink w:anchor="_Toc156825298" w:history="1">
        <w:r w:rsidR="00C34FE7" w:rsidRPr="00C34FE7">
          <w:rPr>
            <w:rStyle w:val="af0"/>
            <w:i w:val="0"/>
            <w:iCs w:val="0"/>
          </w:rPr>
          <w:t>3.2. Учебно-методическое обеспечение</w:t>
        </w:r>
        <w:r w:rsidR="00C34FE7" w:rsidRPr="00C34FE7">
          <w:rPr>
            <w:i w:val="0"/>
            <w:iCs w:val="0"/>
            <w:webHidden/>
          </w:rPr>
          <w:tab/>
        </w:r>
        <w:r w:rsidR="00153D93">
          <w:rPr>
            <w:i w:val="0"/>
            <w:iCs w:val="0"/>
            <w:webHidden/>
          </w:rPr>
          <w:t>23</w:t>
        </w:r>
      </w:hyperlink>
    </w:p>
    <w:p w:rsidR="00C34FE7" w:rsidRPr="00C34FE7" w:rsidRDefault="007845B7">
      <w:pPr>
        <w:pStyle w:val="14"/>
        <w:rPr>
          <w:rFonts w:asciiTheme="minorHAnsi" w:eastAsiaTheme="minorEastAsia" w:hAnsiTheme="minorHAnsi" w:cstheme="minorBidi"/>
          <w:b w:val="0"/>
          <w:bCs w:val="0"/>
          <w:lang w:eastAsia="ru-RU"/>
        </w:rPr>
      </w:pPr>
      <w:hyperlink w:anchor="_Toc156825299" w:history="1">
        <w:r w:rsidR="00C34FE7" w:rsidRPr="00C34FE7">
          <w:rPr>
            <w:rStyle w:val="af0"/>
          </w:rPr>
          <w:t>4. Контроль и оценка результатов  освоения ДИСЦИПЛИНЫ</w:t>
        </w:r>
        <w:r w:rsidR="00C34FE7" w:rsidRPr="00C34FE7">
          <w:rPr>
            <w:webHidden/>
          </w:rPr>
          <w:tab/>
        </w:r>
        <w:r w:rsidR="00153D93">
          <w:rPr>
            <w:webHidden/>
          </w:rPr>
          <w:t>24</w:t>
        </w:r>
      </w:hyperlink>
    </w:p>
    <w:p w:rsidR="00C422A9" w:rsidRPr="00C34FE7" w:rsidRDefault="007845B7" w:rsidP="000143A1">
      <w:pPr>
        <w:pStyle w:val="1f"/>
        <w:jc w:val="left"/>
        <w:rPr>
          <w:rFonts w:ascii="Times New Roman" w:hAnsi="Times New Roman"/>
          <w:b w:val="0"/>
          <w:bCs w:val="0"/>
        </w:rPr>
      </w:pPr>
      <w:r w:rsidRPr="00C34FE7">
        <w:rPr>
          <w:rFonts w:ascii="Times New Roman" w:hAnsi="Times New Roman"/>
          <w:b w:val="0"/>
          <w:bCs w:val="0"/>
        </w:rPr>
        <w:fldChar w:fldCharType="end"/>
      </w:r>
    </w:p>
    <w:p w:rsidR="00C422A9" w:rsidRPr="00DF068E" w:rsidRDefault="00C422A9" w:rsidP="00C422A9">
      <w:pPr>
        <w:pStyle w:val="1f"/>
        <w:jc w:val="left"/>
        <w:rPr>
          <w:rFonts w:ascii="Times New Roman" w:hAnsi="Times New Roman"/>
        </w:rPr>
        <w:sectPr w:rsidR="00C422A9" w:rsidRPr="00DF068E" w:rsidSect="00502F97">
          <w:headerReference w:type="even" r:id="rId8"/>
          <w:headerReference w:type="default" r:id="rId9"/>
          <w:pgSz w:w="11906" w:h="16838"/>
          <w:pgMar w:top="1134" w:right="567" w:bottom="1134" w:left="1701" w:header="709" w:footer="709" w:gutter="0"/>
          <w:cols w:space="708"/>
          <w:docGrid w:linePitch="360"/>
        </w:sectPr>
      </w:pPr>
    </w:p>
    <w:p w:rsidR="006E7FF4" w:rsidRPr="00900FFA" w:rsidRDefault="006E7FF4" w:rsidP="003B01C2">
      <w:pPr>
        <w:pStyle w:val="1f"/>
        <w:numPr>
          <w:ilvl w:val="0"/>
          <w:numId w:val="1"/>
        </w:numPr>
        <w:rPr>
          <w:rStyle w:val="afb"/>
          <w:i w:val="0"/>
          <w:iCs/>
        </w:rPr>
      </w:pPr>
      <w:bookmarkStart w:id="17" w:name="_Toc156294566"/>
      <w:bookmarkStart w:id="18" w:name="_Toc156825288"/>
      <w:bookmarkStart w:id="19" w:name="_Toc168381623"/>
      <w:bookmarkStart w:id="20" w:name="_Toc168382841"/>
      <w:r w:rsidRPr="00A07404">
        <w:rPr>
          <w:rStyle w:val="afb"/>
          <w:i w:val="0"/>
          <w:iCs/>
        </w:rPr>
        <w:lastRenderedPageBreak/>
        <w:t>Общая характеристика</w:t>
      </w:r>
      <w:bookmarkEnd w:id="11"/>
      <w:bookmarkEnd w:id="12"/>
      <w:bookmarkEnd w:id="13"/>
      <w:bookmarkEnd w:id="17"/>
      <w:bookmarkEnd w:id="18"/>
      <w:r w:rsidR="00A07404" w:rsidRPr="00A07404">
        <w:rPr>
          <w:rStyle w:val="afb"/>
          <w:i w:val="0"/>
          <w:iCs/>
        </w:rPr>
        <w:t xml:space="preserve"> </w:t>
      </w:r>
      <w:r w:rsidR="00A07404" w:rsidRPr="00900FFA">
        <w:rPr>
          <w:rStyle w:val="afb"/>
          <w:i w:val="0"/>
          <w:iCs/>
        </w:rPr>
        <w:t>РАБОЧЕЙ ПРОГРАММЫ УЧЕБНОЙ ДИСЦИПЛИНЫ</w:t>
      </w:r>
      <w:bookmarkEnd w:id="19"/>
      <w:bookmarkEnd w:id="20"/>
    </w:p>
    <w:p w:rsidR="00A07404" w:rsidRPr="006D00B7" w:rsidRDefault="00A07404" w:rsidP="00A07404">
      <w:pPr>
        <w:pStyle w:val="1d"/>
        <w:ind w:left="720"/>
        <w:jc w:val="center"/>
        <w:rPr>
          <w:rFonts w:eastAsia="Segoe UI"/>
          <w:lang w:val="ru-RU"/>
        </w:rPr>
      </w:pPr>
      <w:r w:rsidRPr="006D00B7">
        <w:rPr>
          <w:rFonts w:eastAsia="Segoe UI"/>
          <w:lang w:val="ru-RU"/>
        </w:rPr>
        <w:t>«</w:t>
      </w:r>
      <w:r w:rsidR="000D51F3" w:rsidRPr="006D00B7">
        <w:rPr>
          <w:lang w:val="ru-RU"/>
        </w:rPr>
        <w:t>Основы микробиологии, физиологии питания, санитарии и гигиены</w:t>
      </w:r>
      <w:r w:rsidRPr="006D00B7">
        <w:rPr>
          <w:rFonts w:eastAsia="Segoe UI"/>
          <w:lang w:val="ru-RU"/>
        </w:rPr>
        <w:t>»</w:t>
      </w:r>
    </w:p>
    <w:p w:rsidR="00A07404" w:rsidRPr="00021F3A" w:rsidRDefault="00A07404" w:rsidP="00A07404">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C63897" w:rsidRPr="00EA6E1D" w:rsidRDefault="007863C1" w:rsidP="007863C1">
      <w:pPr>
        <w:pStyle w:val="114"/>
        <w:rPr>
          <w:rFonts w:ascii="Times New Roman" w:hAnsi="Times New Roman"/>
        </w:rPr>
      </w:pPr>
      <w:bookmarkStart w:id="21" w:name="_Toc150695623"/>
      <w:bookmarkStart w:id="22" w:name="_Toc156294567"/>
      <w:bookmarkStart w:id="23" w:name="_Toc156825289"/>
      <w:bookmarkStart w:id="24" w:name="_Toc168381624"/>
      <w:bookmarkStart w:id="25" w:name="_Toc168382842"/>
      <w:r w:rsidRPr="00EA6E1D">
        <w:rPr>
          <w:rFonts w:ascii="Times New Roman" w:hAnsi="Times New Roman"/>
        </w:rPr>
        <w:t xml:space="preserve">1.1. </w:t>
      </w:r>
      <w:r w:rsidR="00C63897" w:rsidRPr="00EA6E1D">
        <w:rPr>
          <w:rFonts w:ascii="Times New Roman" w:hAnsi="Times New Roman"/>
        </w:rPr>
        <w:t xml:space="preserve">Цель и </w:t>
      </w:r>
      <w:r w:rsidR="00EA6E1D" w:rsidRPr="00EA6E1D">
        <w:rPr>
          <w:rFonts w:ascii="Times New Roman" w:hAnsi="Times New Roman"/>
        </w:rPr>
        <w:t xml:space="preserve">место </w:t>
      </w:r>
      <w:bookmarkEnd w:id="21"/>
      <w:r w:rsidR="00F5373D">
        <w:rPr>
          <w:rFonts w:ascii="Times New Roman" w:hAnsi="Times New Roman"/>
        </w:rPr>
        <w:t>дисциплины</w:t>
      </w:r>
      <w:r w:rsidR="004F5C5E" w:rsidRPr="00EA6E1D">
        <w:rPr>
          <w:rFonts w:ascii="Times New Roman" w:hAnsi="Times New Roman"/>
        </w:rPr>
        <w:t xml:space="preserve"> в структуре образовательной программы</w:t>
      </w:r>
      <w:bookmarkEnd w:id="22"/>
      <w:bookmarkEnd w:id="23"/>
      <w:bookmarkEnd w:id="24"/>
      <w:bookmarkEnd w:id="25"/>
    </w:p>
    <w:p w:rsidR="002F7E1B" w:rsidRDefault="004F5C5E" w:rsidP="008A3F60">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sidR="00F5373D">
        <w:rPr>
          <w:rFonts w:ascii="Times New Roman" w:eastAsia="Times New Roman" w:hAnsi="Times New Roman" w:cs="Times New Roman"/>
          <w:sz w:val="24"/>
          <w:szCs w:val="24"/>
          <w:lang w:eastAsia="ru-RU"/>
        </w:rPr>
        <w:t>дисциплины</w:t>
      </w:r>
      <w:r w:rsidR="00DF068E">
        <w:rPr>
          <w:rFonts w:ascii="Times New Roman" w:eastAsia="Times New Roman" w:hAnsi="Times New Roman" w:cs="Times New Roman"/>
          <w:sz w:val="24"/>
          <w:szCs w:val="24"/>
          <w:lang w:eastAsia="ru-RU"/>
        </w:rPr>
        <w:t xml:space="preserve"> </w:t>
      </w:r>
      <w:r w:rsidR="00DF068E" w:rsidRPr="00EA6E1D">
        <w:rPr>
          <w:rFonts w:ascii="Times New Roman" w:hAnsi="Times New Roman"/>
        </w:rPr>
        <w:t>«</w:t>
      </w:r>
      <w:r w:rsidR="00097A11" w:rsidRPr="006D00B7">
        <w:rPr>
          <w:rFonts w:ascii="Times New Roman" w:hAnsi="Times New Roman" w:cs="Times New Roman"/>
          <w:sz w:val="24"/>
          <w:szCs w:val="24"/>
        </w:rPr>
        <w:t>Основы микробиологии, физиологии питания, санитарии и гигиены</w:t>
      </w:r>
      <w:r w:rsidR="00DF068E" w:rsidRPr="00EA6E1D">
        <w:rPr>
          <w:rFonts w:ascii="Times New Roman" w:hAnsi="Times New Roman"/>
        </w:rPr>
        <w:t>»</w:t>
      </w:r>
      <w:r w:rsidR="008A3F60">
        <w:rPr>
          <w:rFonts w:ascii="Times New Roman" w:eastAsia="Times New Roman" w:hAnsi="Times New Roman" w:cs="Times New Roman"/>
          <w:sz w:val="24"/>
          <w:szCs w:val="24"/>
          <w:lang w:eastAsia="ru-RU"/>
        </w:rPr>
        <w:t xml:space="preserve">: </w:t>
      </w:r>
      <w:r w:rsidR="008A3F60" w:rsidRPr="008A3F60">
        <w:rPr>
          <w:rFonts w:ascii="Times New Roman" w:eastAsia="Times New Roman" w:hAnsi="Times New Roman" w:cs="Times New Roman"/>
          <w:sz w:val="24"/>
          <w:szCs w:val="24"/>
          <w:lang w:eastAsia="ru-RU"/>
        </w:rPr>
        <w:t xml:space="preserve">ознакомление </w:t>
      </w:r>
      <w:r w:rsidR="008A3F60">
        <w:rPr>
          <w:rFonts w:ascii="Times New Roman" w:eastAsia="Times New Roman" w:hAnsi="Times New Roman" w:cs="Times New Roman"/>
          <w:sz w:val="24"/>
          <w:szCs w:val="24"/>
          <w:lang w:eastAsia="ru-RU"/>
        </w:rPr>
        <w:t>обучающихся</w:t>
      </w:r>
      <w:r w:rsidR="008A3F60" w:rsidRPr="008A3F60">
        <w:rPr>
          <w:rFonts w:ascii="Times New Roman" w:eastAsia="Times New Roman" w:hAnsi="Times New Roman" w:cs="Times New Roman"/>
          <w:sz w:val="24"/>
          <w:szCs w:val="24"/>
          <w:lang w:eastAsia="ru-RU"/>
        </w:rPr>
        <w:t xml:space="preserve"> с основами микробиологии, физиологии питания, санитариии гигиены на предп</w:t>
      </w:r>
      <w:r w:rsidR="008A3F60">
        <w:rPr>
          <w:rFonts w:ascii="Times New Roman" w:eastAsia="Times New Roman" w:hAnsi="Times New Roman" w:cs="Times New Roman"/>
          <w:sz w:val="24"/>
          <w:szCs w:val="24"/>
          <w:lang w:eastAsia="ru-RU"/>
        </w:rPr>
        <w:t xml:space="preserve">риятиях общественного питания, </w:t>
      </w:r>
      <w:r w:rsidR="008A3F60" w:rsidRPr="008A3F60">
        <w:rPr>
          <w:rFonts w:ascii="Times New Roman" w:eastAsia="Times New Roman" w:hAnsi="Times New Roman" w:cs="Times New Roman"/>
          <w:sz w:val="24"/>
          <w:szCs w:val="24"/>
          <w:lang w:eastAsia="ru-RU"/>
        </w:rPr>
        <w:t xml:space="preserve">подготовка </w:t>
      </w:r>
      <w:r w:rsidR="008A3F60">
        <w:rPr>
          <w:rFonts w:ascii="Times New Roman" w:eastAsia="Times New Roman" w:hAnsi="Times New Roman" w:cs="Times New Roman"/>
          <w:sz w:val="24"/>
          <w:szCs w:val="24"/>
          <w:lang w:eastAsia="ru-RU"/>
        </w:rPr>
        <w:t>обучающихся</w:t>
      </w:r>
      <w:r w:rsidR="008A3F60" w:rsidRPr="008A3F60">
        <w:rPr>
          <w:rFonts w:ascii="Times New Roman" w:eastAsia="Times New Roman" w:hAnsi="Times New Roman" w:cs="Times New Roman"/>
          <w:sz w:val="24"/>
          <w:szCs w:val="24"/>
          <w:lang w:eastAsia="ru-RU"/>
        </w:rPr>
        <w:t xml:space="preserve"> к применению основ микробиологии, физиологии питания,санитарии и гигиены в последующей практической деятельности в качестве повара,кондитера.</w:t>
      </w:r>
    </w:p>
    <w:p w:rsidR="004F5C5E" w:rsidRPr="00900FFA" w:rsidRDefault="00B115E3" w:rsidP="00A3570A">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w:t>
      </w:r>
      <w:r w:rsidR="004F5C5E">
        <w:rPr>
          <w:rFonts w:ascii="Times New Roman" w:hAnsi="Times New Roman" w:cs="Times New Roman"/>
          <w:sz w:val="24"/>
          <w:szCs w:val="24"/>
        </w:rPr>
        <w:t xml:space="preserve"> </w:t>
      </w:r>
      <w:r>
        <w:rPr>
          <w:rFonts w:ascii="Times New Roman" w:hAnsi="Times New Roman" w:cs="Times New Roman"/>
          <w:sz w:val="24"/>
          <w:szCs w:val="24"/>
        </w:rPr>
        <w:t>«</w:t>
      </w:r>
      <w:r w:rsidR="008A3F60" w:rsidRPr="008A3F60">
        <w:rPr>
          <w:rFonts w:ascii="Times New Roman" w:hAnsi="Times New Roman" w:cs="Times New Roman"/>
          <w:sz w:val="24"/>
          <w:szCs w:val="24"/>
        </w:rPr>
        <w:t>Основы микробиологии, физиологии питания, санитарии и гигиены</w:t>
      </w:r>
      <w:r>
        <w:rPr>
          <w:rFonts w:ascii="Times New Roman" w:hAnsi="Times New Roman" w:cs="Times New Roman"/>
          <w:sz w:val="24"/>
          <w:szCs w:val="24"/>
        </w:rPr>
        <w:t xml:space="preserve">» </w:t>
      </w:r>
      <w:r w:rsidR="004F5C5E" w:rsidRPr="00E11160">
        <w:rPr>
          <w:rFonts w:ascii="Times New Roman" w:hAnsi="Times New Roman" w:cs="Times New Roman"/>
          <w:sz w:val="24"/>
          <w:szCs w:val="24"/>
        </w:rPr>
        <w:t>включен</w:t>
      </w:r>
      <w:r>
        <w:rPr>
          <w:rFonts w:ascii="Times New Roman" w:hAnsi="Times New Roman" w:cs="Times New Roman"/>
          <w:sz w:val="24"/>
          <w:szCs w:val="24"/>
        </w:rPr>
        <w:t>а</w:t>
      </w:r>
      <w:r w:rsidR="004F5C5E" w:rsidRPr="00E11160">
        <w:rPr>
          <w:rFonts w:ascii="Times New Roman" w:hAnsi="Times New Roman" w:cs="Times New Roman"/>
          <w:sz w:val="24"/>
          <w:szCs w:val="24"/>
        </w:rPr>
        <w:t xml:space="preserve"> в </w:t>
      </w:r>
      <w:r w:rsidRPr="00181C9C">
        <w:rPr>
          <w:rFonts w:ascii="Times New Roman" w:hAnsi="Times New Roman" w:cs="Times New Roman"/>
          <w:sz w:val="24"/>
          <w:szCs w:val="24"/>
        </w:rPr>
        <w:t xml:space="preserve">обязательную часть </w:t>
      </w:r>
      <w:r w:rsidR="00181C9C" w:rsidRPr="00181C9C">
        <w:rPr>
          <w:rFonts w:ascii="Times New Roman" w:hAnsi="Times New Roman" w:cs="Times New Roman"/>
          <w:sz w:val="24"/>
          <w:szCs w:val="24"/>
        </w:rPr>
        <w:t xml:space="preserve">общепрофессионального цикла </w:t>
      </w:r>
      <w:r w:rsidRPr="00181C9C">
        <w:rPr>
          <w:rFonts w:ascii="Times New Roman" w:hAnsi="Times New Roman" w:cs="Times New Roman"/>
          <w:sz w:val="24"/>
          <w:szCs w:val="24"/>
        </w:rPr>
        <w:t>образовательной программы</w:t>
      </w:r>
      <w:r w:rsidR="00181C9C" w:rsidRPr="00181C9C">
        <w:rPr>
          <w:rFonts w:ascii="Times New Roman" w:hAnsi="Times New Roman" w:cs="Times New Roman"/>
          <w:sz w:val="24"/>
          <w:szCs w:val="24"/>
        </w:rPr>
        <w:t>.</w:t>
      </w:r>
    </w:p>
    <w:p w:rsidR="00EA6E1D" w:rsidRPr="00EA6E1D" w:rsidRDefault="00EA6E1D" w:rsidP="00EA6E1D">
      <w:pPr>
        <w:pStyle w:val="114"/>
        <w:rPr>
          <w:rFonts w:ascii="Times New Roman" w:hAnsi="Times New Roman"/>
        </w:rPr>
      </w:pPr>
      <w:bookmarkStart w:id="26" w:name="_Toc156294568"/>
      <w:bookmarkStart w:id="27" w:name="_Toc156825290"/>
      <w:bookmarkStart w:id="28" w:name="_Toc168381625"/>
      <w:bookmarkStart w:id="29" w:name="_Toc168382843"/>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00B115E3">
        <w:rPr>
          <w:rFonts w:ascii="Times New Roman" w:hAnsi="Times New Roman"/>
        </w:rPr>
        <w:t>дисциплины</w:t>
      </w:r>
      <w:bookmarkEnd w:id="26"/>
      <w:bookmarkEnd w:id="27"/>
      <w:bookmarkEnd w:id="28"/>
      <w:bookmarkEnd w:id="29"/>
    </w:p>
    <w:p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sidR="00B115E3">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 xml:space="preserve">матрице компетенций выпускника (п. </w:t>
      </w:r>
      <w:r w:rsidR="00A0276D">
        <w:rPr>
          <w:rFonts w:ascii="Times New Roman" w:eastAsia="Times New Roman" w:hAnsi="Times New Roman" w:cs="Times New Roman"/>
          <w:sz w:val="24"/>
          <w:szCs w:val="24"/>
          <w:lang w:eastAsia="ru-RU"/>
        </w:rPr>
        <w:t>4.3</w:t>
      </w:r>
      <w:r w:rsidR="0020413C">
        <w:rPr>
          <w:rFonts w:ascii="Times New Roman" w:eastAsia="Times New Roman" w:hAnsi="Times New Roman" w:cs="Times New Roman"/>
          <w:sz w:val="24"/>
          <w:szCs w:val="24"/>
          <w:lang w:eastAsia="ru-RU"/>
        </w:rPr>
        <w:t xml:space="preserve"> </w:t>
      </w:r>
      <w:r w:rsidR="006D1C4C">
        <w:rPr>
          <w:rFonts w:ascii="Times New Roman" w:eastAsia="Times New Roman" w:hAnsi="Times New Roman" w:cs="Times New Roman"/>
          <w:sz w:val="24"/>
          <w:szCs w:val="24"/>
          <w:lang w:eastAsia="ru-RU"/>
        </w:rPr>
        <w:t>О</w:t>
      </w:r>
      <w:r w:rsidR="009A0AAA">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w:t>
      </w:r>
      <w:r w:rsidR="00B115E3">
        <w:rPr>
          <w:rFonts w:ascii="Times New Roman" w:hAnsi="Times New Roman" w:cs="Times New Roman"/>
          <w:bCs/>
          <w:sz w:val="24"/>
          <w:szCs w:val="24"/>
        </w:rPr>
        <w:t>дисциплины</w:t>
      </w:r>
      <w:r>
        <w:rPr>
          <w:rFonts w:ascii="Times New Roman" w:hAnsi="Times New Roman" w:cs="Times New Roman"/>
          <w:bCs/>
          <w:sz w:val="24"/>
          <w:szCs w:val="24"/>
        </w:rPr>
        <w:t xml:space="preserve"> обучающийся должен</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A07404" w:rsidRPr="00900FFA" w:rsidTr="00524382">
        <w:tc>
          <w:tcPr>
            <w:tcW w:w="899" w:type="dxa"/>
            <w:tcBorders>
              <w:top w:val="single" w:sz="4" w:space="0" w:color="auto"/>
              <w:left w:val="single" w:sz="4" w:space="0" w:color="auto"/>
              <w:right w:val="single" w:sz="4" w:space="0" w:color="auto"/>
            </w:tcBorders>
          </w:tcPr>
          <w:p w:rsidR="00A07404" w:rsidRPr="00900FFA" w:rsidRDefault="00A07404" w:rsidP="00CA3F5C">
            <w:pPr>
              <w:rPr>
                <w:rStyle w:val="afb"/>
                <w:b/>
                <w:i w:val="0"/>
                <w:sz w:val="24"/>
                <w:szCs w:val="24"/>
              </w:rPr>
            </w:pPr>
            <w:bookmarkStart w:id="30" w:name="_Hlk158201861"/>
            <w:r w:rsidRPr="00900FFA">
              <w:rPr>
                <w:rStyle w:val="afb"/>
                <w:b/>
                <w:i w:val="0"/>
                <w:sz w:val="24"/>
                <w:szCs w:val="24"/>
              </w:rPr>
              <w:t xml:space="preserve">Код ОК, </w:t>
            </w:r>
          </w:p>
          <w:p w:rsidR="00A07404" w:rsidRPr="002913D8" w:rsidRDefault="00A07404" w:rsidP="00CA3F5C">
            <w:pPr>
              <w:rPr>
                <w:rStyle w:val="afb"/>
                <w:b/>
                <w:i w:val="0"/>
                <w:sz w:val="24"/>
                <w:szCs w:val="24"/>
              </w:rPr>
            </w:pPr>
            <w:r w:rsidRPr="002913D8">
              <w:rPr>
                <w:rStyle w:val="afb"/>
                <w:b/>
                <w:i w:val="0"/>
                <w:sz w:val="24"/>
                <w:szCs w:val="24"/>
              </w:rPr>
              <w:t xml:space="preserve">ПК </w:t>
            </w:r>
          </w:p>
        </w:tc>
        <w:tc>
          <w:tcPr>
            <w:tcW w:w="3479" w:type="dxa"/>
            <w:tcBorders>
              <w:top w:val="single" w:sz="4" w:space="0" w:color="auto"/>
              <w:left w:val="single" w:sz="4" w:space="0" w:color="auto"/>
              <w:right w:val="single" w:sz="4" w:space="0" w:color="auto"/>
            </w:tcBorders>
          </w:tcPr>
          <w:p w:rsidR="00A07404" w:rsidRPr="00900FFA" w:rsidRDefault="00A07404" w:rsidP="00CA3F5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A07404" w:rsidRPr="00900FFA" w:rsidRDefault="00A07404" w:rsidP="00CA3F5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394" w:type="dxa"/>
            <w:tcBorders>
              <w:top w:val="single" w:sz="4" w:space="0" w:color="auto"/>
              <w:left w:val="single" w:sz="4" w:space="0" w:color="auto"/>
              <w:bottom w:val="single" w:sz="4" w:space="0" w:color="auto"/>
              <w:right w:val="single" w:sz="4" w:space="0" w:color="auto"/>
            </w:tcBorders>
          </w:tcPr>
          <w:p w:rsidR="00A07404" w:rsidRPr="002913D8" w:rsidRDefault="00A07404" w:rsidP="00CA3F5C">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bookmarkEnd w:id="30"/>
      <w:tr w:rsidR="00283BC4" w:rsidRPr="00900FFA" w:rsidTr="00524382">
        <w:tc>
          <w:tcPr>
            <w:tcW w:w="899" w:type="dxa"/>
            <w:tcBorders>
              <w:top w:val="single" w:sz="4" w:space="0" w:color="auto"/>
              <w:left w:val="single" w:sz="4" w:space="0" w:color="auto"/>
              <w:right w:val="single" w:sz="4" w:space="0" w:color="auto"/>
            </w:tcBorders>
          </w:tcPr>
          <w:p w:rsidR="00283BC4" w:rsidRPr="00900FFA" w:rsidRDefault="00283BC4" w:rsidP="00864052">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2</w:t>
            </w:r>
          </w:p>
        </w:tc>
        <w:tc>
          <w:tcPr>
            <w:tcW w:w="3479" w:type="dxa"/>
            <w:tcBorders>
              <w:top w:val="single" w:sz="4" w:space="0" w:color="auto"/>
              <w:left w:val="single" w:sz="4" w:space="0" w:color="auto"/>
              <w:right w:val="single" w:sz="4" w:space="0" w:color="auto"/>
            </w:tcBorders>
            <w:hideMark/>
          </w:tcPr>
          <w:p w:rsidR="00283BC4" w:rsidRPr="00900FFA" w:rsidRDefault="00283BC4" w:rsidP="00CA3F5C">
            <w:pPr>
              <w:rPr>
                <w:rFonts w:ascii="Times New Roman" w:hAnsi="Times New Roman" w:cs="Times New Roman"/>
                <w:bCs/>
                <w:sz w:val="24"/>
                <w:szCs w:val="24"/>
              </w:rPr>
            </w:pPr>
            <w:r w:rsidRPr="008E1330">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rFonts w:ascii="Times New Roman" w:hAnsi="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283BC4" w:rsidRPr="008E1330" w:rsidRDefault="00283BC4" w:rsidP="00CA3F5C">
            <w:pPr>
              <w:jc w:val="both"/>
              <w:rPr>
                <w:rFonts w:ascii="Times New Roman" w:hAnsi="Times New Roman"/>
                <w:sz w:val="24"/>
                <w:szCs w:val="24"/>
              </w:rPr>
            </w:pPr>
            <w:r w:rsidRPr="008E1330">
              <w:rPr>
                <w:rFonts w:ascii="Times New Roman" w:hAnsi="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394" w:type="dxa"/>
            <w:tcBorders>
              <w:top w:val="single" w:sz="4" w:space="0" w:color="auto"/>
              <w:left w:val="single" w:sz="4" w:space="0" w:color="auto"/>
              <w:bottom w:val="single" w:sz="4" w:space="0" w:color="auto"/>
              <w:right w:val="single" w:sz="4" w:space="0" w:color="auto"/>
            </w:tcBorders>
          </w:tcPr>
          <w:p w:rsidR="00283BC4" w:rsidRPr="00900FFA" w:rsidRDefault="00283BC4" w:rsidP="00CA3F5C">
            <w:pPr>
              <w:jc w:val="center"/>
              <w:rPr>
                <w:rFonts w:ascii="Times New Roman" w:hAnsi="Times New Roman" w:cs="Times New Roman"/>
                <w:bCs/>
                <w:i/>
                <w:sz w:val="24"/>
                <w:szCs w:val="24"/>
              </w:rPr>
            </w:pPr>
          </w:p>
        </w:tc>
      </w:tr>
      <w:tr w:rsidR="00283BC4" w:rsidRPr="00900FFA" w:rsidTr="00524382">
        <w:tc>
          <w:tcPr>
            <w:tcW w:w="899" w:type="dxa"/>
            <w:tcBorders>
              <w:left w:val="single" w:sz="4" w:space="0" w:color="auto"/>
              <w:bottom w:val="single" w:sz="4" w:space="0" w:color="auto"/>
              <w:right w:val="single" w:sz="4" w:space="0" w:color="auto"/>
            </w:tcBorders>
          </w:tcPr>
          <w:p w:rsidR="00283BC4" w:rsidRPr="00900FFA" w:rsidRDefault="00283BC4"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5</w:t>
            </w:r>
          </w:p>
        </w:tc>
        <w:tc>
          <w:tcPr>
            <w:tcW w:w="3479" w:type="dxa"/>
            <w:tcBorders>
              <w:left w:val="single" w:sz="4" w:space="0" w:color="auto"/>
              <w:bottom w:val="single" w:sz="4" w:space="0" w:color="auto"/>
              <w:right w:val="single" w:sz="4" w:space="0" w:color="auto"/>
            </w:tcBorders>
          </w:tcPr>
          <w:p w:rsidR="00283BC4" w:rsidRPr="00900FFA" w:rsidRDefault="004F24F5" w:rsidP="00CA3F5C">
            <w:pPr>
              <w:rPr>
                <w:rFonts w:ascii="Times New Roman" w:hAnsi="Times New Roman" w:cs="Times New Roman"/>
                <w:bCs/>
                <w:sz w:val="24"/>
                <w:szCs w:val="24"/>
              </w:rPr>
            </w:pPr>
            <w:r w:rsidRPr="008E1330">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hAnsi="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83BC4" w:rsidRPr="00900FFA" w:rsidRDefault="004F24F5" w:rsidP="00CA3F5C">
            <w:pPr>
              <w:rPr>
                <w:rFonts w:ascii="Times New Roman" w:hAnsi="Times New Roman" w:cs="Times New Roman"/>
                <w:bCs/>
                <w:i/>
                <w:sz w:val="24"/>
                <w:szCs w:val="24"/>
              </w:rPr>
            </w:pPr>
            <w:r w:rsidRPr="008E1330">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tc>
        <w:tc>
          <w:tcPr>
            <w:tcW w:w="2394" w:type="dxa"/>
            <w:tcBorders>
              <w:top w:val="single" w:sz="4" w:space="0" w:color="auto"/>
              <w:left w:val="single" w:sz="4" w:space="0" w:color="auto"/>
              <w:bottom w:val="single" w:sz="4" w:space="0" w:color="auto"/>
              <w:right w:val="single" w:sz="4" w:space="0" w:color="auto"/>
            </w:tcBorders>
          </w:tcPr>
          <w:p w:rsidR="00283BC4" w:rsidRPr="00900FFA" w:rsidRDefault="00283BC4" w:rsidP="00CA3F5C">
            <w:pPr>
              <w:jc w:val="center"/>
              <w:rPr>
                <w:rFonts w:ascii="Times New Roman" w:hAnsi="Times New Roman" w:cs="Times New Roman"/>
                <w:bCs/>
                <w:i/>
                <w:sz w:val="24"/>
                <w:szCs w:val="24"/>
              </w:rPr>
            </w:pPr>
          </w:p>
        </w:tc>
      </w:tr>
      <w:tr w:rsidR="00FE0A5E" w:rsidRPr="00900FFA" w:rsidTr="00524382">
        <w:tc>
          <w:tcPr>
            <w:tcW w:w="899" w:type="dxa"/>
            <w:tcBorders>
              <w:top w:val="single" w:sz="4" w:space="0" w:color="auto"/>
              <w:left w:val="single" w:sz="4" w:space="0" w:color="auto"/>
              <w:right w:val="single" w:sz="4" w:space="0" w:color="auto"/>
            </w:tcBorders>
          </w:tcPr>
          <w:p w:rsidR="00FE0A5E" w:rsidRPr="00900FFA" w:rsidRDefault="00FE0A5E" w:rsidP="00CA3F5C">
            <w:pPr>
              <w:rPr>
                <w:rFonts w:ascii="Times New Roman" w:hAnsi="Times New Roman" w:cs="Times New Roman"/>
                <w:bCs/>
                <w:sz w:val="24"/>
                <w:szCs w:val="24"/>
              </w:rPr>
            </w:pPr>
            <w:r>
              <w:rPr>
                <w:rFonts w:ascii="Times New Roman" w:hAnsi="Times New Roman" w:cs="Times New Roman"/>
                <w:bCs/>
                <w:sz w:val="24"/>
                <w:szCs w:val="24"/>
              </w:rPr>
              <w:t>ОК.07</w:t>
            </w:r>
          </w:p>
        </w:tc>
        <w:tc>
          <w:tcPr>
            <w:tcW w:w="3479" w:type="dxa"/>
            <w:tcBorders>
              <w:top w:val="single" w:sz="4" w:space="0" w:color="auto"/>
              <w:left w:val="single" w:sz="4" w:space="0" w:color="auto"/>
              <w:right w:val="single" w:sz="4" w:space="0" w:color="auto"/>
            </w:tcBorders>
            <w:vAlign w:val="center"/>
            <w:hideMark/>
          </w:tcPr>
          <w:p w:rsidR="00FE0A5E" w:rsidRPr="008E1330" w:rsidRDefault="00FE0A5E" w:rsidP="00CA3F5C">
            <w:pPr>
              <w:jc w:val="both"/>
              <w:rPr>
                <w:rFonts w:ascii="Times New Roman" w:hAnsi="Times New Roman"/>
                <w:sz w:val="24"/>
                <w:szCs w:val="24"/>
              </w:rPr>
            </w:pPr>
            <w:r w:rsidRPr="008E1330">
              <w:rPr>
                <w:rFonts w:ascii="Times New Roman" w:hAnsi="Times New Roman"/>
                <w:sz w:val="24"/>
                <w:szCs w:val="24"/>
              </w:rPr>
              <w:t>определять направления ресурсосбережения в рамках профессиональной деятельности по профессии</w:t>
            </w:r>
            <w:r>
              <w:rPr>
                <w:rFonts w:ascii="Times New Roman" w:hAnsi="Times New Roman"/>
                <w:i/>
                <w:i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FE0A5E" w:rsidRPr="00900FFA" w:rsidRDefault="00CD19CC" w:rsidP="00CA3F5C">
            <w:pPr>
              <w:rPr>
                <w:rFonts w:ascii="Times New Roman" w:hAnsi="Times New Roman" w:cs="Times New Roman"/>
                <w:bCs/>
                <w:i/>
                <w:sz w:val="24"/>
                <w:szCs w:val="24"/>
              </w:rPr>
            </w:pPr>
            <w:r w:rsidRPr="008E1330">
              <w:rPr>
                <w:rFonts w:ascii="Times New Roman" w:hAnsi="Times New Roman"/>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w:t>
            </w:r>
            <w:r w:rsidRPr="008E1330">
              <w:rPr>
                <w:rFonts w:ascii="Times New Roman" w:hAnsi="Times New Roman"/>
                <w:sz w:val="24"/>
                <w:szCs w:val="24"/>
              </w:rPr>
              <w:lastRenderedPageBreak/>
              <w:t>обеспечения ресурсосбережения</w:t>
            </w:r>
            <w:r>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hideMark/>
          </w:tcPr>
          <w:p w:rsidR="00FE0A5E" w:rsidRPr="00900FFA" w:rsidRDefault="00FE0A5E" w:rsidP="00CA3F5C">
            <w:pPr>
              <w:rPr>
                <w:rFonts w:ascii="Times New Roman" w:hAnsi="Times New Roman" w:cs="Times New Roman"/>
                <w:bCs/>
                <w:sz w:val="24"/>
                <w:szCs w:val="24"/>
              </w:rPr>
            </w:pPr>
          </w:p>
        </w:tc>
      </w:tr>
      <w:tr w:rsidR="00FE0A5E" w:rsidTr="00524382">
        <w:trPr>
          <w:trHeight w:val="327"/>
        </w:trPr>
        <w:tc>
          <w:tcPr>
            <w:tcW w:w="899" w:type="dxa"/>
            <w:tcBorders>
              <w:left w:val="single" w:sz="4" w:space="0" w:color="auto"/>
              <w:right w:val="single" w:sz="4" w:space="0" w:color="auto"/>
            </w:tcBorders>
          </w:tcPr>
          <w:p w:rsidR="00FE0A5E" w:rsidRPr="00900FFA" w:rsidRDefault="00FE0A5E" w:rsidP="00CA3F5C">
            <w:pPr>
              <w:rPr>
                <w:rFonts w:ascii="Times New Roman" w:hAnsi="Times New Roman" w:cs="Times New Roman"/>
                <w:bCs/>
                <w:sz w:val="24"/>
                <w:szCs w:val="24"/>
              </w:rPr>
            </w:pPr>
            <w:r>
              <w:rPr>
                <w:rFonts w:ascii="Times New Roman" w:hAnsi="Times New Roman" w:cs="Times New Roman"/>
                <w:bCs/>
                <w:sz w:val="24"/>
                <w:szCs w:val="24"/>
              </w:rPr>
              <w:lastRenderedPageBreak/>
              <w:t>ОК.10</w:t>
            </w:r>
          </w:p>
        </w:tc>
        <w:tc>
          <w:tcPr>
            <w:tcW w:w="3479" w:type="dxa"/>
            <w:tcBorders>
              <w:left w:val="single" w:sz="4" w:space="0" w:color="auto"/>
              <w:right w:val="single" w:sz="4" w:space="0" w:color="auto"/>
            </w:tcBorders>
          </w:tcPr>
          <w:p w:rsidR="00FE0A5E" w:rsidRPr="00900FFA" w:rsidRDefault="0008359B" w:rsidP="00CA3F5C">
            <w:pPr>
              <w:rPr>
                <w:rFonts w:ascii="Times New Roman" w:hAnsi="Times New Roman" w:cs="Times New Roman"/>
                <w:bCs/>
                <w:sz w:val="24"/>
                <w:szCs w:val="24"/>
              </w:rPr>
            </w:pPr>
            <w:r w:rsidRPr="0008359B">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объяснить свои действия (текущие и планируемые);писать простые связные сообщения на знакомые или интересующие профессиональные темы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FE0A5E" w:rsidRPr="0008359B" w:rsidRDefault="0008359B" w:rsidP="00CA3F5C">
            <w:pPr>
              <w:rPr>
                <w:rFonts w:ascii="Times New Roman" w:hAnsi="Times New Roman" w:cs="Times New Roman"/>
                <w:bCs/>
                <w:sz w:val="24"/>
                <w:szCs w:val="24"/>
              </w:rPr>
            </w:pPr>
            <w:r w:rsidRPr="0008359B">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r>
              <w:rPr>
                <w:rFonts w:ascii="Times New Roman" w:hAnsi="Times New Roman" w:cs="Times New Roman"/>
                <w:bCs/>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FE0A5E" w:rsidRPr="00900FFA" w:rsidRDefault="00FE0A5E" w:rsidP="00CA3F5C">
            <w:pPr>
              <w:rPr>
                <w:rFonts w:ascii="Times New Roman" w:hAnsi="Times New Roman" w:cs="Times New Roman"/>
                <w:bCs/>
                <w:i/>
                <w:sz w:val="24"/>
                <w:szCs w:val="24"/>
              </w:rPr>
            </w:pPr>
          </w:p>
        </w:tc>
      </w:tr>
      <w:tr w:rsidR="00FE0A5E" w:rsidTr="00524382">
        <w:trPr>
          <w:trHeight w:val="327"/>
        </w:trPr>
        <w:tc>
          <w:tcPr>
            <w:tcW w:w="899" w:type="dxa"/>
            <w:tcBorders>
              <w:left w:val="single" w:sz="4" w:space="0" w:color="auto"/>
              <w:right w:val="single" w:sz="4" w:space="0" w:color="auto"/>
            </w:tcBorders>
          </w:tcPr>
          <w:p w:rsidR="00FE0A5E" w:rsidRPr="00900FFA" w:rsidRDefault="00FE0A5E" w:rsidP="00CA3F5C">
            <w:pPr>
              <w:rPr>
                <w:rFonts w:ascii="Times New Roman" w:hAnsi="Times New Roman" w:cs="Times New Roman"/>
                <w:bCs/>
                <w:sz w:val="24"/>
                <w:szCs w:val="24"/>
              </w:rPr>
            </w:pPr>
            <w:r>
              <w:rPr>
                <w:rFonts w:ascii="Times New Roman" w:hAnsi="Times New Roman" w:cs="Times New Roman"/>
                <w:bCs/>
                <w:sz w:val="24"/>
                <w:szCs w:val="24"/>
              </w:rPr>
              <w:t>ПК.1.1</w:t>
            </w:r>
          </w:p>
        </w:tc>
        <w:tc>
          <w:tcPr>
            <w:tcW w:w="3479" w:type="dxa"/>
            <w:tcBorders>
              <w:left w:val="single" w:sz="4" w:space="0" w:color="auto"/>
              <w:right w:val="single" w:sz="4" w:space="0" w:color="auto"/>
            </w:tcBorders>
          </w:tcPr>
          <w:p w:rsidR="00FE0A5E" w:rsidRPr="00900FFA" w:rsidRDefault="005E5839" w:rsidP="00CA3F5C">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w:t>
            </w:r>
            <w:r w:rsidRPr="005E5839">
              <w:rPr>
                <w:rFonts w:ascii="Times New Roman" w:hAnsi="Times New Roman" w:cs="Times New Roman"/>
                <w:bCs/>
                <w:sz w:val="24"/>
                <w:szCs w:val="24"/>
              </w:rPr>
              <w:lastRenderedPageBreak/>
              <w:t xml:space="preserve">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w:t>
            </w:r>
            <w:r w:rsidRPr="005E5839">
              <w:rPr>
                <w:rFonts w:ascii="Times New Roman" w:hAnsi="Times New Roman" w:cs="Times New Roman"/>
                <w:bCs/>
                <w:sz w:val="24"/>
                <w:szCs w:val="24"/>
              </w:rPr>
              <w:lastRenderedPageBreak/>
              <w:t>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FE0A5E" w:rsidRPr="005E5839" w:rsidRDefault="005E5839" w:rsidP="00CA3F5C">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w:t>
            </w:r>
            <w:r w:rsidRPr="005E5839">
              <w:rPr>
                <w:rFonts w:ascii="Times New Roman" w:hAnsi="Times New Roman" w:cs="Times New Roman"/>
                <w:bCs/>
                <w:sz w:val="24"/>
                <w:szCs w:val="24"/>
              </w:rPr>
              <w:lastRenderedPageBreak/>
              <w:t>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394" w:type="dxa"/>
            <w:tcBorders>
              <w:top w:val="single" w:sz="4" w:space="0" w:color="auto"/>
              <w:left w:val="single" w:sz="4" w:space="0" w:color="auto"/>
              <w:bottom w:val="single" w:sz="4" w:space="0" w:color="auto"/>
              <w:right w:val="single" w:sz="4" w:space="0" w:color="auto"/>
            </w:tcBorders>
          </w:tcPr>
          <w:p w:rsidR="00FE0A5E" w:rsidRPr="00900FFA" w:rsidRDefault="0028026E" w:rsidP="00CA3F5C">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4D2450" w:rsidTr="00524382">
        <w:trPr>
          <w:trHeight w:val="327"/>
        </w:trPr>
        <w:tc>
          <w:tcPr>
            <w:tcW w:w="899" w:type="dxa"/>
            <w:tcBorders>
              <w:left w:val="single" w:sz="4" w:space="0" w:color="auto"/>
              <w:right w:val="single" w:sz="4" w:space="0" w:color="auto"/>
            </w:tcBorders>
          </w:tcPr>
          <w:p w:rsidR="004D2450" w:rsidRPr="00900FFA" w:rsidRDefault="004D2450" w:rsidP="00CA3F5C">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479" w:type="dxa"/>
            <w:tcBorders>
              <w:left w:val="single" w:sz="4" w:space="0" w:color="auto"/>
              <w:right w:val="single" w:sz="4" w:space="0" w:color="auto"/>
            </w:tcBorders>
          </w:tcPr>
          <w:p w:rsidR="004D2450" w:rsidRPr="00900FFA" w:rsidRDefault="004D2450" w:rsidP="00CA3F5C">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w:t>
            </w:r>
            <w:r w:rsidRPr="00524382">
              <w:rPr>
                <w:rFonts w:ascii="Times New Roman" w:hAnsi="Times New Roman" w:cs="Times New Roman"/>
                <w:bCs/>
                <w:sz w:val="24"/>
                <w:szCs w:val="24"/>
              </w:rPr>
              <w:lastRenderedPageBreak/>
              <w:t>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4D2450" w:rsidRPr="009418B6" w:rsidRDefault="004D2450" w:rsidP="00CA3F5C">
            <w:pPr>
              <w:rPr>
                <w:rFonts w:ascii="Times New Roman" w:hAnsi="Times New Roman"/>
              </w:rPr>
            </w:pPr>
            <w:r w:rsidRPr="004D2450">
              <w:rPr>
                <w:rFonts w:ascii="Times New Roman" w:hAnsi="Times New Roman"/>
              </w:rPr>
              <w:lastRenderedPageBreak/>
              <w:t xml:space="preserve">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w:t>
            </w:r>
            <w:r w:rsidRPr="004D2450">
              <w:rPr>
                <w:rFonts w:ascii="Times New Roman" w:hAnsi="Times New Roman"/>
              </w:rPr>
              <w:lastRenderedPageBreak/>
              <w:t>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4D2450" w:rsidRPr="0028026E" w:rsidRDefault="004D2450" w:rsidP="00CA3F5C">
            <w:pPr>
              <w:rPr>
                <w:rFonts w:ascii="Times New Roman" w:hAnsi="Times New Roman" w:cs="Times New Roman"/>
                <w:bCs/>
                <w:sz w:val="24"/>
                <w:szCs w:val="24"/>
              </w:rPr>
            </w:pPr>
            <w:r w:rsidRPr="0028026E">
              <w:rPr>
                <w:rFonts w:ascii="Times New Roman" w:hAnsi="Times New Roman" w:cs="Times New Roman"/>
                <w:bCs/>
                <w:sz w:val="24"/>
                <w:szCs w:val="24"/>
              </w:rPr>
              <w:lastRenderedPageBreak/>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4D2450" w:rsidTr="00524382">
        <w:trPr>
          <w:trHeight w:val="327"/>
        </w:trPr>
        <w:tc>
          <w:tcPr>
            <w:tcW w:w="899" w:type="dxa"/>
            <w:tcBorders>
              <w:left w:val="single" w:sz="4" w:space="0" w:color="auto"/>
              <w:right w:val="single" w:sz="4" w:space="0" w:color="auto"/>
            </w:tcBorders>
          </w:tcPr>
          <w:p w:rsidR="004D2450" w:rsidRPr="00900FFA" w:rsidRDefault="004D2450" w:rsidP="00CA3F5C">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479" w:type="dxa"/>
            <w:tcBorders>
              <w:left w:val="single" w:sz="4" w:space="0" w:color="auto"/>
              <w:right w:val="single" w:sz="4" w:space="0" w:color="auto"/>
            </w:tcBorders>
          </w:tcPr>
          <w:p w:rsidR="004D2450" w:rsidRPr="00900FFA" w:rsidRDefault="00506A89" w:rsidP="00CA3F5C">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w:t>
            </w:r>
            <w:r w:rsidRPr="00506A89">
              <w:rPr>
                <w:rFonts w:ascii="Times New Roman" w:hAnsi="Times New Roman" w:cs="Times New Roman"/>
                <w:bCs/>
                <w:sz w:val="24"/>
                <w:szCs w:val="24"/>
              </w:rPr>
              <w:lastRenderedPageBreak/>
              <w:t xml:space="preserve">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w:t>
            </w:r>
            <w:r w:rsidRPr="00506A89">
              <w:rPr>
                <w:rFonts w:ascii="Times New Roman" w:hAnsi="Times New Roman" w:cs="Times New Roman"/>
                <w:bCs/>
                <w:sz w:val="24"/>
                <w:szCs w:val="24"/>
              </w:rPr>
              <w:lastRenderedPageBreak/>
              <w:t>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4D2450" w:rsidRPr="009418B6" w:rsidRDefault="00506A89" w:rsidP="00CA3F5C">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w:t>
            </w:r>
            <w:r w:rsidRPr="00506A89">
              <w:rPr>
                <w:rFonts w:ascii="Times New Roman" w:hAnsi="Times New Roman"/>
              </w:rPr>
              <w:lastRenderedPageBreak/>
              <w:t>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4D2450" w:rsidRPr="0050541F" w:rsidRDefault="0050541F" w:rsidP="00CA3F5C">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w:t>
            </w:r>
            <w:r w:rsidRPr="0050541F">
              <w:rPr>
                <w:rFonts w:ascii="Times New Roman" w:hAnsi="Times New Roman" w:cs="Times New Roman"/>
                <w:bCs/>
                <w:sz w:val="24"/>
                <w:szCs w:val="24"/>
              </w:rPr>
              <w:lastRenderedPageBreak/>
              <w:t>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4D2450" w:rsidTr="00524382">
        <w:trPr>
          <w:trHeight w:val="327"/>
        </w:trPr>
        <w:tc>
          <w:tcPr>
            <w:tcW w:w="899" w:type="dxa"/>
            <w:tcBorders>
              <w:left w:val="single" w:sz="4" w:space="0" w:color="auto"/>
              <w:right w:val="single" w:sz="4" w:space="0" w:color="auto"/>
            </w:tcBorders>
          </w:tcPr>
          <w:p w:rsidR="004D2450" w:rsidRPr="00900FFA" w:rsidRDefault="004D2450" w:rsidP="00CA3F5C">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479" w:type="dxa"/>
            <w:tcBorders>
              <w:left w:val="single" w:sz="4" w:space="0" w:color="auto"/>
              <w:right w:val="single" w:sz="4" w:space="0" w:color="auto"/>
            </w:tcBorders>
          </w:tcPr>
          <w:p w:rsidR="004D2450" w:rsidRPr="00900FFA" w:rsidRDefault="00232BE8" w:rsidP="00CA3F5C">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w:t>
            </w:r>
            <w:r w:rsidRPr="00232BE8">
              <w:rPr>
                <w:rFonts w:ascii="Times New Roman" w:hAnsi="Times New Roman" w:cs="Times New Roman"/>
                <w:bCs/>
                <w:sz w:val="24"/>
                <w:szCs w:val="24"/>
              </w:rPr>
              <w:lastRenderedPageBreak/>
              <w:t>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4D2450" w:rsidRPr="009418B6" w:rsidRDefault="00232BE8" w:rsidP="00CA3F5C">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w:t>
            </w:r>
            <w:r w:rsidRPr="00232BE8">
              <w:rPr>
                <w:rFonts w:ascii="Times New Roman" w:hAnsi="Times New Roman"/>
              </w:rPr>
              <w:lastRenderedPageBreak/>
              <w:t>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4D2450" w:rsidRPr="00677DEA" w:rsidRDefault="00677DEA" w:rsidP="00CA3F5C">
            <w:pPr>
              <w:rPr>
                <w:rFonts w:ascii="Times New Roman" w:hAnsi="Times New Roman" w:cs="Times New Roman"/>
                <w:bCs/>
                <w:sz w:val="24"/>
                <w:szCs w:val="24"/>
              </w:rPr>
            </w:pPr>
            <w:r w:rsidRPr="00677DEA">
              <w:rPr>
                <w:rFonts w:ascii="Times New Roman" w:hAnsi="Times New Roman" w:cs="Times New Roman"/>
                <w:bCs/>
                <w:sz w:val="24"/>
                <w:szCs w:val="24"/>
              </w:rPr>
              <w:lastRenderedPageBreak/>
              <w:t>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4D2450" w:rsidTr="00524382">
        <w:trPr>
          <w:trHeight w:val="327"/>
        </w:trPr>
        <w:tc>
          <w:tcPr>
            <w:tcW w:w="899" w:type="dxa"/>
            <w:tcBorders>
              <w:left w:val="single" w:sz="4" w:space="0" w:color="auto"/>
              <w:right w:val="single" w:sz="4" w:space="0" w:color="auto"/>
            </w:tcBorders>
          </w:tcPr>
          <w:p w:rsidR="004D2450" w:rsidRPr="00900FFA" w:rsidRDefault="004D2450" w:rsidP="00CA3F5C">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479" w:type="dxa"/>
            <w:tcBorders>
              <w:left w:val="single" w:sz="4" w:space="0" w:color="auto"/>
              <w:right w:val="single" w:sz="4" w:space="0" w:color="auto"/>
            </w:tcBorders>
          </w:tcPr>
          <w:p w:rsidR="004D2450" w:rsidRPr="00900FFA" w:rsidRDefault="00157950" w:rsidP="00CA3F5C">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w:t>
            </w:r>
            <w:r w:rsidRPr="00157950">
              <w:rPr>
                <w:rFonts w:ascii="Times New Roman" w:hAnsi="Times New Roman" w:cs="Times New Roman"/>
                <w:bCs/>
                <w:sz w:val="24"/>
                <w:szCs w:val="24"/>
              </w:rPr>
              <w:lastRenderedPageBreak/>
              <w:t xml:space="preserve">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w:t>
            </w:r>
            <w:r w:rsidRPr="00157950">
              <w:rPr>
                <w:rFonts w:ascii="Times New Roman" w:hAnsi="Times New Roman" w:cs="Times New Roman"/>
                <w:bCs/>
                <w:sz w:val="24"/>
                <w:szCs w:val="24"/>
              </w:rPr>
              <w:lastRenderedPageBreak/>
              <w:t>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4D2450" w:rsidRPr="009418B6" w:rsidRDefault="00157950" w:rsidP="00CA3F5C">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w:t>
            </w:r>
            <w:r w:rsidRPr="00157950">
              <w:rPr>
                <w:rFonts w:ascii="Times New Roman" w:hAnsi="Times New Roman"/>
              </w:rPr>
              <w:lastRenderedPageBreak/>
              <w:t xml:space="preserve">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w:t>
            </w:r>
            <w:r w:rsidRPr="00157950">
              <w:rPr>
                <w:rFonts w:ascii="Times New Roman" w:hAnsi="Times New Roman"/>
              </w:rPr>
              <w:lastRenderedPageBreak/>
              <w:t>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4D2450" w:rsidRPr="00F578CF" w:rsidRDefault="00F578CF" w:rsidP="00CA3F5C">
            <w:pPr>
              <w:rPr>
                <w:rFonts w:ascii="Times New Roman" w:hAnsi="Times New Roman" w:cs="Times New Roman"/>
                <w:bCs/>
                <w:sz w:val="24"/>
                <w:szCs w:val="24"/>
              </w:rPr>
            </w:pPr>
            <w:r w:rsidRPr="00F578CF">
              <w:rPr>
                <w:rFonts w:ascii="Times New Roman" w:hAnsi="Times New Roman" w:cs="Times New Roman"/>
                <w:bCs/>
                <w:sz w:val="24"/>
                <w:szCs w:val="24"/>
              </w:rPr>
              <w:lastRenderedPageBreak/>
              <w:t xml:space="preserve">подготовки, уборки рабочего места кондитера, подготовки к работе, проверке технологического оборудования, </w:t>
            </w:r>
            <w:r w:rsidRPr="00F578CF">
              <w:rPr>
                <w:rFonts w:ascii="Times New Roman" w:hAnsi="Times New Roman" w:cs="Times New Roman"/>
                <w:bCs/>
                <w:sz w:val="24"/>
                <w:szCs w:val="24"/>
              </w:rPr>
              <w:lastRenderedPageBreak/>
              <w:t>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B923E0" w:rsidTr="00524382">
        <w:trPr>
          <w:trHeight w:val="327"/>
        </w:trPr>
        <w:tc>
          <w:tcPr>
            <w:tcW w:w="899" w:type="dxa"/>
            <w:tcBorders>
              <w:left w:val="single" w:sz="4" w:space="0" w:color="auto"/>
              <w:right w:val="single" w:sz="4" w:space="0" w:color="auto"/>
            </w:tcBorders>
          </w:tcPr>
          <w:p w:rsidR="00B923E0" w:rsidRPr="00900FFA" w:rsidRDefault="00B923E0" w:rsidP="00CA3F5C">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479" w:type="dxa"/>
            <w:tcBorders>
              <w:left w:val="single" w:sz="4" w:space="0" w:color="auto"/>
              <w:right w:val="single" w:sz="4" w:space="0" w:color="auto"/>
            </w:tcBorders>
          </w:tcPr>
          <w:p w:rsidR="00B923E0" w:rsidRPr="00900FFA" w:rsidRDefault="00B923E0" w:rsidP="00CA3F5C">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w:t>
            </w:r>
            <w:r w:rsidRPr="00B923E0">
              <w:rPr>
                <w:rFonts w:ascii="Times New Roman" w:hAnsi="Times New Roman" w:cs="Times New Roman"/>
                <w:bCs/>
                <w:sz w:val="24"/>
                <w:szCs w:val="24"/>
              </w:rPr>
              <w:lastRenderedPageBreak/>
              <w:t xml:space="preserve">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w:t>
            </w:r>
            <w:r w:rsidRPr="00B923E0">
              <w:rPr>
                <w:rFonts w:ascii="Times New Roman" w:hAnsi="Times New Roman" w:cs="Times New Roman"/>
                <w:bCs/>
                <w:sz w:val="24"/>
                <w:szCs w:val="24"/>
              </w:rPr>
              <w:lastRenderedPageBreak/>
              <w:t>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B923E0" w:rsidRPr="009418B6" w:rsidRDefault="00B923E0" w:rsidP="00CA3F5C">
            <w:pPr>
              <w:rPr>
                <w:rFonts w:ascii="Times New Roman" w:hAnsi="Times New Roman"/>
              </w:rPr>
            </w:pPr>
            <w:r w:rsidRPr="00B923E0">
              <w:rPr>
                <w:rFonts w:ascii="Times New Roman" w:hAnsi="Times New Roman"/>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B923E0" w:rsidRPr="009418B6" w:rsidRDefault="00B923E0" w:rsidP="00CA3F5C">
            <w:pPr>
              <w:jc w:val="both"/>
              <w:rPr>
                <w:rFonts w:ascii="Times New Roman" w:hAnsi="Times New Roman"/>
              </w:rPr>
            </w:pPr>
            <w:r w:rsidRPr="009418B6">
              <w:rPr>
                <w:rFonts w:ascii="Times New Roman" w:hAnsi="Times New Roman"/>
              </w:rPr>
              <w:t>приготовления и подготовки к использованию, хранении отделочных полуфабрикатов</w:t>
            </w:r>
            <w:r>
              <w:rPr>
                <w:rFonts w:ascii="Times New Roman" w:hAnsi="Times New Roman"/>
              </w:rPr>
              <w:t>.</w:t>
            </w:r>
          </w:p>
        </w:tc>
      </w:tr>
    </w:tbl>
    <w:p w:rsidR="000143A1" w:rsidRPr="00711ECC" w:rsidRDefault="000143A1" w:rsidP="00EA6E1D">
      <w:pPr>
        <w:ind w:firstLine="709"/>
        <w:rPr>
          <w:rFonts w:ascii="Times New Roman" w:eastAsia="Times New Roman" w:hAnsi="Times New Roman" w:cs="Times New Roman"/>
          <w:sz w:val="12"/>
          <w:szCs w:val="12"/>
          <w:lang w:eastAsia="ru-RU"/>
        </w:rPr>
      </w:pPr>
    </w:p>
    <w:p w:rsidR="00F51708" w:rsidRDefault="00F51708" w:rsidP="000156CF">
      <w:pPr>
        <w:pStyle w:val="1f"/>
        <w:rPr>
          <w:rFonts w:ascii="Times New Roman" w:hAnsi="Times New Roman"/>
        </w:rPr>
      </w:pPr>
      <w:bookmarkStart w:id="31" w:name="_Toc152334663"/>
      <w:bookmarkStart w:id="32" w:name="_Toc156294569"/>
      <w:bookmarkStart w:id="33" w:name="_Toc156825291"/>
    </w:p>
    <w:p w:rsidR="000156CF" w:rsidRPr="00B115E3" w:rsidRDefault="000156CF" w:rsidP="000156CF">
      <w:pPr>
        <w:pStyle w:val="1f"/>
        <w:rPr>
          <w:rFonts w:ascii="Times New Roman" w:hAnsi="Times New Roman"/>
        </w:rPr>
      </w:pPr>
      <w:bookmarkStart w:id="34" w:name="_Toc168381626"/>
      <w:bookmarkStart w:id="35" w:name="_Toc168382844"/>
      <w:r w:rsidRPr="00E11160">
        <w:rPr>
          <w:rFonts w:ascii="Times New Roman" w:hAnsi="Times New Roman"/>
        </w:rPr>
        <w:t xml:space="preserve">2. Структура и содержание </w:t>
      </w:r>
      <w:bookmarkEnd w:id="31"/>
      <w:r w:rsidR="00B115E3">
        <w:rPr>
          <w:rFonts w:ascii="Times New Roman" w:hAnsi="Times New Roman"/>
        </w:rPr>
        <w:t>ДИСЦИПЛИНЫ</w:t>
      </w:r>
      <w:bookmarkEnd w:id="32"/>
      <w:bookmarkEnd w:id="33"/>
      <w:bookmarkEnd w:id="34"/>
      <w:bookmarkEnd w:id="35"/>
    </w:p>
    <w:p w:rsidR="000156CF" w:rsidRPr="00E11160" w:rsidRDefault="000156CF" w:rsidP="000156CF">
      <w:pPr>
        <w:pStyle w:val="114"/>
        <w:rPr>
          <w:rFonts w:ascii="Times New Roman" w:hAnsi="Times New Roman"/>
        </w:rPr>
      </w:pPr>
      <w:bookmarkStart w:id="36" w:name="_Toc152334664"/>
      <w:bookmarkStart w:id="37" w:name="_Toc156294570"/>
      <w:bookmarkStart w:id="38" w:name="_Toc156825292"/>
      <w:bookmarkStart w:id="39" w:name="_Toc168381627"/>
      <w:bookmarkStart w:id="40" w:name="_Toc168382845"/>
      <w:r w:rsidRPr="00E11160">
        <w:rPr>
          <w:rFonts w:ascii="Times New Roman" w:hAnsi="Times New Roman"/>
        </w:rPr>
        <w:t xml:space="preserve">2.1. Трудоемкость освоения </w:t>
      </w:r>
      <w:bookmarkEnd w:id="36"/>
      <w:r w:rsidR="00B115E3">
        <w:rPr>
          <w:rFonts w:ascii="Times New Roman" w:hAnsi="Times New Roman"/>
        </w:rPr>
        <w:t>дисциплины</w:t>
      </w:r>
      <w:bookmarkEnd w:id="37"/>
      <w:bookmarkEnd w:id="38"/>
      <w:bookmarkEnd w:id="39"/>
      <w:bookmarkEnd w:id="4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0156CF" w:rsidRPr="00257255" w:rsidTr="00C97FAA">
        <w:trPr>
          <w:trHeight w:val="23"/>
        </w:trPr>
        <w:tc>
          <w:tcPr>
            <w:tcW w:w="3259" w:type="pct"/>
            <w:vAlign w:val="center"/>
          </w:tcPr>
          <w:p w:rsidR="000156CF" w:rsidRPr="00257255" w:rsidRDefault="000156CF" w:rsidP="00CA3F5C">
            <w:pPr>
              <w:jc w:val="center"/>
              <w:rPr>
                <w:rFonts w:ascii="Times New Roman" w:hAnsi="Times New Roman" w:cs="Times New Roman"/>
                <w:b/>
                <w:sz w:val="24"/>
              </w:rPr>
            </w:pPr>
            <w:bookmarkStart w:id="41" w:name="_Hlk152333186"/>
            <w:r w:rsidRPr="00257255">
              <w:rPr>
                <w:rFonts w:ascii="Times New Roman" w:hAnsi="Times New Roman" w:cs="Times New Roman"/>
                <w:b/>
                <w:sz w:val="24"/>
              </w:rPr>
              <w:t xml:space="preserve">Наименование составных частей </w:t>
            </w:r>
            <w:r w:rsidR="00B115E3">
              <w:rPr>
                <w:rFonts w:ascii="Times New Roman" w:hAnsi="Times New Roman" w:cs="Times New Roman"/>
                <w:b/>
                <w:sz w:val="24"/>
              </w:rPr>
              <w:t>дисциплины</w:t>
            </w:r>
          </w:p>
        </w:tc>
        <w:tc>
          <w:tcPr>
            <w:tcW w:w="579" w:type="pct"/>
            <w:vAlign w:val="center"/>
          </w:tcPr>
          <w:p w:rsidR="000156CF" w:rsidRPr="00257255" w:rsidRDefault="000156CF" w:rsidP="00CA3F5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0156CF" w:rsidRPr="00257255" w:rsidRDefault="000156CF" w:rsidP="00CA3F5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156CF" w:rsidRPr="00257255" w:rsidTr="00C97FAA">
        <w:trPr>
          <w:trHeight w:val="23"/>
        </w:trPr>
        <w:tc>
          <w:tcPr>
            <w:tcW w:w="3259" w:type="pct"/>
            <w:vAlign w:val="center"/>
          </w:tcPr>
          <w:p w:rsidR="000156CF" w:rsidRPr="00257255" w:rsidRDefault="00A07404" w:rsidP="00CA3F5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000156CF" w:rsidRPr="00257255">
              <w:rPr>
                <w:rFonts w:ascii="Times New Roman" w:hAnsi="Times New Roman" w:cs="Times New Roman"/>
                <w:bCs/>
                <w:sz w:val="24"/>
                <w:szCs w:val="24"/>
              </w:rPr>
              <w:t>занятия</w:t>
            </w:r>
            <w:r w:rsidR="00900FFA">
              <w:rPr>
                <w:rStyle w:val="af3"/>
                <w:rFonts w:ascii="Times New Roman" w:hAnsi="Times New Roman"/>
                <w:bCs/>
                <w:sz w:val="24"/>
                <w:szCs w:val="24"/>
              </w:rPr>
              <w:footnoteReference w:id="2"/>
            </w:r>
          </w:p>
        </w:tc>
        <w:tc>
          <w:tcPr>
            <w:tcW w:w="579" w:type="pct"/>
            <w:vAlign w:val="center"/>
          </w:tcPr>
          <w:p w:rsidR="000156CF" w:rsidRPr="00257255" w:rsidRDefault="00A54F47" w:rsidP="00A54F47">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62" w:type="pct"/>
            <w:vAlign w:val="center"/>
          </w:tcPr>
          <w:p w:rsidR="000156CF" w:rsidRPr="00257255" w:rsidRDefault="00A54F47" w:rsidP="00CA3F5C">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0156CF" w:rsidRPr="00257255" w:rsidTr="00C97FAA">
        <w:trPr>
          <w:trHeight w:val="23"/>
        </w:trPr>
        <w:tc>
          <w:tcPr>
            <w:tcW w:w="3259" w:type="pct"/>
            <w:vAlign w:val="center"/>
          </w:tcPr>
          <w:p w:rsidR="000156CF" w:rsidRPr="00257255" w:rsidRDefault="000156CF"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0156CF" w:rsidRPr="00257255" w:rsidRDefault="000156CF"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0156CF" w:rsidRPr="00257255" w:rsidRDefault="000156CF"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rsidTr="00C97FAA">
        <w:trPr>
          <w:trHeight w:val="23"/>
        </w:trPr>
        <w:tc>
          <w:tcPr>
            <w:tcW w:w="3259" w:type="pct"/>
            <w:vAlign w:val="center"/>
          </w:tcPr>
          <w:p w:rsidR="000156CF" w:rsidRPr="00257255" w:rsidRDefault="000156CF"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00711ECC">
              <w:rPr>
                <w:rFonts w:ascii="Times New Roman" w:hAnsi="Times New Roman" w:cs="Times New Roman"/>
                <w:bCs/>
                <w:sz w:val="24"/>
                <w:szCs w:val="24"/>
              </w:rPr>
              <w:t xml:space="preserve">в </w:t>
            </w:r>
            <w:r w:rsidR="00711ECC" w:rsidRPr="006D00B7">
              <w:rPr>
                <w:rFonts w:ascii="Times New Roman" w:hAnsi="Times New Roman" w:cs="Times New Roman"/>
                <w:bCs/>
                <w:iCs/>
                <w:sz w:val="24"/>
                <w:szCs w:val="24"/>
              </w:rPr>
              <w:t xml:space="preserve">форме </w:t>
            </w:r>
            <w:r w:rsidR="00EC09F6" w:rsidRPr="006D00B7">
              <w:rPr>
                <w:rFonts w:ascii="Times New Roman" w:hAnsi="Times New Roman" w:cs="Times New Roman"/>
                <w:bCs/>
                <w:iCs/>
                <w:sz w:val="24"/>
                <w:szCs w:val="24"/>
              </w:rPr>
              <w:t>(</w:t>
            </w:r>
            <w:r w:rsidR="00EC09F6" w:rsidRPr="006D00B7">
              <w:rPr>
                <w:rFonts w:ascii="Times New Roman" w:hAnsi="Times New Roman" w:cs="Times New Roman"/>
                <w:bCs/>
                <w:iCs/>
                <w:sz w:val="20"/>
                <w:szCs w:val="20"/>
              </w:rPr>
              <w:t>зачет, диф.зачет, экзамен)</w:t>
            </w:r>
          </w:p>
        </w:tc>
        <w:tc>
          <w:tcPr>
            <w:tcW w:w="579" w:type="pct"/>
            <w:vAlign w:val="center"/>
          </w:tcPr>
          <w:p w:rsidR="000156CF" w:rsidRPr="00257255" w:rsidRDefault="00A54F47" w:rsidP="00CA3F5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0156CF" w:rsidRPr="00257255" w:rsidRDefault="00A54F47"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rsidTr="00C97FAA">
        <w:trPr>
          <w:trHeight w:val="23"/>
        </w:trPr>
        <w:tc>
          <w:tcPr>
            <w:tcW w:w="3259" w:type="pct"/>
            <w:vAlign w:val="center"/>
          </w:tcPr>
          <w:p w:rsidR="000156CF" w:rsidRPr="00257255" w:rsidRDefault="000156CF"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0156CF" w:rsidRPr="00257255" w:rsidRDefault="00A54F47" w:rsidP="00CA3F5C">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162" w:type="pct"/>
            <w:vAlign w:val="center"/>
          </w:tcPr>
          <w:p w:rsidR="000156CF" w:rsidRPr="00257255" w:rsidRDefault="00A54F47" w:rsidP="00CA3F5C">
            <w:pPr>
              <w:jc w:val="center"/>
              <w:rPr>
                <w:rFonts w:ascii="Times New Roman" w:hAnsi="Times New Roman" w:cs="Times New Roman"/>
                <w:b/>
                <w:sz w:val="24"/>
                <w:szCs w:val="24"/>
              </w:rPr>
            </w:pPr>
            <w:r>
              <w:rPr>
                <w:rFonts w:ascii="Times New Roman" w:hAnsi="Times New Roman" w:cs="Times New Roman"/>
                <w:b/>
                <w:sz w:val="24"/>
                <w:szCs w:val="24"/>
              </w:rPr>
              <w:t>36</w:t>
            </w:r>
          </w:p>
        </w:tc>
      </w:tr>
    </w:tbl>
    <w:p w:rsidR="000143A1" w:rsidRDefault="000143A1">
      <w:pPr>
        <w:rPr>
          <w:rFonts w:ascii="Times New Roman" w:eastAsia="Segoe UI" w:hAnsi="Times New Roman" w:cs="Times New Roman"/>
          <w:b/>
          <w:bCs/>
          <w:sz w:val="24"/>
          <w:szCs w:val="24"/>
          <w:lang w:eastAsia="ru-RU"/>
        </w:rPr>
      </w:pPr>
      <w:bookmarkStart w:id="42" w:name="_Toc150695626"/>
      <w:bookmarkStart w:id="43" w:name="_Toc156294571"/>
      <w:bookmarkEnd w:id="41"/>
      <w:r>
        <w:rPr>
          <w:rFonts w:ascii="Times New Roman" w:hAnsi="Times New Roman"/>
        </w:rPr>
        <w:br w:type="page"/>
      </w:r>
    </w:p>
    <w:p w:rsidR="006D1C4C" w:rsidRDefault="006D1C4C" w:rsidP="007863C1">
      <w:pPr>
        <w:pStyle w:val="114"/>
        <w:rPr>
          <w:rFonts w:ascii="Times New Roman" w:hAnsi="Times New Roman"/>
        </w:rPr>
        <w:sectPr w:rsidR="006D1C4C" w:rsidSect="001604E7">
          <w:headerReference w:type="even" r:id="rId10"/>
          <w:pgSz w:w="11906" w:h="16838"/>
          <w:pgMar w:top="1134" w:right="567" w:bottom="1134" w:left="1701" w:header="709" w:footer="709" w:gutter="0"/>
          <w:cols w:space="708"/>
          <w:docGrid w:linePitch="360"/>
        </w:sectPr>
      </w:pPr>
    </w:p>
    <w:p w:rsidR="00723974" w:rsidRPr="00723974" w:rsidRDefault="00C63897" w:rsidP="00723974">
      <w:pPr>
        <w:pStyle w:val="114"/>
        <w:rPr>
          <w:rFonts w:ascii="Times New Roman" w:hAnsi="Times New Roman"/>
        </w:rPr>
      </w:pPr>
      <w:bookmarkStart w:id="44" w:name="_Toc156825293"/>
      <w:bookmarkStart w:id="45" w:name="_Toc168381628"/>
      <w:bookmarkStart w:id="46" w:name="_Toc168382846"/>
      <w:r w:rsidRPr="00782EFC">
        <w:rPr>
          <w:rFonts w:ascii="Times New Roman" w:hAnsi="Times New Roman"/>
        </w:rPr>
        <w:lastRenderedPageBreak/>
        <w:t>2.</w:t>
      </w:r>
      <w:r w:rsidR="00B115E3">
        <w:rPr>
          <w:rFonts w:ascii="Times New Roman" w:hAnsi="Times New Roman"/>
        </w:rPr>
        <w:t>2</w:t>
      </w:r>
      <w:r w:rsidRPr="00782EFC">
        <w:rPr>
          <w:rFonts w:ascii="Times New Roman" w:hAnsi="Times New Roman"/>
        </w:rPr>
        <w:t>. </w:t>
      </w:r>
      <w:r w:rsidR="006D1C4C">
        <w:rPr>
          <w:rFonts w:ascii="Times New Roman" w:hAnsi="Times New Roman"/>
        </w:rPr>
        <w:t>С</w:t>
      </w:r>
      <w:r w:rsidRPr="00782EFC">
        <w:rPr>
          <w:rFonts w:ascii="Times New Roman" w:hAnsi="Times New Roman"/>
        </w:rPr>
        <w:t xml:space="preserve">одержание </w:t>
      </w:r>
      <w:bookmarkEnd w:id="42"/>
      <w:r w:rsidR="00B115E3">
        <w:rPr>
          <w:rFonts w:ascii="Times New Roman" w:hAnsi="Times New Roman"/>
        </w:rPr>
        <w:t>дисциплины</w:t>
      </w:r>
      <w:bookmarkStart w:id="47" w:name="_Toc152334670"/>
      <w:bookmarkEnd w:id="43"/>
      <w:bookmarkEnd w:id="44"/>
      <w:bookmarkEnd w:id="45"/>
      <w:bookmarkEnd w:id="46"/>
    </w:p>
    <w:tbl>
      <w:tblPr>
        <w:tblStyle w:val="TableNormal"/>
        <w:tblW w:w="1427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9"/>
        <w:gridCol w:w="6085"/>
        <w:gridCol w:w="2075"/>
        <w:gridCol w:w="3685"/>
      </w:tblGrid>
      <w:tr w:rsidR="00723974" w:rsidRPr="00677521" w:rsidTr="00C657F8">
        <w:trPr>
          <w:trHeight w:val="1032"/>
        </w:trPr>
        <w:tc>
          <w:tcPr>
            <w:tcW w:w="2429" w:type="dxa"/>
            <w:tcMar>
              <w:top w:w="85" w:type="dxa"/>
              <w:left w:w="85" w:type="dxa"/>
              <w:bottom w:w="85" w:type="dxa"/>
              <w:right w:w="85" w:type="dxa"/>
            </w:tcMar>
            <w:vAlign w:val="center"/>
          </w:tcPr>
          <w:p w:rsidR="00723974" w:rsidRPr="00677521" w:rsidRDefault="00723974" w:rsidP="00CA3F5C">
            <w:pPr>
              <w:pStyle w:val="TableParagraph"/>
              <w:jc w:val="center"/>
              <w:rPr>
                <w:b/>
                <w:szCs w:val="24"/>
              </w:rPr>
            </w:pPr>
            <w:r w:rsidRPr="00677521">
              <w:rPr>
                <w:b/>
                <w:szCs w:val="24"/>
              </w:rPr>
              <w:t>Наименование разделов и тем</w:t>
            </w:r>
          </w:p>
        </w:tc>
        <w:tc>
          <w:tcPr>
            <w:tcW w:w="6085" w:type="dxa"/>
            <w:tcMar>
              <w:top w:w="85" w:type="dxa"/>
              <w:left w:w="85" w:type="dxa"/>
              <w:bottom w:w="85" w:type="dxa"/>
              <w:right w:w="85" w:type="dxa"/>
            </w:tcMar>
            <w:vAlign w:val="center"/>
          </w:tcPr>
          <w:p w:rsidR="00723974" w:rsidRPr="00723974" w:rsidRDefault="00723974" w:rsidP="00723974">
            <w:pPr>
              <w:pStyle w:val="TableParagraph"/>
              <w:jc w:val="center"/>
              <w:rPr>
                <w:b/>
                <w:szCs w:val="24"/>
                <w:lang w:val="ru-RU"/>
              </w:rPr>
            </w:pPr>
            <w:r w:rsidRPr="00723974">
              <w:rPr>
                <w:b/>
                <w:szCs w:val="24"/>
                <w:lang w:val="ru-RU"/>
              </w:rPr>
              <w:t>Содержание учебного материала</w:t>
            </w:r>
            <w:r>
              <w:rPr>
                <w:b/>
                <w:szCs w:val="24"/>
                <w:lang w:val="ru-RU"/>
              </w:rPr>
              <w:t>, практических и лабораторных занятий</w:t>
            </w:r>
          </w:p>
        </w:tc>
        <w:tc>
          <w:tcPr>
            <w:tcW w:w="2075" w:type="dxa"/>
            <w:tcBorders>
              <w:right w:val="single" w:sz="4" w:space="0" w:color="auto"/>
            </w:tcBorders>
            <w:tcMar>
              <w:top w:w="85" w:type="dxa"/>
              <w:left w:w="85" w:type="dxa"/>
              <w:bottom w:w="85" w:type="dxa"/>
              <w:right w:w="85" w:type="dxa"/>
            </w:tcMar>
            <w:vAlign w:val="center"/>
          </w:tcPr>
          <w:p w:rsidR="00723974" w:rsidRDefault="00C657F8" w:rsidP="00CA3F5C">
            <w:pPr>
              <w:pStyle w:val="TableParagraph"/>
              <w:jc w:val="center"/>
              <w:rPr>
                <w:b/>
                <w:bCs/>
                <w:lang w:val="ru-RU"/>
              </w:rPr>
            </w:pPr>
            <w:r w:rsidRPr="00723974">
              <w:rPr>
                <w:b/>
                <w:bCs/>
                <w:lang w:val="ru-RU"/>
              </w:rPr>
              <w:t>Объем, акад. ч / в том числе в форме практической подготовки, акад. ч</w:t>
            </w:r>
          </w:p>
          <w:p w:rsidR="00723974" w:rsidRPr="00723974" w:rsidRDefault="00723974" w:rsidP="00723974">
            <w:pPr>
              <w:pStyle w:val="TableParagraph"/>
              <w:jc w:val="center"/>
              <w:rPr>
                <w:b/>
                <w:szCs w:val="24"/>
                <w:lang w:val="ru-RU"/>
              </w:rPr>
            </w:pPr>
          </w:p>
        </w:tc>
        <w:tc>
          <w:tcPr>
            <w:tcW w:w="3685" w:type="dxa"/>
            <w:tcBorders>
              <w:left w:val="single" w:sz="4" w:space="0" w:color="auto"/>
            </w:tcBorders>
            <w:vAlign w:val="center"/>
          </w:tcPr>
          <w:p w:rsidR="00723974" w:rsidRDefault="00723974" w:rsidP="00CA3F5C">
            <w:pPr>
              <w:pStyle w:val="TableParagraph"/>
              <w:jc w:val="center"/>
              <w:rPr>
                <w:b/>
                <w:bCs/>
                <w:lang w:val="ru-RU"/>
              </w:rPr>
            </w:pPr>
            <w:r w:rsidRPr="00723974">
              <w:rPr>
                <w:b/>
                <w:bCs/>
                <w:lang w:val="ru-RU"/>
              </w:rPr>
              <w:t>Коды компетенций,</w:t>
            </w:r>
            <w:r w:rsidRPr="00723974">
              <w:rPr>
                <w:lang w:val="ru-RU"/>
              </w:rPr>
              <w:t xml:space="preserve"> </w:t>
            </w:r>
            <w:r w:rsidRPr="00723974">
              <w:rPr>
                <w:b/>
                <w:bCs/>
                <w:lang w:val="ru-RU"/>
              </w:rPr>
              <w:t xml:space="preserve">формированию которых </w:t>
            </w:r>
          </w:p>
          <w:p w:rsidR="00723974" w:rsidRPr="00723974" w:rsidRDefault="00723974" w:rsidP="00CA3F5C">
            <w:pPr>
              <w:pStyle w:val="TableParagraph"/>
              <w:jc w:val="center"/>
              <w:rPr>
                <w:b/>
                <w:szCs w:val="24"/>
                <w:lang w:val="ru-RU"/>
              </w:rPr>
            </w:pPr>
            <w:r w:rsidRPr="00723974">
              <w:rPr>
                <w:b/>
                <w:bCs/>
                <w:lang w:val="ru-RU"/>
              </w:rPr>
              <w:t>способствует элемент программы</w:t>
            </w:r>
          </w:p>
        </w:tc>
      </w:tr>
      <w:tr w:rsidR="00723974" w:rsidRPr="00677521" w:rsidTr="00C657F8">
        <w:trPr>
          <w:trHeight w:val="250"/>
        </w:trPr>
        <w:tc>
          <w:tcPr>
            <w:tcW w:w="2429" w:type="dxa"/>
            <w:tcMar>
              <w:top w:w="85" w:type="dxa"/>
              <w:left w:w="85" w:type="dxa"/>
              <w:bottom w:w="85" w:type="dxa"/>
              <w:right w:w="85" w:type="dxa"/>
            </w:tcMar>
            <w:vAlign w:val="center"/>
          </w:tcPr>
          <w:p w:rsidR="00723974" w:rsidRPr="00677521" w:rsidRDefault="00723974" w:rsidP="00CA3F5C">
            <w:pPr>
              <w:pStyle w:val="TableParagraph"/>
              <w:spacing w:line="276" w:lineRule="auto"/>
              <w:jc w:val="center"/>
              <w:rPr>
                <w:b/>
                <w:sz w:val="24"/>
                <w:szCs w:val="24"/>
              </w:rPr>
            </w:pPr>
            <w:r w:rsidRPr="00677521">
              <w:rPr>
                <w:b/>
                <w:sz w:val="24"/>
                <w:szCs w:val="24"/>
              </w:rPr>
              <w:t>1</w:t>
            </w:r>
          </w:p>
        </w:tc>
        <w:tc>
          <w:tcPr>
            <w:tcW w:w="6085" w:type="dxa"/>
            <w:tcMar>
              <w:top w:w="85" w:type="dxa"/>
              <w:left w:w="85" w:type="dxa"/>
              <w:bottom w:w="85" w:type="dxa"/>
              <w:right w:w="85" w:type="dxa"/>
            </w:tcMar>
            <w:vAlign w:val="center"/>
          </w:tcPr>
          <w:p w:rsidR="00723974" w:rsidRPr="00677521" w:rsidRDefault="00723974" w:rsidP="00CA3F5C">
            <w:pPr>
              <w:pStyle w:val="TableParagraph"/>
              <w:spacing w:line="276" w:lineRule="auto"/>
              <w:jc w:val="center"/>
              <w:rPr>
                <w:b/>
                <w:sz w:val="24"/>
                <w:szCs w:val="24"/>
              </w:rPr>
            </w:pPr>
            <w:r w:rsidRPr="00677521">
              <w:rPr>
                <w:b/>
                <w:sz w:val="24"/>
                <w:szCs w:val="24"/>
              </w:rPr>
              <w:t>2</w:t>
            </w:r>
          </w:p>
        </w:tc>
        <w:tc>
          <w:tcPr>
            <w:tcW w:w="2075" w:type="dxa"/>
            <w:tcBorders>
              <w:right w:val="single" w:sz="4" w:space="0" w:color="auto"/>
            </w:tcBorders>
            <w:tcMar>
              <w:top w:w="85" w:type="dxa"/>
              <w:left w:w="85" w:type="dxa"/>
              <w:bottom w:w="85" w:type="dxa"/>
              <w:right w:w="85" w:type="dxa"/>
            </w:tcMar>
            <w:vAlign w:val="center"/>
          </w:tcPr>
          <w:p w:rsidR="00723974" w:rsidRPr="00677521" w:rsidRDefault="00723974" w:rsidP="00723974">
            <w:pPr>
              <w:pStyle w:val="TableParagraph"/>
              <w:spacing w:line="276" w:lineRule="auto"/>
              <w:jc w:val="center"/>
              <w:rPr>
                <w:b/>
                <w:sz w:val="24"/>
                <w:szCs w:val="24"/>
              </w:rPr>
            </w:pPr>
          </w:p>
        </w:tc>
        <w:tc>
          <w:tcPr>
            <w:tcW w:w="3685" w:type="dxa"/>
            <w:tcBorders>
              <w:left w:val="single" w:sz="4" w:space="0" w:color="auto"/>
            </w:tcBorders>
            <w:vAlign w:val="center"/>
          </w:tcPr>
          <w:p w:rsidR="00723974" w:rsidRPr="00677521" w:rsidRDefault="00723974" w:rsidP="00CA3F5C">
            <w:pPr>
              <w:pStyle w:val="TableParagraph"/>
              <w:spacing w:line="276" w:lineRule="auto"/>
              <w:jc w:val="center"/>
              <w:rPr>
                <w:b/>
                <w:sz w:val="24"/>
                <w:szCs w:val="24"/>
              </w:rPr>
            </w:pPr>
            <w:r w:rsidRPr="00677521">
              <w:rPr>
                <w:b/>
                <w:sz w:val="24"/>
                <w:szCs w:val="24"/>
              </w:rPr>
              <w:t>4</w:t>
            </w:r>
          </w:p>
        </w:tc>
      </w:tr>
      <w:tr w:rsidR="00723974" w:rsidRPr="00677521" w:rsidTr="00C657F8">
        <w:trPr>
          <w:trHeight w:val="365"/>
        </w:trPr>
        <w:tc>
          <w:tcPr>
            <w:tcW w:w="2429" w:type="dxa"/>
            <w:vMerge w:val="restart"/>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Введение</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A36A05" w:rsidP="00723974">
            <w:pPr>
              <w:pStyle w:val="TableParagraph"/>
              <w:spacing w:line="276" w:lineRule="auto"/>
              <w:jc w:val="center"/>
              <w:rPr>
                <w:bCs/>
                <w:sz w:val="24"/>
                <w:szCs w:val="24"/>
                <w:lang w:val="ru-RU"/>
              </w:rPr>
            </w:pPr>
            <w:r>
              <w:rPr>
                <w:bCs/>
                <w:sz w:val="24"/>
                <w:szCs w:val="24"/>
                <w:lang w:val="ru-RU"/>
              </w:rPr>
              <w:t>2</w:t>
            </w:r>
          </w:p>
        </w:tc>
        <w:tc>
          <w:tcPr>
            <w:tcW w:w="3685" w:type="dxa"/>
            <w:vMerge w:val="restart"/>
            <w:tcBorders>
              <w:left w:val="single" w:sz="4" w:space="0" w:color="auto"/>
            </w:tcBorders>
            <w:vAlign w:val="center"/>
          </w:tcPr>
          <w:p w:rsidR="00723974" w:rsidRPr="00180640" w:rsidRDefault="00180640" w:rsidP="00CA3F5C">
            <w:pPr>
              <w:pStyle w:val="TableParagraph"/>
              <w:spacing w:line="276" w:lineRule="auto"/>
              <w:jc w:val="center"/>
              <w:rPr>
                <w:bCs/>
                <w:sz w:val="24"/>
                <w:szCs w:val="24"/>
                <w:lang w:val="ru-RU"/>
              </w:rPr>
            </w:pPr>
            <w:r>
              <w:rPr>
                <w:bCs/>
                <w:sz w:val="24"/>
                <w:szCs w:val="24"/>
                <w:lang w:val="ru-RU"/>
              </w:rPr>
              <w:t>ОК.02, ОК.05, ОК.07, ОК.10</w:t>
            </w:r>
          </w:p>
        </w:tc>
      </w:tr>
      <w:tr w:rsidR="00723974" w:rsidRPr="00677521" w:rsidTr="00C657F8">
        <w:trPr>
          <w:trHeight w:val="773"/>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Цели, задачи, сущность, структура дисциплины. Основные понятия и термины микробиологии. Микробиологические исследования и открытия А. Левенгука, Л.Пастера, И.И. Мечникова, А. А. Лебедева.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296"/>
        </w:trPr>
        <w:tc>
          <w:tcPr>
            <w:tcW w:w="8514" w:type="dxa"/>
            <w:gridSpan w:val="2"/>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Раздел 1</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Основы микробиологии в пищевом производстве</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723974">
            <w:pPr>
              <w:pStyle w:val="TableParagraph"/>
              <w:spacing w:line="276" w:lineRule="auto"/>
              <w:jc w:val="center"/>
              <w:rPr>
                <w:bCs/>
                <w:sz w:val="24"/>
                <w:szCs w:val="24"/>
                <w:lang w:val="ru-RU"/>
              </w:rPr>
            </w:pPr>
            <w:r>
              <w:rPr>
                <w:bCs/>
                <w:sz w:val="24"/>
                <w:szCs w:val="24"/>
                <w:lang w:val="ru-RU"/>
              </w:rPr>
              <w:t>6</w:t>
            </w:r>
          </w:p>
        </w:tc>
        <w:tc>
          <w:tcPr>
            <w:tcW w:w="3685" w:type="dxa"/>
            <w:vMerge w:val="restart"/>
            <w:tcBorders>
              <w:left w:val="single" w:sz="4" w:space="0" w:color="auto"/>
            </w:tcBorders>
            <w:vAlign w:val="center"/>
          </w:tcPr>
          <w:p w:rsidR="00723974" w:rsidRDefault="00180640" w:rsidP="00CA3F5C">
            <w:pPr>
              <w:pStyle w:val="TableParagraph"/>
              <w:spacing w:line="276" w:lineRule="auto"/>
              <w:jc w:val="center"/>
              <w:rPr>
                <w:bCs/>
                <w:sz w:val="24"/>
                <w:szCs w:val="24"/>
                <w:lang w:val="ru-RU"/>
              </w:rPr>
            </w:pPr>
            <w:r>
              <w:rPr>
                <w:bCs/>
                <w:sz w:val="24"/>
                <w:szCs w:val="24"/>
                <w:lang w:val="ru-RU"/>
              </w:rPr>
              <w:t>ОК.02, ОК.05, ОК.07, ОК.10,</w:t>
            </w:r>
          </w:p>
          <w:p w:rsidR="00180640" w:rsidRPr="00180640" w:rsidRDefault="00180640" w:rsidP="00CA3F5C">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365"/>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1.1</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Основные группы микроорганизмов, их роль в пищевом производстве</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 xml:space="preserve">Содержание </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566"/>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Основные группы, классификация микроорганизмов, отличительные признаки бактерий, плесневых грибов, дрожжей и вирусов.</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shd w:val="clear" w:color="auto" w:fill="auto"/>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Роль бактерий, плесневых грибов и дрожжей в пищевом производстве.</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731"/>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Характеристики микрофлоры почвы, воды и воздуха. Роль микроорганизмов в круговороте веществ в природе.</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 xml:space="preserve">Влияние температурных факторов на развитие </w:t>
            </w:r>
            <w:r w:rsidRPr="00723974">
              <w:rPr>
                <w:bCs/>
                <w:sz w:val="24"/>
                <w:szCs w:val="24"/>
                <w:lang w:val="ru-RU"/>
              </w:rPr>
              <w:lastRenderedPageBreak/>
              <w:t>микроорганизмов. Влияние микроорганизмов на формирование санитарно-гигиенических условий предприятий общественного питания.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31"/>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723974">
            <w:pPr>
              <w:pStyle w:val="TableParagraph"/>
              <w:spacing w:line="276" w:lineRule="auto"/>
              <w:jc w:val="center"/>
              <w:rPr>
                <w:bCs/>
                <w:sz w:val="24"/>
                <w:szCs w:val="24"/>
                <w:lang w:val="ru-RU"/>
              </w:rPr>
            </w:pPr>
            <w:r>
              <w:rPr>
                <w:bCs/>
                <w:sz w:val="24"/>
                <w:szCs w:val="24"/>
                <w:lang w:val="ru-RU"/>
              </w:rPr>
              <w:t>5</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663"/>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Определение микробиологической безопасности пищевых продуктов. Работа с муляжами, консервами, образцами пищевых продуктов</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250"/>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лабораторных работ</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15"/>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Изучение под микроскопом микроорганизмов</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66"/>
        </w:trPr>
        <w:tc>
          <w:tcPr>
            <w:tcW w:w="2429" w:type="dxa"/>
            <w:vMerge w:val="restart"/>
            <w:tcMar>
              <w:top w:w="85" w:type="dxa"/>
              <w:left w:w="85" w:type="dxa"/>
              <w:bottom w:w="85" w:type="dxa"/>
              <w:right w:w="85" w:type="dxa"/>
            </w:tcMar>
          </w:tcPr>
          <w:p w:rsidR="00723974" w:rsidRPr="00180640" w:rsidRDefault="00723974" w:rsidP="00CA3F5C">
            <w:pPr>
              <w:pStyle w:val="TableParagraph"/>
              <w:spacing w:line="276" w:lineRule="auto"/>
              <w:rPr>
                <w:bCs/>
                <w:sz w:val="24"/>
                <w:szCs w:val="24"/>
                <w:lang w:val="ru-RU"/>
              </w:rPr>
            </w:pPr>
            <w:r w:rsidRPr="00180640">
              <w:rPr>
                <w:bCs/>
                <w:sz w:val="24"/>
                <w:szCs w:val="24"/>
                <w:lang w:val="ru-RU"/>
              </w:rPr>
              <w:t>Тема 1.2</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Основные пищевые инфекции и пищевые отравления</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723974">
            <w:pPr>
              <w:pStyle w:val="TableParagraph"/>
              <w:spacing w:line="276" w:lineRule="auto"/>
              <w:jc w:val="center"/>
              <w:rPr>
                <w:bCs/>
                <w:sz w:val="24"/>
                <w:szCs w:val="24"/>
                <w:lang w:val="ru-RU"/>
              </w:rPr>
            </w:pPr>
            <w:r>
              <w:rPr>
                <w:bCs/>
                <w:sz w:val="24"/>
                <w:szCs w:val="24"/>
                <w:lang w:val="ru-RU"/>
              </w:rPr>
              <w:t>8</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365"/>
        </w:trPr>
        <w:tc>
          <w:tcPr>
            <w:tcW w:w="2429" w:type="dxa"/>
            <w:vMerge/>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Патогенные микроорганизмы: понятие, биологические особенности</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1462"/>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723974">
              <w:rPr>
                <w:bCs/>
                <w:sz w:val="24"/>
                <w:szCs w:val="24"/>
                <w:lang w:val="ru-RU"/>
              </w:rPr>
              <w:t xml:space="preserve">Пищевые инфекции, пищевые отравления и глистные заболевания. Острые кишечные инфекции: брюшной тиф, дизентерия, холера, сальмонеллез и др. Возбудители, симптоматика, источники заражения, меры борьбы с инфекцией на предприятиях. </w:t>
            </w:r>
            <w:r w:rsidRPr="00E45B86">
              <w:rPr>
                <w:bCs/>
                <w:sz w:val="24"/>
                <w:szCs w:val="24"/>
              </w:rPr>
              <w:t>Зоонозы: бруцеллез, туберкулез, сибирская язва, ящур.</w:t>
            </w:r>
          </w:p>
        </w:tc>
        <w:tc>
          <w:tcPr>
            <w:tcW w:w="2075" w:type="dxa"/>
            <w:vMerge/>
            <w:tcBorders>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65"/>
        </w:trPr>
        <w:tc>
          <w:tcPr>
            <w:tcW w:w="2429" w:type="dxa"/>
            <w:vMerge/>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Пищевые отравления микробного и немикробного происхождения</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pStyle w:val="TableParagraph"/>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pStyle w:val="TableParagraph"/>
              <w:spacing w:line="276" w:lineRule="auto"/>
              <w:jc w:val="center"/>
              <w:rPr>
                <w:bCs/>
                <w:sz w:val="24"/>
                <w:szCs w:val="24"/>
                <w:lang w:val="ru-RU"/>
              </w:rPr>
            </w:pPr>
          </w:p>
        </w:tc>
      </w:tr>
      <w:tr w:rsidR="00723974" w:rsidRPr="00677521" w:rsidTr="00C657F8">
        <w:trPr>
          <w:trHeight w:val="732"/>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Возможные источники микробиологического загрязнения в пищевом производстве, условия их развития</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489"/>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Методы предотвращения порчи сырья и готовой продукции на предприятиях общественного питания</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Схема микробиологического контроля</w:t>
            </w:r>
          </w:p>
        </w:tc>
        <w:tc>
          <w:tcPr>
            <w:tcW w:w="2075" w:type="dxa"/>
            <w:vMerge/>
            <w:tcBorders>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65"/>
        </w:trPr>
        <w:tc>
          <w:tcPr>
            <w:tcW w:w="2429" w:type="dxa"/>
            <w:vMerge/>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723974">
            <w:pPr>
              <w:pStyle w:val="TableParagraph"/>
              <w:spacing w:line="276" w:lineRule="auto"/>
              <w:jc w:val="center"/>
              <w:rPr>
                <w:bCs/>
                <w:sz w:val="24"/>
                <w:szCs w:val="24"/>
                <w:lang w:val="ru-RU"/>
              </w:rPr>
            </w:pPr>
            <w:r>
              <w:rPr>
                <w:bCs/>
                <w:sz w:val="24"/>
                <w:szCs w:val="24"/>
                <w:lang w:val="ru-RU"/>
              </w:rPr>
              <w:t>6</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634"/>
        </w:trPr>
        <w:tc>
          <w:tcPr>
            <w:tcW w:w="2429" w:type="dxa"/>
            <w:vMerge/>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Решение ситуационных задач по определению наличия патогенной микрофлоры в пищевых продуктах</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19"/>
        </w:trPr>
        <w:tc>
          <w:tcPr>
            <w:tcW w:w="2429"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Раздел 2</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Основы физиологии питания</w:t>
            </w:r>
          </w:p>
        </w:tc>
        <w:tc>
          <w:tcPr>
            <w:tcW w:w="2075" w:type="dxa"/>
            <w:tcBorders>
              <w:right w:val="single" w:sz="4" w:space="0" w:color="auto"/>
            </w:tcBorders>
            <w:tcMar>
              <w:top w:w="85" w:type="dxa"/>
              <w:left w:w="85" w:type="dxa"/>
              <w:bottom w:w="85" w:type="dxa"/>
              <w:right w:w="85" w:type="dxa"/>
            </w:tcMar>
            <w:vAlign w:val="center"/>
          </w:tcPr>
          <w:p w:rsidR="00723974" w:rsidRPr="00A36A05" w:rsidRDefault="00723974" w:rsidP="00CA3F5C">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131"/>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2.1 Основные пище вые вещества, их источники, роль в струк-</w:t>
            </w:r>
          </w:p>
          <w:p w:rsidR="00723974" w:rsidRPr="00E45B86" w:rsidRDefault="00723974" w:rsidP="00CA3F5C">
            <w:pPr>
              <w:pStyle w:val="TableParagraph"/>
              <w:spacing w:line="276" w:lineRule="auto"/>
              <w:rPr>
                <w:bCs/>
                <w:sz w:val="24"/>
                <w:szCs w:val="24"/>
              </w:rPr>
            </w:pPr>
            <w:r w:rsidRPr="00E45B86">
              <w:rPr>
                <w:bCs/>
                <w:sz w:val="24"/>
                <w:szCs w:val="24"/>
              </w:rPr>
              <w:t>туре питания</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701C79" w:rsidRDefault="00701C79" w:rsidP="00723974">
            <w:pPr>
              <w:pStyle w:val="TableParagraph"/>
              <w:spacing w:line="276" w:lineRule="auto"/>
              <w:jc w:val="center"/>
              <w:rPr>
                <w:bCs/>
                <w:sz w:val="24"/>
                <w:szCs w:val="24"/>
                <w:lang w:val="ru-RU"/>
              </w:rPr>
            </w:pPr>
            <w:r>
              <w:rPr>
                <w:bCs/>
                <w:sz w:val="24"/>
                <w:szCs w:val="24"/>
                <w:lang w:val="ru-RU"/>
              </w:rPr>
              <w:t>5</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C657F8">
        <w:trPr>
          <w:trHeight w:val="1097"/>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Основные пищевые вещества: белки, жиры, углеводы, витамины и витаминоподобные соединения, микроэлементы, вода. Физиологическая роль основных пищевых веществ в структуре питания, суточная норма потребности человека в питательных веществах</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577"/>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Источники основных пищевых веществ, состав, физиологическое значение, энергетическая и пищевая ценность различных продуктов питания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val="restart"/>
            <w:tcBorders>
              <w:right w:val="single" w:sz="4" w:space="0" w:color="auto"/>
            </w:tcBorders>
            <w:tcMar>
              <w:top w:w="85" w:type="dxa"/>
              <w:left w:w="85" w:type="dxa"/>
              <w:bottom w:w="85" w:type="dxa"/>
              <w:right w:w="85" w:type="dxa"/>
            </w:tcMar>
            <w:vAlign w:val="center"/>
          </w:tcPr>
          <w:p w:rsidR="00723974" w:rsidRPr="00E45B86" w:rsidRDefault="00723974" w:rsidP="00723974">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723974" w:rsidRPr="00E45B86" w:rsidRDefault="00723974" w:rsidP="00CA3F5C">
            <w:pPr>
              <w:pStyle w:val="TableParagraph"/>
              <w:spacing w:line="276" w:lineRule="auto"/>
              <w:jc w:val="center"/>
              <w:rPr>
                <w:bCs/>
                <w:sz w:val="24"/>
                <w:szCs w:val="24"/>
              </w:rPr>
            </w:pPr>
          </w:p>
        </w:tc>
      </w:tr>
      <w:tr w:rsidR="00723974" w:rsidRPr="00677521" w:rsidTr="00C657F8">
        <w:trPr>
          <w:trHeight w:val="503"/>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Составление сравнительной характеристики продуктов питания по пищевой, физиологической, энергетической ценности</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2.2</w:t>
            </w:r>
          </w:p>
          <w:p w:rsidR="00723974" w:rsidRPr="00723974" w:rsidRDefault="00723974" w:rsidP="00CA3F5C">
            <w:pPr>
              <w:pStyle w:val="TableParagraph"/>
              <w:spacing w:line="276" w:lineRule="auto"/>
              <w:rPr>
                <w:bCs/>
                <w:sz w:val="24"/>
                <w:szCs w:val="24"/>
                <w:lang w:val="ru-RU"/>
              </w:rPr>
            </w:pPr>
            <w:r w:rsidRPr="00723974">
              <w:rPr>
                <w:bCs/>
                <w:sz w:val="24"/>
                <w:szCs w:val="24"/>
                <w:lang w:val="ru-RU"/>
              </w:rPr>
              <w:lastRenderedPageBreak/>
              <w:t>Пищеварение и усвояемость пищи</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lastRenderedPageBreak/>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723974">
            <w:pPr>
              <w:pStyle w:val="TableParagraph"/>
              <w:spacing w:line="276" w:lineRule="auto"/>
              <w:jc w:val="center"/>
              <w:rPr>
                <w:bCs/>
                <w:sz w:val="24"/>
                <w:szCs w:val="24"/>
                <w:lang w:val="ru-RU"/>
              </w:rPr>
            </w:pPr>
            <w:r>
              <w:rPr>
                <w:bCs/>
                <w:sz w:val="24"/>
                <w:szCs w:val="24"/>
                <w:lang w:val="ru-RU"/>
              </w:rPr>
              <w:t>5</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lastRenderedPageBreak/>
              <w:t>ПК.1.1, ПК. 2.1, ПК.3.1, ПК.4.1, ПК.5.1, ПК.5.2</w:t>
            </w:r>
          </w:p>
        </w:tc>
      </w:tr>
      <w:tr w:rsidR="00723974" w:rsidRPr="00677521" w:rsidTr="00C657F8">
        <w:trPr>
          <w:trHeight w:val="527"/>
        </w:trPr>
        <w:tc>
          <w:tcPr>
            <w:tcW w:w="2429" w:type="dxa"/>
            <w:vMerge/>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Понятие о процессе пищеварения. Физико-химические изменения пищи в процессе пищеварения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Усвояемость пищи: понятие, факторы, влияющие на усвояемость пищи</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C657F8">
        <w:trPr>
          <w:trHeight w:val="365"/>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65"/>
        </w:trPr>
        <w:tc>
          <w:tcPr>
            <w:tcW w:w="2429" w:type="dxa"/>
            <w:vMerge/>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Изучение схемы пищеварительного тракта.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C657F8">
        <w:trPr>
          <w:trHeight w:val="365"/>
        </w:trPr>
        <w:tc>
          <w:tcPr>
            <w:tcW w:w="2429" w:type="dxa"/>
            <w:vMerge/>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Подбор продуктов питания, лучших с точки зрения усвоения пищи</w:t>
            </w:r>
          </w:p>
        </w:tc>
        <w:tc>
          <w:tcPr>
            <w:tcW w:w="2075" w:type="dxa"/>
            <w:tcBorders>
              <w:right w:val="single" w:sz="4" w:space="0" w:color="auto"/>
            </w:tcBorders>
            <w:tcMar>
              <w:top w:w="85" w:type="dxa"/>
              <w:left w:w="85" w:type="dxa"/>
              <w:bottom w:w="85" w:type="dxa"/>
              <w:right w:w="85" w:type="dxa"/>
            </w:tcMar>
            <w:vAlign w:val="center"/>
          </w:tcPr>
          <w:p w:rsidR="00723974" w:rsidRPr="00723974" w:rsidRDefault="00723974" w:rsidP="00CA3F5C">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366"/>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2.3 Обмен веществ и</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энергии</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A36A05" w:rsidRDefault="00701C79" w:rsidP="00CA3F5C">
            <w:pPr>
              <w:pStyle w:val="TableParagraph"/>
              <w:spacing w:line="276" w:lineRule="auto"/>
              <w:jc w:val="center"/>
              <w:rPr>
                <w:bCs/>
                <w:sz w:val="24"/>
                <w:szCs w:val="24"/>
                <w:lang w:val="ru-RU"/>
              </w:rPr>
            </w:pPr>
            <w:r>
              <w:rPr>
                <w:bCs/>
                <w:sz w:val="24"/>
                <w:szCs w:val="24"/>
                <w:lang w:val="ru-RU"/>
              </w:rPr>
              <w:t>6</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723974"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731"/>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Общее понятие об обмене веществ. Процессы ассимиляции и диссимиляции. Факторы, влияющие на обмен веществ и процесс регулирования его в организме человека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666"/>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723974">
              <w:rPr>
                <w:bCs/>
                <w:sz w:val="24"/>
                <w:szCs w:val="24"/>
                <w:lang w:val="ru-RU"/>
              </w:rPr>
              <w:t xml:space="preserve">Общее понятие об обмене энергии. Понятие о калорийности пищи. Суточный расход энергии. </w:t>
            </w:r>
            <w:r w:rsidRPr="00E45B86">
              <w:rPr>
                <w:bCs/>
                <w:sz w:val="24"/>
                <w:szCs w:val="24"/>
              </w:rPr>
              <w:t>Энергетический баланс организма. Методика расчёта энергетической ценности блюда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E45B86" w:rsidRDefault="00723974" w:rsidP="00CA3F5C">
            <w:pPr>
              <w:spacing w:line="276" w:lineRule="auto"/>
              <w:jc w:val="center"/>
              <w:rPr>
                <w:bCs/>
                <w:sz w:val="24"/>
                <w:szCs w:val="24"/>
              </w:rPr>
            </w:pPr>
          </w:p>
        </w:tc>
        <w:tc>
          <w:tcPr>
            <w:tcW w:w="3685" w:type="dxa"/>
            <w:vMerge/>
            <w:tcBorders>
              <w:top w:val="nil"/>
              <w:left w:val="single" w:sz="4" w:space="0" w:color="auto"/>
            </w:tcBorders>
            <w:vAlign w:val="center"/>
          </w:tcPr>
          <w:p w:rsidR="00723974" w:rsidRPr="00E45B86" w:rsidRDefault="00723974" w:rsidP="00CA3F5C">
            <w:pPr>
              <w:spacing w:line="276" w:lineRule="auto"/>
              <w:jc w:val="center"/>
              <w:rPr>
                <w:bCs/>
                <w:sz w:val="24"/>
                <w:szCs w:val="24"/>
              </w:rPr>
            </w:pPr>
          </w:p>
        </w:tc>
      </w:tr>
      <w:tr w:rsidR="00723974" w:rsidRPr="00677521" w:rsidTr="00A36A05">
        <w:trPr>
          <w:trHeight w:val="302"/>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Pr="00E45B86" w:rsidRDefault="00723974" w:rsidP="00723974">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731"/>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Выполнение расчёта суточного расхода энергии в зависимости от основного энергетического обмена человека.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176"/>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 xml:space="preserve">Выполнение расчёта калорийности блюда (по заданию </w:t>
            </w:r>
            <w:r w:rsidRPr="00723974">
              <w:rPr>
                <w:bCs/>
                <w:sz w:val="24"/>
                <w:szCs w:val="24"/>
                <w:lang w:val="ru-RU"/>
              </w:rPr>
              <w:lastRenderedPageBreak/>
              <w:t>преподавателя)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lastRenderedPageBreak/>
              <w:t>Тема 2.4</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Рациональное сбалансированное питание для различных групп населения</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01C79" w:rsidP="00CA3F5C">
            <w:pPr>
              <w:pStyle w:val="TableParagraph"/>
              <w:spacing w:line="276" w:lineRule="auto"/>
              <w:jc w:val="center"/>
              <w:rPr>
                <w:bCs/>
                <w:sz w:val="24"/>
                <w:szCs w:val="24"/>
                <w:lang w:val="ru-RU"/>
              </w:rPr>
            </w:pPr>
            <w:r>
              <w:rPr>
                <w:bCs/>
                <w:sz w:val="24"/>
                <w:szCs w:val="24"/>
                <w:lang w:val="ru-RU"/>
              </w:rPr>
              <w:t>6</w:t>
            </w:r>
          </w:p>
          <w:p w:rsidR="00723974" w:rsidRDefault="00723974" w:rsidP="00CA3F5C">
            <w:pPr>
              <w:pStyle w:val="TableParagraph"/>
              <w:spacing w:line="276" w:lineRule="auto"/>
              <w:jc w:val="center"/>
              <w:rPr>
                <w:bCs/>
                <w:sz w:val="24"/>
                <w:szCs w:val="24"/>
                <w:lang w:val="ru-RU"/>
              </w:rPr>
            </w:pPr>
          </w:p>
          <w:p w:rsidR="00723974" w:rsidRPr="00E45B86" w:rsidRDefault="00723974" w:rsidP="00723974">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1100"/>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Рациональное питание: понятие, основные принципы. Режим питания и его значение. Принципы нормирования основных пищевых веществ и калорийности пищи в зависимости от пола, возраста и интенсивности труда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892"/>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Возрастные особенности детей и подростков. Нормы и принципы питания детей разного возраста. Особенности сырья и кулинарной обработки блюд для детей и подростков, режим питания. Понятие о лечебном и лечебно-профилактическом питании. Методики составления рационов питания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tcBorders>
              <w:right w:val="single" w:sz="4" w:space="0" w:color="auto"/>
            </w:tcBorders>
            <w:tcMar>
              <w:top w:w="85" w:type="dxa"/>
              <w:left w:w="85" w:type="dxa"/>
              <w:bottom w:w="85" w:type="dxa"/>
              <w:right w:w="85" w:type="dxa"/>
            </w:tcMar>
            <w:vAlign w:val="center"/>
          </w:tcPr>
          <w:p w:rsidR="00723974" w:rsidRPr="00E45B86" w:rsidRDefault="00723974" w:rsidP="00CA3F5C">
            <w:pPr>
              <w:pStyle w:val="TableParagraph"/>
              <w:spacing w:line="276" w:lineRule="auto"/>
              <w:jc w:val="center"/>
              <w:rPr>
                <w:bCs/>
                <w:sz w:val="24"/>
                <w:szCs w:val="24"/>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109"/>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Составление рационов питания для различных категорий потребителей</w:t>
            </w:r>
          </w:p>
        </w:tc>
        <w:tc>
          <w:tcPr>
            <w:tcW w:w="2075" w:type="dxa"/>
            <w:tcBorders>
              <w:right w:val="single" w:sz="4" w:space="0" w:color="auto"/>
            </w:tcBorders>
            <w:tcMar>
              <w:top w:w="85" w:type="dxa"/>
              <w:left w:w="85" w:type="dxa"/>
              <w:bottom w:w="85" w:type="dxa"/>
              <w:right w:w="85" w:type="dxa"/>
            </w:tcMar>
            <w:vAlign w:val="center"/>
          </w:tcPr>
          <w:p w:rsidR="00723974" w:rsidRPr="00723974" w:rsidRDefault="00723974" w:rsidP="00CA3F5C">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366"/>
        </w:trPr>
        <w:tc>
          <w:tcPr>
            <w:tcW w:w="2429"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Раздел 3</w:t>
            </w: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Санитария и гигиена в пищевом производстве</w:t>
            </w:r>
          </w:p>
        </w:tc>
        <w:tc>
          <w:tcPr>
            <w:tcW w:w="2075" w:type="dxa"/>
            <w:tcBorders>
              <w:right w:val="single" w:sz="4" w:space="0" w:color="auto"/>
            </w:tcBorders>
            <w:tcMar>
              <w:top w:w="85" w:type="dxa"/>
              <w:left w:w="85" w:type="dxa"/>
              <w:bottom w:w="85" w:type="dxa"/>
              <w:right w:w="85" w:type="dxa"/>
            </w:tcMar>
            <w:vAlign w:val="center"/>
          </w:tcPr>
          <w:p w:rsidR="00723974" w:rsidRPr="00180640" w:rsidRDefault="00723974" w:rsidP="00CA3F5C">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365"/>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 xml:space="preserve">Тема 3.1 Личная и </w:t>
            </w:r>
            <w:r w:rsidRPr="00723974">
              <w:rPr>
                <w:bCs/>
                <w:sz w:val="24"/>
                <w:szCs w:val="24"/>
                <w:lang w:val="ru-RU"/>
              </w:rPr>
              <w:lastRenderedPageBreak/>
              <w:t>производственная гигиена</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lastRenderedPageBreak/>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01C79" w:rsidP="00CA3F5C">
            <w:pPr>
              <w:pStyle w:val="TableParagraph"/>
              <w:spacing w:line="276" w:lineRule="auto"/>
              <w:jc w:val="center"/>
              <w:rPr>
                <w:bCs/>
                <w:sz w:val="24"/>
                <w:szCs w:val="24"/>
                <w:lang w:val="ru-RU"/>
              </w:rPr>
            </w:pPr>
            <w:r>
              <w:rPr>
                <w:bCs/>
                <w:sz w:val="24"/>
                <w:szCs w:val="24"/>
                <w:lang w:val="ru-RU"/>
              </w:rPr>
              <w:t>5</w:t>
            </w:r>
          </w:p>
          <w:p w:rsidR="00723974" w:rsidRDefault="00723974" w:rsidP="00CA3F5C">
            <w:pPr>
              <w:pStyle w:val="TableParagraph"/>
              <w:spacing w:line="276" w:lineRule="auto"/>
              <w:jc w:val="center"/>
              <w:rPr>
                <w:bCs/>
                <w:sz w:val="24"/>
                <w:szCs w:val="24"/>
                <w:lang w:val="ru-RU"/>
              </w:rPr>
            </w:pPr>
          </w:p>
          <w:p w:rsidR="00723974" w:rsidRPr="00723974" w:rsidRDefault="00723974" w:rsidP="00723974">
            <w:pPr>
              <w:pStyle w:val="TableParagraph"/>
              <w:spacing w:line="276" w:lineRule="auto"/>
              <w:jc w:val="center"/>
              <w:rPr>
                <w:bCs/>
                <w:sz w:val="24"/>
                <w:szCs w:val="24"/>
                <w:lang w:val="ru-RU"/>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lastRenderedPageBreak/>
              <w:t>ОК.02, ОК.05, ОК.07, ОК.10,</w:t>
            </w:r>
          </w:p>
          <w:p w:rsidR="00723974" w:rsidRPr="00723974" w:rsidRDefault="00180640" w:rsidP="00180640">
            <w:pPr>
              <w:pStyle w:val="TableParagraph"/>
              <w:spacing w:line="276" w:lineRule="auto"/>
              <w:jc w:val="center"/>
              <w:rPr>
                <w:bCs/>
                <w:sz w:val="24"/>
                <w:szCs w:val="24"/>
                <w:lang w:val="ru-RU"/>
              </w:rPr>
            </w:pPr>
            <w:r>
              <w:rPr>
                <w:bCs/>
                <w:sz w:val="24"/>
                <w:szCs w:val="24"/>
                <w:lang w:val="ru-RU"/>
              </w:rPr>
              <w:lastRenderedPageBreak/>
              <w:t>ПК.1.1, ПК. 2.1, ПК.3.1, ПК.4.1, ПК.5.1, ПК.5.2</w:t>
            </w:r>
          </w:p>
        </w:tc>
      </w:tr>
      <w:tr w:rsidR="00723974" w:rsidRPr="00677521" w:rsidTr="00A36A05">
        <w:trPr>
          <w:trHeight w:val="1465"/>
        </w:trPr>
        <w:tc>
          <w:tcPr>
            <w:tcW w:w="2429" w:type="dxa"/>
            <w:vMerge/>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Правила личной гигиены работников пищевых производств, требования к внешнему виду. Требования к содержанию форменной одежды. Медицинский контроль: значение и сроки проведения медицинских обследований.</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Влияние факторов внешней среды на здоровье человека.</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Требования системы ХАССП к соблюдению личной и производственной гигиены</w:t>
            </w:r>
          </w:p>
        </w:tc>
        <w:tc>
          <w:tcPr>
            <w:tcW w:w="2075" w:type="dxa"/>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jc w:val="center"/>
              <w:rPr>
                <w:bCs/>
                <w:sz w:val="24"/>
                <w:szCs w:val="24"/>
                <w:lang w:val="ru-RU"/>
              </w:rPr>
            </w:pPr>
          </w:p>
          <w:p w:rsidR="00723974" w:rsidRDefault="00723974" w:rsidP="00CA3F5C">
            <w:pPr>
              <w:pStyle w:val="TableParagraph"/>
              <w:jc w:val="center"/>
              <w:rPr>
                <w:bCs/>
                <w:sz w:val="24"/>
                <w:szCs w:val="24"/>
                <w:lang w:val="ru-RU"/>
              </w:rPr>
            </w:pPr>
          </w:p>
          <w:p w:rsidR="00723974" w:rsidRDefault="00723974" w:rsidP="00CA3F5C">
            <w:pPr>
              <w:pStyle w:val="TableParagraph"/>
              <w:jc w:val="center"/>
              <w:rPr>
                <w:bCs/>
                <w:sz w:val="24"/>
                <w:szCs w:val="24"/>
                <w:lang w:val="ru-RU"/>
              </w:rPr>
            </w:pPr>
          </w:p>
          <w:p w:rsidR="00723974" w:rsidRDefault="00723974" w:rsidP="00CA3F5C">
            <w:pPr>
              <w:pStyle w:val="TableParagraph"/>
              <w:jc w:val="center"/>
              <w:rPr>
                <w:bCs/>
                <w:sz w:val="24"/>
                <w:szCs w:val="24"/>
                <w:lang w:val="ru-RU"/>
              </w:rPr>
            </w:pPr>
          </w:p>
          <w:p w:rsidR="00723974" w:rsidRPr="00180640" w:rsidRDefault="00723974" w:rsidP="00723974">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366"/>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3.2 Санитарногигиенические требования к помещениям</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Pr="00701C79" w:rsidRDefault="00701C79" w:rsidP="00CA3F5C">
            <w:pPr>
              <w:pStyle w:val="TableParagraph"/>
              <w:spacing w:line="276" w:lineRule="auto"/>
              <w:jc w:val="center"/>
              <w:rPr>
                <w:bCs/>
                <w:sz w:val="24"/>
                <w:szCs w:val="24"/>
                <w:lang w:val="ru-RU"/>
              </w:rPr>
            </w:pPr>
            <w:r>
              <w:rPr>
                <w:bCs/>
                <w:sz w:val="24"/>
                <w:szCs w:val="24"/>
                <w:lang w:val="ru-RU"/>
              </w:rPr>
              <w:t>6</w:t>
            </w: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1476"/>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Санитарно-гигиенические требования к содержанию помещений, оборудования, инвентаря в организациях питания. Гигиенические требования к освещению. Гигиеническая необходимость маркировки оборудования, инвентаря посуды. Требования к материалам.</w:t>
            </w:r>
          </w:p>
          <w:p w:rsidR="00723974" w:rsidRPr="00723974" w:rsidRDefault="00723974" w:rsidP="00CA3F5C">
            <w:pPr>
              <w:pStyle w:val="TableParagraph"/>
              <w:spacing w:line="276" w:lineRule="auto"/>
              <w:rPr>
                <w:bCs/>
                <w:sz w:val="24"/>
                <w:szCs w:val="24"/>
                <w:lang w:val="ru-RU"/>
              </w:rPr>
            </w:pPr>
            <w:r w:rsidRPr="00723974">
              <w:rPr>
                <w:bCs/>
                <w:sz w:val="24"/>
                <w:szCs w:val="24"/>
                <w:lang w:val="ru-RU"/>
              </w:rPr>
              <w:t>Требования системы ХАССП к содержанию помещений, оборудования, инвентаря, посуды в организациях питания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Дезинфекция, дезинсекция дератизация, правила проведения.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109"/>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Моющие и дезинфицирующие средства, классификация, правила их применения, условия и сроки хранения</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Borders>
              <w:bottom w:val="single" w:sz="4" w:space="0" w:color="auto"/>
            </w:tcBorders>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Pr="00E45B86" w:rsidRDefault="00723974" w:rsidP="00723974">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625"/>
        </w:trPr>
        <w:tc>
          <w:tcPr>
            <w:tcW w:w="2429" w:type="dxa"/>
            <w:vMerge/>
            <w:tcBorders>
              <w:top w:val="nil"/>
              <w:right w:val="single" w:sz="4" w:space="0" w:color="auto"/>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Решение ситуационных задач по правилам пользования моющими и дезинфицирующими средствами, санитарным требованиям к мытью и обеззараживанию посуды, инвентаря и оборудования</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1124"/>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Borders>
              <w:top w:val="single" w:sz="4" w:space="0" w:color="auto"/>
            </w:tcBorders>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Изучение требований системы ХАССП, Санитарных норм и правил СП 2.3.6.1079-01 Санитарно-эпидемиологические требования к организациям общественного питания,изготовлению и оборотоспособности в них пищевых продуктов и продовольственного сырья</w:t>
            </w:r>
          </w:p>
        </w:tc>
        <w:tc>
          <w:tcPr>
            <w:tcW w:w="2075" w:type="dxa"/>
            <w:tcBorders>
              <w:right w:val="single" w:sz="4" w:space="0" w:color="auto"/>
            </w:tcBorders>
            <w:tcMar>
              <w:top w:w="85" w:type="dxa"/>
              <w:left w:w="85" w:type="dxa"/>
              <w:bottom w:w="85" w:type="dxa"/>
              <w:right w:w="85" w:type="dxa"/>
            </w:tcMar>
            <w:vAlign w:val="center"/>
          </w:tcPr>
          <w:p w:rsidR="00723974" w:rsidRPr="00723974" w:rsidRDefault="00723974" w:rsidP="00CA3F5C">
            <w:pPr>
              <w:pStyle w:val="TableParagraph"/>
              <w:spacing w:line="276" w:lineRule="auto"/>
              <w:jc w:val="center"/>
              <w:rPr>
                <w:bCs/>
                <w:sz w:val="24"/>
                <w:szCs w:val="24"/>
                <w:lang w:val="ru-RU"/>
              </w:rPr>
            </w:pPr>
          </w:p>
        </w:tc>
        <w:tc>
          <w:tcPr>
            <w:tcW w:w="3685" w:type="dxa"/>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365"/>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3.3 Санитарногигиенические требования к кулинарной обработке пищевых продуктов</w:t>
            </w: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Содержание учебного материала</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23974" w:rsidP="00CA3F5C">
            <w:pPr>
              <w:pStyle w:val="TableParagraph"/>
              <w:spacing w:line="276" w:lineRule="auto"/>
              <w:jc w:val="center"/>
              <w:rPr>
                <w:bCs/>
                <w:sz w:val="24"/>
                <w:szCs w:val="24"/>
                <w:lang w:val="ru-RU"/>
              </w:rPr>
            </w:pPr>
          </w:p>
          <w:p w:rsidR="00723974" w:rsidRDefault="00701C79" w:rsidP="00CA3F5C">
            <w:pPr>
              <w:pStyle w:val="TableParagraph"/>
              <w:spacing w:line="276" w:lineRule="auto"/>
              <w:jc w:val="center"/>
              <w:rPr>
                <w:bCs/>
                <w:sz w:val="24"/>
                <w:szCs w:val="24"/>
                <w:lang w:val="ru-RU"/>
              </w:rPr>
            </w:pPr>
            <w:r>
              <w:rPr>
                <w:bCs/>
                <w:sz w:val="24"/>
                <w:szCs w:val="24"/>
                <w:lang w:val="ru-RU"/>
              </w:rPr>
              <w:t>5</w:t>
            </w: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Pr="00E45B86" w:rsidRDefault="00723974" w:rsidP="00723974">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813"/>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Санитарные требования к процессам механической кулинарной обработке продовольственного сырья, способам и режимам тепловой обработки продуктов и полуфабрикатов</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0022DB">
        <w:trPr>
          <w:trHeight w:val="336"/>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Блюда и изделия повышенного эпидемиологического риска (студни и заливные, паштеты, салаты и винегреты, омлеты, рубленые изделия, кондитерские изделия с кремом и др.): санитарные требования к их приготовлению. Санитарные правила применения пищевых добавок. Перечень разрешенных и запрещенных добавок</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365"/>
        </w:trPr>
        <w:tc>
          <w:tcPr>
            <w:tcW w:w="2429" w:type="dxa"/>
            <w:vMerge/>
            <w:tcBorders>
              <w:top w:val="nil"/>
            </w:tcBorders>
            <w:tcMar>
              <w:top w:w="85" w:type="dxa"/>
              <w:left w:w="85" w:type="dxa"/>
              <w:bottom w:w="85" w:type="dxa"/>
              <w:right w:w="85" w:type="dxa"/>
            </w:tcMar>
          </w:tcPr>
          <w:p w:rsidR="00723974" w:rsidRPr="00723974"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Тематика практических занятий</w:t>
            </w:r>
          </w:p>
        </w:tc>
        <w:tc>
          <w:tcPr>
            <w:tcW w:w="2075" w:type="dxa"/>
            <w:vMerge/>
            <w:tcBorders>
              <w:right w:val="single" w:sz="4" w:space="0" w:color="auto"/>
            </w:tcBorders>
            <w:tcMar>
              <w:top w:w="85" w:type="dxa"/>
              <w:left w:w="85" w:type="dxa"/>
              <w:bottom w:w="85" w:type="dxa"/>
              <w:right w:w="85" w:type="dxa"/>
            </w:tcMar>
            <w:vAlign w:val="center"/>
          </w:tcPr>
          <w:p w:rsidR="00723974" w:rsidRPr="00E45B86" w:rsidRDefault="00723974" w:rsidP="00CA3F5C">
            <w:pPr>
              <w:pStyle w:val="TableParagraph"/>
              <w:spacing w:line="276" w:lineRule="auto"/>
              <w:jc w:val="center"/>
              <w:rPr>
                <w:bCs/>
                <w:sz w:val="24"/>
                <w:szCs w:val="24"/>
              </w:rPr>
            </w:pPr>
          </w:p>
        </w:tc>
        <w:tc>
          <w:tcPr>
            <w:tcW w:w="3685" w:type="dxa"/>
            <w:vMerge/>
            <w:tcBorders>
              <w:left w:val="single" w:sz="4" w:space="0" w:color="auto"/>
            </w:tcBorders>
            <w:vAlign w:val="center"/>
          </w:tcPr>
          <w:p w:rsidR="00723974" w:rsidRPr="00E45B86" w:rsidRDefault="00723974" w:rsidP="00CA3F5C">
            <w:pPr>
              <w:pStyle w:val="TableParagraph"/>
              <w:spacing w:line="276" w:lineRule="auto"/>
              <w:jc w:val="center"/>
              <w:rPr>
                <w:bCs/>
                <w:sz w:val="24"/>
                <w:szCs w:val="24"/>
              </w:rPr>
            </w:pPr>
          </w:p>
        </w:tc>
      </w:tr>
      <w:tr w:rsidR="00723974" w:rsidRPr="00677521" w:rsidTr="00A36A05">
        <w:trPr>
          <w:trHeight w:val="717"/>
        </w:trPr>
        <w:tc>
          <w:tcPr>
            <w:tcW w:w="2429" w:type="dxa"/>
            <w:vMerge/>
            <w:tcBorders>
              <w:top w:val="nil"/>
            </w:tcBorders>
            <w:tcMar>
              <w:top w:w="85" w:type="dxa"/>
              <w:left w:w="85" w:type="dxa"/>
              <w:bottom w:w="85" w:type="dxa"/>
              <w:right w:w="85" w:type="dxa"/>
            </w:tcMar>
          </w:tcPr>
          <w:p w:rsidR="00723974" w:rsidRPr="00E45B86" w:rsidRDefault="00723974" w:rsidP="00CA3F5C">
            <w:pPr>
              <w:spacing w:line="276" w:lineRule="auto"/>
              <w:rPr>
                <w:bCs/>
                <w:sz w:val="24"/>
                <w:szCs w:val="24"/>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Гигиеническая оценка качества готовой пищи (бракераж).</w:t>
            </w:r>
          </w:p>
        </w:tc>
        <w:tc>
          <w:tcPr>
            <w:tcW w:w="2075" w:type="dxa"/>
            <w:vMerge/>
            <w:tcBorders>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723974" w:rsidRPr="00677521" w:rsidTr="00A36A05">
        <w:trPr>
          <w:trHeight w:val="1020"/>
        </w:trPr>
        <w:tc>
          <w:tcPr>
            <w:tcW w:w="2429" w:type="dxa"/>
            <w:vMerge w:val="restart"/>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Тема 3.4 Санитарногигиенические требования к транспортированию, приемке и хранению пищевых продуктов</w:t>
            </w: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Содержание учебного материала</w:t>
            </w:r>
          </w:p>
          <w:p w:rsidR="00723974" w:rsidRPr="00E45B86" w:rsidRDefault="00723974" w:rsidP="00CA3F5C">
            <w:pPr>
              <w:pStyle w:val="TableParagraph"/>
              <w:spacing w:line="276" w:lineRule="auto"/>
              <w:rPr>
                <w:bCs/>
                <w:sz w:val="24"/>
                <w:szCs w:val="24"/>
              </w:rPr>
            </w:pPr>
            <w:r w:rsidRPr="00723974">
              <w:rPr>
                <w:bCs/>
                <w:sz w:val="24"/>
                <w:szCs w:val="24"/>
                <w:lang w:val="ru-RU"/>
              </w:rPr>
              <w:t xml:space="preserve">Санитарно-гигиенические требования к транспорту, к приемке и хранению продовольственного сырья, продуктов питания и кулинарной продукции. </w:t>
            </w:r>
            <w:r w:rsidRPr="00E45B86">
              <w:rPr>
                <w:bCs/>
                <w:sz w:val="24"/>
                <w:szCs w:val="24"/>
              </w:rPr>
              <w:t>Сопроводительная документация</w:t>
            </w:r>
          </w:p>
        </w:tc>
        <w:tc>
          <w:tcPr>
            <w:tcW w:w="2075" w:type="dxa"/>
            <w:vMerge w:val="restart"/>
            <w:tcBorders>
              <w:right w:val="single" w:sz="4" w:space="0" w:color="auto"/>
            </w:tcBorders>
            <w:tcMar>
              <w:top w:w="85" w:type="dxa"/>
              <w:left w:w="85" w:type="dxa"/>
              <w:bottom w:w="85" w:type="dxa"/>
              <w:right w:w="85" w:type="dxa"/>
            </w:tcMar>
            <w:vAlign w:val="center"/>
          </w:tcPr>
          <w:p w:rsidR="00723974" w:rsidRDefault="00701C79" w:rsidP="00CA3F5C">
            <w:pPr>
              <w:pStyle w:val="TableParagraph"/>
              <w:spacing w:line="276" w:lineRule="auto"/>
              <w:jc w:val="center"/>
              <w:rPr>
                <w:bCs/>
                <w:sz w:val="24"/>
                <w:szCs w:val="24"/>
                <w:lang w:val="ru-RU"/>
              </w:rPr>
            </w:pPr>
            <w:r>
              <w:rPr>
                <w:bCs/>
                <w:sz w:val="24"/>
                <w:szCs w:val="24"/>
                <w:lang w:val="ru-RU"/>
              </w:rPr>
              <w:t>5</w:t>
            </w:r>
          </w:p>
          <w:p w:rsidR="00723974" w:rsidRDefault="00723974" w:rsidP="00CA3F5C">
            <w:pPr>
              <w:pStyle w:val="TableParagraph"/>
              <w:spacing w:line="276" w:lineRule="auto"/>
              <w:jc w:val="center"/>
              <w:rPr>
                <w:bCs/>
                <w:sz w:val="24"/>
                <w:szCs w:val="24"/>
                <w:lang w:val="ru-RU"/>
              </w:rPr>
            </w:pPr>
          </w:p>
          <w:p w:rsidR="00723974" w:rsidRDefault="00723974" w:rsidP="00CA3F5C">
            <w:pPr>
              <w:pStyle w:val="TableParagraph"/>
              <w:spacing w:line="276" w:lineRule="auto"/>
              <w:jc w:val="center"/>
              <w:rPr>
                <w:bCs/>
                <w:sz w:val="24"/>
                <w:szCs w:val="24"/>
                <w:lang w:val="ru-RU"/>
              </w:rPr>
            </w:pPr>
          </w:p>
          <w:p w:rsidR="00723974" w:rsidRPr="00E45B86" w:rsidRDefault="00723974" w:rsidP="00CA3F5C">
            <w:pPr>
              <w:pStyle w:val="TableParagraph"/>
              <w:spacing w:line="276" w:lineRule="auto"/>
              <w:jc w:val="center"/>
              <w:rPr>
                <w:bCs/>
                <w:sz w:val="24"/>
                <w:szCs w:val="24"/>
              </w:rPr>
            </w:pPr>
          </w:p>
        </w:tc>
        <w:tc>
          <w:tcPr>
            <w:tcW w:w="3685" w:type="dxa"/>
            <w:vMerge w:val="restart"/>
            <w:tcBorders>
              <w:left w:val="single" w:sz="4" w:space="0" w:color="auto"/>
            </w:tcBorders>
            <w:vAlign w:val="center"/>
          </w:tcPr>
          <w:p w:rsidR="00180640" w:rsidRDefault="00180640" w:rsidP="00180640">
            <w:pPr>
              <w:pStyle w:val="TableParagraph"/>
              <w:spacing w:line="276" w:lineRule="auto"/>
              <w:jc w:val="center"/>
              <w:rPr>
                <w:bCs/>
                <w:sz w:val="24"/>
                <w:szCs w:val="24"/>
                <w:lang w:val="ru-RU"/>
              </w:rPr>
            </w:pPr>
            <w:r>
              <w:rPr>
                <w:bCs/>
                <w:sz w:val="24"/>
                <w:szCs w:val="24"/>
                <w:lang w:val="ru-RU"/>
              </w:rPr>
              <w:t>ОК.02, ОК.05, ОК.07, ОК.10,</w:t>
            </w:r>
          </w:p>
          <w:p w:rsidR="00723974" w:rsidRPr="00180640" w:rsidRDefault="00180640" w:rsidP="00180640">
            <w:pPr>
              <w:pStyle w:val="TableParagraph"/>
              <w:spacing w:line="276" w:lineRule="auto"/>
              <w:jc w:val="center"/>
              <w:rPr>
                <w:bCs/>
                <w:sz w:val="24"/>
                <w:szCs w:val="24"/>
                <w:lang w:val="ru-RU"/>
              </w:rPr>
            </w:pPr>
            <w:r>
              <w:rPr>
                <w:bCs/>
                <w:sz w:val="24"/>
                <w:szCs w:val="24"/>
                <w:lang w:val="ru-RU"/>
              </w:rPr>
              <w:t>ПК.1.1, ПК. 2.1, ПК.3.1, ПК.4.1, ПК.5.1, ПК.5.2</w:t>
            </w:r>
          </w:p>
        </w:tc>
      </w:tr>
      <w:tr w:rsidR="00723974" w:rsidRPr="00677521" w:rsidTr="00A36A05">
        <w:trPr>
          <w:trHeight w:val="1097"/>
        </w:trPr>
        <w:tc>
          <w:tcPr>
            <w:tcW w:w="2429" w:type="dxa"/>
            <w:vMerge/>
            <w:tcBorders>
              <w:top w:val="nil"/>
            </w:tcBorders>
            <w:tcMar>
              <w:top w:w="85" w:type="dxa"/>
              <w:left w:w="85" w:type="dxa"/>
              <w:bottom w:w="85" w:type="dxa"/>
              <w:right w:w="85" w:type="dxa"/>
            </w:tcMar>
          </w:tcPr>
          <w:p w:rsidR="00723974" w:rsidRPr="00180640" w:rsidRDefault="00723974" w:rsidP="00CA3F5C">
            <w:pPr>
              <w:spacing w:line="276" w:lineRule="auto"/>
              <w:rPr>
                <w:bCs/>
                <w:sz w:val="24"/>
                <w:szCs w:val="24"/>
                <w:lang w:val="ru-RU"/>
              </w:rPr>
            </w:pPr>
          </w:p>
        </w:tc>
        <w:tc>
          <w:tcPr>
            <w:tcW w:w="6085" w:type="dxa"/>
            <w:tcMar>
              <w:top w:w="85" w:type="dxa"/>
              <w:left w:w="85" w:type="dxa"/>
              <w:bottom w:w="85" w:type="dxa"/>
              <w:right w:w="85" w:type="dxa"/>
            </w:tcMar>
          </w:tcPr>
          <w:p w:rsidR="00723974" w:rsidRPr="00723974" w:rsidRDefault="00723974" w:rsidP="00CA3F5C">
            <w:pPr>
              <w:pStyle w:val="TableParagraph"/>
              <w:spacing w:line="276" w:lineRule="auto"/>
              <w:rPr>
                <w:bCs/>
                <w:sz w:val="24"/>
                <w:szCs w:val="24"/>
                <w:lang w:val="ru-RU"/>
              </w:rPr>
            </w:pPr>
            <w:r w:rsidRPr="00723974">
              <w:rPr>
                <w:bCs/>
                <w:sz w:val="24"/>
                <w:szCs w:val="24"/>
                <w:lang w:val="ru-RU"/>
              </w:rPr>
              <w:t>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tc>
        <w:tc>
          <w:tcPr>
            <w:tcW w:w="2075" w:type="dxa"/>
            <w:vMerge/>
            <w:tcBorders>
              <w:top w:val="nil"/>
              <w:right w:val="single" w:sz="4" w:space="0" w:color="auto"/>
            </w:tcBorders>
            <w:tcMar>
              <w:top w:w="85" w:type="dxa"/>
              <w:left w:w="85" w:type="dxa"/>
              <w:bottom w:w="85" w:type="dxa"/>
              <w:right w:w="85" w:type="dxa"/>
            </w:tcMar>
            <w:vAlign w:val="center"/>
          </w:tcPr>
          <w:p w:rsidR="00723974" w:rsidRPr="00723974" w:rsidRDefault="00723974" w:rsidP="00CA3F5C">
            <w:pPr>
              <w:spacing w:line="276" w:lineRule="auto"/>
              <w:jc w:val="center"/>
              <w:rPr>
                <w:bCs/>
                <w:sz w:val="24"/>
                <w:szCs w:val="24"/>
                <w:lang w:val="ru-RU"/>
              </w:rPr>
            </w:pPr>
          </w:p>
        </w:tc>
        <w:tc>
          <w:tcPr>
            <w:tcW w:w="3685" w:type="dxa"/>
            <w:vMerge/>
            <w:tcBorders>
              <w:top w:val="nil"/>
              <w:left w:val="single" w:sz="4" w:space="0" w:color="auto"/>
            </w:tcBorders>
            <w:vAlign w:val="center"/>
          </w:tcPr>
          <w:p w:rsidR="00723974" w:rsidRPr="00180640" w:rsidRDefault="00723974" w:rsidP="00CA3F5C">
            <w:pPr>
              <w:spacing w:line="276" w:lineRule="auto"/>
              <w:jc w:val="center"/>
              <w:rPr>
                <w:bCs/>
                <w:sz w:val="24"/>
                <w:szCs w:val="24"/>
                <w:lang w:val="ru-RU"/>
              </w:rPr>
            </w:pPr>
          </w:p>
        </w:tc>
      </w:tr>
      <w:tr w:rsidR="00841000" w:rsidRPr="00677521" w:rsidTr="00A36A05">
        <w:trPr>
          <w:trHeight w:val="279"/>
        </w:trPr>
        <w:tc>
          <w:tcPr>
            <w:tcW w:w="8514" w:type="dxa"/>
            <w:gridSpan w:val="2"/>
            <w:tcBorders>
              <w:top w:val="nil"/>
            </w:tcBorders>
            <w:tcMar>
              <w:top w:w="85" w:type="dxa"/>
              <w:left w:w="85" w:type="dxa"/>
              <w:bottom w:w="85" w:type="dxa"/>
              <w:right w:w="85" w:type="dxa"/>
            </w:tcMar>
          </w:tcPr>
          <w:p w:rsidR="00841000" w:rsidRPr="00723974" w:rsidRDefault="00841000" w:rsidP="00CA3F5C">
            <w:pPr>
              <w:pStyle w:val="TableParagraph"/>
              <w:spacing w:line="276" w:lineRule="auto"/>
              <w:rPr>
                <w:bCs/>
                <w:sz w:val="24"/>
                <w:szCs w:val="24"/>
              </w:rPr>
            </w:pPr>
            <w:r w:rsidRPr="00841000">
              <w:rPr>
                <w:bCs/>
                <w:sz w:val="24"/>
                <w:szCs w:val="24"/>
              </w:rPr>
              <w:t>Промежуточная аттестация</w:t>
            </w:r>
          </w:p>
        </w:tc>
        <w:tc>
          <w:tcPr>
            <w:tcW w:w="2075" w:type="dxa"/>
            <w:tcBorders>
              <w:top w:val="nil"/>
              <w:right w:val="single" w:sz="4" w:space="0" w:color="auto"/>
            </w:tcBorders>
            <w:tcMar>
              <w:top w:w="85" w:type="dxa"/>
              <w:left w:w="85" w:type="dxa"/>
              <w:bottom w:w="85" w:type="dxa"/>
              <w:right w:w="85" w:type="dxa"/>
            </w:tcMar>
            <w:vAlign w:val="center"/>
          </w:tcPr>
          <w:p w:rsidR="00841000" w:rsidRPr="00841000" w:rsidRDefault="00841000" w:rsidP="00CA3F5C">
            <w:pPr>
              <w:spacing w:line="276" w:lineRule="auto"/>
              <w:jc w:val="center"/>
              <w:rPr>
                <w:bCs/>
                <w:sz w:val="24"/>
                <w:szCs w:val="24"/>
                <w:lang w:val="ru-RU"/>
              </w:rPr>
            </w:pPr>
            <w:r>
              <w:rPr>
                <w:bCs/>
                <w:sz w:val="24"/>
                <w:szCs w:val="24"/>
                <w:lang w:val="ru-RU"/>
              </w:rPr>
              <w:t>2</w:t>
            </w:r>
          </w:p>
        </w:tc>
        <w:tc>
          <w:tcPr>
            <w:tcW w:w="3685" w:type="dxa"/>
            <w:tcBorders>
              <w:top w:val="nil"/>
              <w:left w:val="single" w:sz="4" w:space="0" w:color="auto"/>
            </w:tcBorders>
            <w:vAlign w:val="center"/>
          </w:tcPr>
          <w:p w:rsidR="00841000" w:rsidRPr="00723974" w:rsidRDefault="00841000" w:rsidP="00CA3F5C">
            <w:pPr>
              <w:spacing w:line="276" w:lineRule="auto"/>
              <w:jc w:val="center"/>
              <w:rPr>
                <w:bCs/>
                <w:sz w:val="24"/>
                <w:szCs w:val="24"/>
              </w:rPr>
            </w:pPr>
          </w:p>
        </w:tc>
      </w:tr>
      <w:tr w:rsidR="00723974" w:rsidRPr="00677521" w:rsidTr="00A36A05">
        <w:trPr>
          <w:trHeight w:val="109"/>
        </w:trPr>
        <w:tc>
          <w:tcPr>
            <w:tcW w:w="8514" w:type="dxa"/>
            <w:gridSpan w:val="2"/>
            <w:tcMar>
              <w:top w:w="85" w:type="dxa"/>
              <w:left w:w="85" w:type="dxa"/>
              <w:bottom w:w="85" w:type="dxa"/>
              <w:right w:w="85" w:type="dxa"/>
            </w:tcMar>
          </w:tcPr>
          <w:p w:rsidR="00723974" w:rsidRPr="00E45B86" w:rsidRDefault="00723974" w:rsidP="00CA3F5C">
            <w:pPr>
              <w:pStyle w:val="TableParagraph"/>
              <w:spacing w:line="276" w:lineRule="auto"/>
              <w:rPr>
                <w:bCs/>
                <w:sz w:val="24"/>
                <w:szCs w:val="24"/>
              </w:rPr>
            </w:pPr>
            <w:r w:rsidRPr="00E45B86">
              <w:rPr>
                <w:bCs/>
                <w:sz w:val="24"/>
                <w:szCs w:val="24"/>
              </w:rPr>
              <w:t>Всего:</w:t>
            </w:r>
          </w:p>
        </w:tc>
        <w:tc>
          <w:tcPr>
            <w:tcW w:w="2075" w:type="dxa"/>
            <w:tcBorders>
              <w:right w:val="single" w:sz="4" w:space="0" w:color="auto"/>
            </w:tcBorders>
            <w:tcMar>
              <w:top w:w="85" w:type="dxa"/>
              <w:left w:w="85" w:type="dxa"/>
              <w:bottom w:w="85" w:type="dxa"/>
              <w:right w:w="85" w:type="dxa"/>
            </w:tcMar>
            <w:vAlign w:val="center"/>
          </w:tcPr>
          <w:p w:rsidR="00723974" w:rsidRPr="00841000" w:rsidRDefault="00841000" w:rsidP="00CA3F5C">
            <w:pPr>
              <w:pStyle w:val="TableParagraph"/>
              <w:spacing w:line="276" w:lineRule="auto"/>
              <w:jc w:val="center"/>
              <w:rPr>
                <w:bCs/>
                <w:sz w:val="24"/>
                <w:szCs w:val="24"/>
                <w:lang w:val="ru-RU"/>
              </w:rPr>
            </w:pPr>
            <w:r>
              <w:rPr>
                <w:bCs/>
                <w:sz w:val="24"/>
                <w:szCs w:val="24"/>
                <w:lang w:val="ru-RU"/>
              </w:rPr>
              <w:t>72</w:t>
            </w:r>
          </w:p>
        </w:tc>
        <w:tc>
          <w:tcPr>
            <w:tcW w:w="3685" w:type="dxa"/>
            <w:tcBorders>
              <w:left w:val="single" w:sz="4" w:space="0" w:color="auto"/>
            </w:tcBorders>
            <w:vAlign w:val="center"/>
          </w:tcPr>
          <w:p w:rsidR="00723974" w:rsidRPr="00E45B86" w:rsidRDefault="00723974" w:rsidP="00CA3F5C">
            <w:pPr>
              <w:pStyle w:val="TableParagraph"/>
              <w:spacing w:line="276" w:lineRule="auto"/>
              <w:jc w:val="center"/>
              <w:rPr>
                <w:bCs/>
                <w:sz w:val="24"/>
                <w:szCs w:val="24"/>
              </w:rPr>
            </w:pPr>
          </w:p>
        </w:tc>
      </w:tr>
    </w:tbl>
    <w:p w:rsidR="00782EFC" w:rsidRDefault="00782EFC" w:rsidP="00782EFC">
      <w:pPr>
        <w:pStyle w:val="114"/>
        <w:jc w:val="both"/>
        <w:rPr>
          <w:rFonts w:ascii="Times New Roman" w:hAnsi="Times New Roman"/>
        </w:rPr>
      </w:pPr>
    </w:p>
    <w:bookmarkEnd w:id="47"/>
    <w:p w:rsidR="006D1C4C" w:rsidRDefault="006D1C4C" w:rsidP="00782EFC">
      <w:pPr>
        <w:rPr>
          <w:rFonts w:ascii="Times New Roman" w:hAnsi="Times New Roman" w:cs="Times New Roman"/>
          <w:sz w:val="24"/>
          <w:szCs w:val="24"/>
        </w:rPr>
        <w:sectPr w:rsidR="006D1C4C" w:rsidSect="006D1C4C">
          <w:pgSz w:w="16838" w:h="11906" w:orient="landscape"/>
          <w:pgMar w:top="1701" w:right="1134" w:bottom="567" w:left="1134" w:header="709" w:footer="709" w:gutter="0"/>
          <w:cols w:space="708"/>
          <w:docGrid w:linePitch="360"/>
        </w:sectPr>
      </w:pPr>
    </w:p>
    <w:p w:rsidR="00782EFC" w:rsidRDefault="00782EFC" w:rsidP="00782EFC">
      <w:pPr>
        <w:rPr>
          <w:rFonts w:ascii="Times New Roman" w:hAnsi="Times New Roman" w:cs="Times New Roman"/>
          <w:sz w:val="24"/>
          <w:szCs w:val="24"/>
        </w:rPr>
      </w:pPr>
    </w:p>
    <w:p w:rsidR="00782EFC" w:rsidRPr="00DF068E" w:rsidRDefault="00782EFC" w:rsidP="00782EFC">
      <w:pPr>
        <w:pStyle w:val="1f"/>
        <w:rPr>
          <w:rFonts w:ascii="Times New Roman" w:hAnsi="Times New Roman"/>
        </w:rPr>
      </w:pPr>
      <w:bookmarkStart w:id="48" w:name="_Toc152334671"/>
      <w:bookmarkStart w:id="49" w:name="_Toc156294574"/>
      <w:bookmarkStart w:id="50" w:name="_Toc156825296"/>
      <w:bookmarkStart w:id="51" w:name="_Toc168381629"/>
      <w:bookmarkStart w:id="52" w:name="_Toc168382847"/>
      <w:r w:rsidRPr="00E11160">
        <w:rPr>
          <w:rFonts w:ascii="Times New Roman" w:hAnsi="Times New Roman"/>
        </w:rPr>
        <w:t xml:space="preserve">3. </w:t>
      </w:r>
      <w:r w:rsidRPr="008D2724">
        <w:rPr>
          <w:rFonts w:ascii="Times New Roman" w:hAnsi="Times New Roman"/>
        </w:rPr>
        <w:t xml:space="preserve">Условия реализации </w:t>
      </w:r>
      <w:bookmarkEnd w:id="48"/>
      <w:r w:rsidR="00DF068E">
        <w:rPr>
          <w:rFonts w:ascii="Times New Roman" w:hAnsi="Times New Roman"/>
        </w:rPr>
        <w:t>ДИСЦИПЛИНЫ</w:t>
      </w:r>
      <w:bookmarkEnd w:id="49"/>
      <w:bookmarkEnd w:id="50"/>
      <w:bookmarkEnd w:id="51"/>
      <w:bookmarkEnd w:id="52"/>
    </w:p>
    <w:p w:rsidR="00782EFC" w:rsidRPr="001C24CE" w:rsidRDefault="00782EFC" w:rsidP="00782EFC">
      <w:pPr>
        <w:pStyle w:val="114"/>
        <w:rPr>
          <w:rFonts w:ascii="Times New Roman" w:hAnsi="Times New Roman"/>
        </w:rPr>
      </w:pPr>
      <w:bookmarkStart w:id="53" w:name="_Toc152334672"/>
      <w:bookmarkStart w:id="54" w:name="_Toc156294575"/>
      <w:bookmarkStart w:id="55" w:name="_Toc156825297"/>
      <w:bookmarkStart w:id="56" w:name="_Toc168381630"/>
      <w:bookmarkStart w:id="57" w:name="_Toc168382848"/>
      <w:r w:rsidRPr="001C24CE">
        <w:rPr>
          <w:rFonts w:ascii="Times New Roman" w:hAnsi="Times New Roman"/>
        </w:rPr>
        <w:t>3.1. Материально-техническое обеспечение</w:t>
      </w:r>
      <w:bookmarkEnd w:id="53"/>
      <w:bookmarkEnd w:id="54"/>
      <w:bookmarkEnd w:id="55"/>
      <w:bookmarkEnd w:id="56"/>
      <w:bookmarkEnd w:id="57"/>
    </w:p>
    <w:p w:rsidR="001C24CE" w:rsidRDefault="001C24CE" w:rsidP="006D00B7">
      <w:pPr>
        <w:pStyle w:val="Bodytext1"/>
        <w:spacing w:line="240" w:lineRule="auto"/>
        <w:ind w:firstLine="709"/>
        <w:jc w:val="both"/>
        <w:rPr>
          <w:sz w:val="24"/>
          <w:szCs w:val="24"/>
        </w:rPr>
      </w:pPr>
      <w:bookmarkStart w:id="58" w:name="_Toc152334673"/>
      <w:bookmarkStart w:id="59" w:name="_Toc156294576"/>
      <w:bookmarkStart w:id="60" w:name="_Toc156825298"/>
      <w:r w:rsidRPr="006D00B7">
        <w:rPr>
          <w:rFonts w:ascii="Times New Roman" w:hAnsi="Times New Roman" w:cs="Times New Roman"/>
          <w:sz w:val="24"/>
          <w:szCs w:val="24"/>
        </w:rPr>
        <w:t>Кабинет  «Социально-гуманитарного цикла»</w:t>
      </w:r>
      <w:r w:rsidR="006D00B7" w:rsidRPr="006D00B7">
        <w:rPr>
          <w:sz w:val="24"/>
          <w:szCs w:val="24"/>
        </w:rPr>
        <w:t xml:space="preserve">, </w:t>
      </w:r>
      <w:r w:rsidR="006D00B7">
        <w:rPr>
          <w:rFonts w:ascii="Times New Roman" w:hAnsi="Times New Roman" w:cs="Times New Roman"/>
          <w:sz w:val="24"/>
          <w:szCs w:val="24"/>
          <w:highlight w:val="white"/>
        </w:rPr>
        <w:t>оснащенный в соответствии с приложением 3 ОПОП-П.</w:t>
      </w:r>
    </w:p>
    <w:p w:rsidR="006D00B7" w:rsidRPr="006D00B7" w:rsidRDefault="006D00B7" w:rsidP="006D00B7">
      <w:pPr>
        <w:pStyle w:val="Bodytext1"/>
        <w:spacing w:line="240" w:lineRule="auto"/>
        <w:ind w:firstLine="709"/>
        <w:jc w:val="both"/>
        <w:rPr>
          <w:sz w:val="24"/>
          <w:szCs w:val="24"/>
        </w:rPr>
      </w:pPr>
    </w:p>
    <w:p w:rsidR="00782EFC" w:rsidRPr="00E11160" w:rsidRDefault="00782EFC" w:rsidP="00782EFC">
      <w:pPr>
        <w:pStyle w:val="114"/>
        <w:rPr>
          <w:rFonts w:ascii="Times New Roman" w:eastAsia="Times New Roman" w:hAnsi="Times New Roman"/>
        </w:rPr>
      </w:pPr>
      <w:bookmarkStart w:id="61" w:name="_Toc168381631"/>
      <w:bookmarkStart w:id="62" w:name="_Toc168382849"/>
      <w:r w:rsidRPr="00E11160">
        <w:rPr>
          <w:rFonts w:ascii="Times New Roman" w:hAnsi="Times New Roman"/>
        </w:rPr>
        <w:t>3.2. Учебно-методическое обеспечение</w:t>
      </w:r>
      <w:bookmarkEnd w:id="58"/>
      <w:bookmarkEnd w:id="59"/>
      <w:bookmarkEnd w:id="60"/>
      <w:bookmarkEnd w:id="61"/>
      <w:bookmarkEnd w:id="62"/>
    </w:p>
    <w:p w:rsidR="006841BF" w:rsidRPr="00E11160" w:rsidRDefault="006841BF" w:rsidP="006841BF">
      <w:pPr>
        <w:pStyle w:val="a4"/>
        <w:spacing w:line="276" w:lineRule="auto"/>
        <w:ind w:left="0" w:firstLine="709"/>
        <w:rPr>
          <w:rFonts w:ascii="Times New Roman" w:hAnsi="Times New Roman" w:cs="Times New Roman"/>
          <w:b/>
          <w:sz w:val="24"/>
          <w:szCs w:val="24"/>
        </w:rPr>
      </w:pPr>
      <w:bookmarkStart w:id="63"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Линич, Е. П. Гигиенические основы специализированного питания : учебное пособие для спо / Е. П. Линич, Э. Э. Сафонова. — Санкт-Петербург : Лань, 2020. — 220 с. — ISBN 978-5-8114-6375-6.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Линич, Е. П. Санитария и гигиена питания : учебное пособие для спо / Е. П. Линич, Э. Э. Сафонова. — Санкт-Петербург : Лань, 2020. — 188 с. — ISBN 978-5-8114-6377-0.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Линич, Е. П. Санитария и гигиена питания : учебное пособие для спо / Е. П. Линич, Э. Э. Сафонова. — Санкт-Петербург : Лань, 2020. — 188 с. — ISBN 978-5-8114-6377-0.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Линич, Е. П. Функциональное питание : учебное пособие для спо / Е. П. Линич, Э. Э. Сафонова. — Санкт-Петербург : Лань, 2020. — 180 с. — ISBN 978-5-8114-6376-3.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Микробиология, санитария и гигиена : учебное пособие / А. К. Галиуллин, Р. Г. Госманов, В. Г. Гумеров [и др.]. — Санкт-Петербург : Лань, 2020. — 152 с. — ISBN 978-5-8114-4193-8.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Охрименко, О. В. Основы биохимии сельскохозяйственной продукции : учебное пособие для спо / О. В. Охрименко. — 2-е изд., стер. — Санкт-Петербург : Лань, 2021. — 448 с. — ISBN 978-5-8114-7215-4. </w:t>
      </w:r>
    </w:p>
    <w:p w:rsidR="00BE5C3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szCs w:val="24"/>
        </w:rPr>
      </w:pPr>
      <w:r w:rsidRPr="00BE5C3F">
        <w:rPr>
          <w:rFonts w:ascii="Times New Roman" w:hAnsi="Times New Roman" w:cs="Times New Roman"/>
          <w:sz w:val="24"/>
          <w:szCs w:val="24"/>
        </w:rPr>
        <w:t>Сахарова, О. В. Общая микробиология и общая санитарная микробиология : учебное пособие для спо / О. В. Сахарова, Т. Г. Сахарова. — Санкт-Петербург : Лань, 2020. — 224 с. — ISBN 978-5-8114-6415-9. </w:t>
      </w:r>
    </w:p>
    <w:p w:rsidR="006841BF" w:rsidRPr="00BE5C3F" w:rsidRDefault="00BE5C3F" w:rsidP="003B01C2">
      <w:pPr>
        <w:pStyle w:val="a4"/>
        <w:widowControl w:val="0"/>
        <w:numPr>
          <w:ilvl w:val="0"/>
          <w:numId w:val="2"/>
        </w:numPr>
        <w:autoSpaceDE w:val="0"/>
        <w:autoSpaceDN w:val="0"/>
        <w:ind w:left="0" w:firstLine="709"/>
        <w:contextualSpacing w:val="0"/>
        <w:jc w:val="both"/>
        <w:rPr>
          <w:rFonts w:ascii="Times New Roman" w:hAnsi="Times New Roman" w:cs="Times New Roman"/>
          <w:sz w:val="24"/>
        </w:rPr>
      </w:pPr>
      <w:r w:rsidRPr="00BE5C3F">
        <w:rPr>
          <w:rFonts w:ascii="Times New Roman" w:hAnsi="Times New Roman" w:cs="Times New Roman"/>
          <w:sz w:val="24"/>
          <w:szCs w:val="24"/>
        </w:rPr>
        <w:t>Шапиро, Я. С. Микробиология : учебное пособие для спо / Я. С. Шапиро. — 4-е изд., стер. — Санкт-Петербург : Лань, 2021. — 308 с. — ISBN 978-5-8114-7063-1.</w:t>
      </w:r>
    </w:p>
    <w:bookmarkEnd w:id="63"/>
    <w:p w:rsidR="006841BF" w:rsidRPr="004C7176" w:rsidRDefault="006841BF" w:rsidP="006841BF">
      <w:pPr>
        <w:suppressAutoHyphens/>
        <w:spacing w:line="276" w:lineRule="auto"/>
        <w:ind w:firstLine="709"/>
        <w:contextualSpacing/>
        <w:rPr>
          <w:rFonts w:ascii="Times New Roman" w:hAnsi="Times New Roman" w:cs="Times New Roman"/>
          <w:bCs/>
          <w:i/>
          <w:iCs/>
          <w:sz w:val="24"/>
          <w:szCs w:val="24"/>
        </w:rPr>
      </w:pPr>
      <w:r w:rsidRPr="004C7176">
        <w:rPr>
          <w:rFonts w:ascii="Times New Roman" w:hAnsi="Times New Roman" w:cs="Times New Roman"/>
          <w:b/>
          <w:bCs/>
          <w:i/>
          <w:iCs/>
          <w:sz w:val="24"/>
          <w:szCs w:val="24"/>
        </w:rPr>
        <w:t xml:space="preserve">3.2.2. Дополнительные источники </w:t>
      </w:r>
    </w:p>
    <w:bookmarkStart w:id="64" w:name="_Toc152334674"/>
    <w:bookmarkStart w:id="65" w:name="_Toc156294577"/>
    <w:bookmarkStart w:id="66" w:name="_Toc156825299"/>
    <w:p w:rsidR="00BD3001" w:rsidRPr="00BD3001" w:rsidRDefault="007845B7" w:rsidP="003B01C2">
      <w:pPr>
        <w:pStyle w:val="a4"/>
        <w:widowControl w:val="0"/>
        <w:numPr>
          <w:ilvl w:val="0"/>
          <w:numId w:val="3"/>
        </w:numPr>
        <w:autoSpaceDE w:val="0"/>
        <w:autoSpaceDN w:val="0"/>
        <w:ind w:left="0" w:firstLine="709"/>
        <w:contextualSpacing w:val="0"/>
        <w:jc w:val="both"/>
        <w:rPr>
          <w:rFonts w:ascii="Times New Roman" w:hAnsi="Times New Roman" w:cs="Times New Roman"/>
          <w:sz w:val="24"/>
          <w:szCs w:val="24"/>
        </w:rPr>
      </w:pPr>
      <w:r w:rsidRPr="00BD3001">
        <w:rPr>
          <w:rFonts w:ascii="Times New Roman" w:hAnsi="Times New Roman" w:cs="Times New Roman"/>
          <w:sz w:val="24"/>
          <w:szCs w:val="24"/>
        </w:rPr>
        <w:fldChar w:fldCharType="begin"/>
      </w:r>
      <w:r w:rsidR="00BD3001" w:rsidRPr="00BD3001">
        <w:rPr>
          <w:rFonts w:ascii="Times New Roman" w:hAnsi="Times New Roman" w:cs="Times New Roman"/>
          <w:sz w:val="24"/>
          <w:szCs w:val="24"/>
        </w:rPr>
        <w:instrText xml:space="preserve"> HYPERLINK "https://www.iprbookshop.ru/106842" </w:instrText>
      </w:r>
      <w:r w:rsidRPr="00BD3001">
        <w:rPr>
          <w:rFonts w:ascii="Times New Roman" w:hAnsi="Times New Roman" w:cs="Times New Roman"/>
          <w:sz w:val="24"/>
          <w:szCs w:val="24"/>
        </w:rPr>
        <w:fldChar w:fldCharType="separate"/>
      </w:r>
      <w:r w:rsidR="00BD3001" w:rsidRPr="00BD3001">
        <w:rPr>
          <w:rStyle w:val="af0"/>
          <w:rFonts w:ascii="Times New Roman" w:hAnsi="Times New Roman" w:cs="Times New Roman"/>
          <w:bCs/>
          <w:color w:val="auto"/>
          <w:sz w:val="24"/>
          <w:szCs w:val="24"/>
          <w:u w:val="none"/>
        </w:rPr>
        <w:t xml:space="preserve">Быкова, Т. О. Основы микробиологии, санитарии и гигиены в пищевом производстве : учебное пособие для СПО / </w:t>
      </w:r>
      <w:r w:rsidRPr="00BD3001">
        <w:rPr>
          <w:rFonts w:ascii="Times New Roman" w:hAnsi="Times New Roman" w:cs="Times New Roman"/>
          <w:sz w:val="24"/>
          <w:szCs w:val="24"/>
        </w:rPr>
        <w:fldChar w:fldCharType="end"/>
      </w:r>
      <w:hyperlink r:id="rId11" w:history="1">
        <w:r w:rsidR="00BD3001" w:rsidRPr="00BD3001">
          <w:rPr>
            <w:rStyle w:val="af0"/>
            <w:rFonts w:ascii="Times New Roman" w:hAnsi="Times New Roman" w:cs="Times New Roman"/>
            <w:color w:val="auto"/>
            <w:sz w:val="24"/>
            <w:szCs w:val="24"/>
            <w:u w:val="none"/>
          </w:rPr>
          <w:t xml:space="preserve">Т. О. Быкова, А. В. Борисова. — Саратов : Профобразование, 2021. — 174 c. — ISBN 978-5-4488-1254-5. — Текст : электронный // Электронный ресурс цифровой образовательной среды СПО PROFобразование : [сайт]. — URL: </w:t>
        </w:r>
      </w:hyperlink>
      <w:hyperlink r:id="rId12" w:history="1">
        <w:r w:rsidR="00BD3001" w:rsidRPr="00BD3001">
          <w:rPr>
            <w:rStyle w:val="af0"/>
            <w:rFonts w:ascii="Times New Roman" w:hAnsi="Times New Roman" w:cs="Times New Roman"/>
            <w:color w:val="auto"/>
            <w:sz w:val="24"/>
            <w:szCs w:val="24"/>
            <w:u w:val="none"/>
          </w:rPr>
          <w:t>https://www.iprbookshop.ru/106842</w:t>
        </w:r>
      </w:hyperlink>
    </w:p>
    <w:p w:rsidR="00BD3001" w:rsidRPr="00BD3001" w:rsidRDefault="00BD3001" w:rsidP="003B01C2">
      <w:pPr>
        <w:pStyle w:val="a4"/>
        <w:widowControl w:val="0"/>
        <w:numPr>
          <w:ilvl w:val="0"/>
          <w:numId w:val="3"/>
        </w:numPr>
        <w:autoSpaceDE w:val="0"/>
        <w:autoSpaceDN w:val="0"/>
        <w:ind w:left="0" w:firstLine="709"/>
        <w:contextualSpacing w:val="0"/>
        <w:jc w:val="both"/>
        <w:rPr>
          <w:rFonts w:ascii="Times New Roman" w:hAnsi="Times New Roman" w:cs="Times New Roman"/>
          <w:sz w:val="24"/>
          <w:szCs w:val="24"/>
        </w:rPr>
      </w:pPr>
      <w:r w:rsidRPr="00BD3001">
        <w:rPr>
          <w:rFonts w:ascii="Times New Roman" w:hAnsi="Times New Roman" w:cs="Times New Roman"/>
          <w:sz w:val="24"/>
          <w:szCs w:val="24"/>
        </w:rPr>
        <w:t xml:space="preserve">Линич, Е. П. Гигиенические основы специализированного питания : учебное пособие для спо / Е. П. Линич, Э. Э. Сафонова. — Санкт-Петербург : Лань, 2020. — 220 с. — ISBN 978-5-8114-6375-6. — Текст : электронный // Лань : электронно-библиотечная система. — URL: </w:t>
      </w:r>
      <w:hyperlink r:id="rId13" w:history="1">
        <w:r w:rsidRPr="00BD3001">
          <w:rPr>
            <w:rStyle w:val="af0"/>
            <w:rFonts w:ascii="Times New Roman" w:hAnsi="Times New Roman" w:cs="Times New Roman"/>
            <w:color w:val="auto"/>
            <w:sz w:val="24"/>
            <w:szCs w:val="24"/>
            <w:u w:val="none"/>
          </w:rPr>
          <w:t>https://e.lanbook.com/book/147246</w:t>
        </w:r>
      </w:hyperlink>
      <w:r w:rsidR="00F17EE6">
        <w:rPr>
          <w:rFonts w:ascii="Times New Roman" w:hAnsi="Times New Roman" w:cs="Times New Roman"/>
          <w:sz w:val="24"/>
          <w:szCs w:val="24"/>
        </w:rPr>
        <w:t xml:space="preserve"> </w:t>
      </w:r>
      <w:r w:rsidRPr="00BD3001">
        <w:rPr>
          <w:rFonts w:ascii="Times New Roman" w:hAnsi="Times New Roman" w:cs="Times New Roman"/>
          <w:sz w:val="24"/>
          <w:szCs w:val="24"/>
        </w:rPr>
        <w:t>. — Режим доступа: для авториз. пользователей.</w:t>
      </w:r>
    </w:p>
    <w:p w:rsidR="00BD3001" w:rsidRPr="00BD3001" w:rsidRDefault="00BD3001" w:rsidP="003B01C2">
      <w:pPr>
        <w:pStyle w:val="a4"/>
        <w:widowControl w:val="0"/>
        <w:numPr>
          <w:ilvl w:val="0"/>
          <w:numId w:val="3"/>
        </w:numPr>
        <w:autoSpaceDE w:val="0"/>
        <w:autoSpaceDN w:val="0"/>
        <w:ind w:left="0" w:firstLine="709"/>
        <w:contextualSpacing w:val="0"/>
        <w:jc w:val="both"/>
        <w:rPr>
          <w:rFonts w:ascii="Times New Roman" w:hAnsi="Times New Roman" w:cs="Times New Roman"/>
          <w:sz w:val="24"/>
          <w:szCs w:val="24"/>
        </w:rPr>
      </w:pPr>
      <w:r w:rsidRPr="00BD3001">
        <w:rPr>
          <w:rFonts w:ascii="Times New Roman" w:hAnsi="Times New Roman" w:cs="Times New Roman"/>
          <w:sz w:val="24"/>
          <w:szCs w:val="24"/>
        </w:rPr>
        <w:t xml:space="preserve">Линич, Е. П. Санитария и гигиена питания : учебное пособие для спо / Е. П. Линич, Э. Э. Сафонова. — Санкт-Петербург : Лань, 2020. — 188 с. — ISBN 978-5-8114-6377-0. — Текст : электронный // Лань : электронно-библиотечная система. — URL: </w:t>
      </w:r>
      <w:hyperlink r:id="rId14" w:history="1">
        <w:r w:rsidRPr="00BD3001">
          <w:rPr>
            <w:rStyle w:val="af0"/>
            <w:rFonts w:ascii="Times New Roman" w:hAnsi="Times New Roman" w:cs="Times New Roman"/>
            <w:color w:val="auto"/>
            <w:sz w:val="24"/>
            <w:szCs w:val="24"/>
            <w:u w:val="none"/>
          </w:rPr>
          <w:t>https://e.lanbook.com/book/147248</w:t>
        </w:r>
      </w:hyperlink>
      <w:r w:rsidRPr="00BD3001">
        <w:rPr>
          <w:rFonts w:ascii="Times New Roman" w:hAnsi="Times New Roman" w:cs="Times New Roman"/>
          <w:sz w:val="24"/>
          <w:szCs w:val="24"/>
        </w:rPr>
        <w:t>. — Режим доступа: для авториз. пользователей.</w:t>
      </w:r>
    </w:p>
    <w:p w:rsidR="000143A1" w:rsidRPr="00594A68" w:rsidRDefault="006841BF" w:rsidP="00594A68">
      <w:pPr>
        <w:pStyle w:val="1f"/>
        <w:rPr>
          <w:rFonts w:ascii="Times New Roman" w:hAnsi="Times New Roman"/>
          <w:b w:val="0"/>
          <w:bCs w:val="0"/>
        </w:rPr>
      </w:pPr>
      <w:bookmarkStart w:id="67" w:name="_Toc168381632"/>
      <w:bookmarkStart w:id="68" w:name="_Toc168382850"/>
      <w:r w:rsidRPr="00E11160">
        <w:rPr>
          <w:rFonts w:ascii="Times New Roman" w:hAnsi="Times New Roman"/>
        </w:rPr>
        <w:t xml:space="preserve">4. Контроль и оценка результатов </w:t>
      </w:r>
      <w:r w:rsidR="00C422A9">
        <w:rPr>
          <w:rFonts w:ascii="Times New Roman" w:hAnsi="Times New Roman"/>
        </w:rPr>
        <w:br/>
      </w:r>
      <w:r w:rsidRPr="00E11160">
        <w:rPr>
          <w:rFonts w:ascii="Times New Roman" w:hAnsi="Times New Roman"/>
        </w:rPr>
        <w:t xml:space="preserve">освоения </w:t>
      </w:r>
      <w:bookmarkEnd w:id="64"/>
      <w:r w:rsidR="00DF068E">
        <w:rPr>
          <w:rFonts w:ascii="Times New Roman" w:hAnsi="Times New Roman"/>
        </w:rPr>
        <w:t>ДИСЦИПЛИНЫ</w:t>
      </w:r>
      <w:bookmarkEnd w:id="65"/>
      <w:bookmarkEnd w:id="66"/>
      <w:bookmarkEnd w:id="67"/>
      <w:bookmarkEnd w:id="68"/>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2977"/>
        <w:gridCol w:w="2551"/>
      </w:tblGrid>
      <w:tr w:rsidR="00594A68" w:rsidRPr="00677521" w:rsidTr="00CA3F5C">
        <w:trPr>
          <w:trHeight w:val="278"/>
        </w:trPr>
        <w:tc>
          <w:tcPr>
            <w:tcW w:w="3402" w:type="dxa"/>
          </w:tcPr>
          <w:p w:rsidR="00594A68" w:rsidRPr="00677521" w:rsidRDefault="00594A68" w:rsidP="00CA3F5C">
            <w:pPr>
              <w:pStyle w:val="TableParagraph"/>
              <w:ind w:left="443"/>
              <w:rPr>
                <w:b/>
                <w:sz w:val="24"/>
              </w:rPr>
            </w:pPr>
            <w:r w:rsidRPr="00677521">
              <w:rPr>
                <w:b/>
                <w:sz w:val="24"/>
              </w:rPr>
              <w:t>Результаты обучения</w:t>
            </w:r>
          </w:p>
        </w:tc>
        <w:tc>
          <w:tcPr>
            <w:tcW w:w="2977" w:type="dxa"/>
          </w:tcPr>
          <w:p w:rsidR="00594A68" w:rsidRPr="00677521" w:rsidRDefault="00594A68" w:rsidP="00CA3F5C">
            <w:pPr>
              <w:pStyle w:val="TableParagraph"/>
              <w:ind w:left="378"/>
              <w:rPr>
                <w:b/>
                <w:sz w:val="24"/>
              </w:rPr>
            </w:pPr>
            <w:r w:rsidRPr="00677521">
              <w:rPr>
                <w:b/>
                <w:sz w:val="24"/>
              </w:rPr>
              <w:t>Критерии оценки</w:t>
            </w:r>
          </w:p>
        </w:tc>
        <w:tc>
          <w:tcPr>
            <w:tcW w:w="2551" w:type="dxa"/>
          </w:tcPr>
          <w:p w:rsidR="00594A68" w:rsidRPr="00677521" w:rsidRDefault="00594A68" w:rsidP="00CA3F5C">
            <w:pPr>
              <w:pStyle w:val="TableParagraph"/>
              <w:rPr>
                <w:b/>
                <w:sz w:val="24"/>
              </w:rPr>
            </w:pPr>
            <w:r w:rsidRPr="00677521">
              <w:rPr>
                <w:b/>
                <w:sz w:val="24"/>
              </w:rPr>
              <w:t>Методы оценки</w:t>
            </w:r>
          </w:p>
        </w:tc>
      </w:tr>
      <w:tr w:rsidR="00594A68" w:rsidRPr="00677521" w:rsidTr="00CA3F5C">
        <w:trPr>
          <w:trHeight w:val="1265"/>
        </w:trPr>
        <w:tc>
          <w:tcPr>
            <w:tcW w:w="3402" w:type="dxa"/>
          </w:tcPr>
          <w:p w:rsidR="00594A68" w:rsidRPr="00594A68" w:rsidRDefault="00594A68" w:rsidP="00CA3F5C">
            <w:pPr>
              <w:pStyle w:val="TableParagraph"/>
              <w:ind w:left="107"/>
              <w:rPr>
                <w:b/>
                <w:sz w:val="24"/>
                <w:lang w:val="ru-RU"/>
              </w:rPr>
            </w:pPr>
            <w:r w:rsidRPr="00594A68">
              <w:rPr>
                <w:b/>
                <w:sz w:val="24"/>
                <w:lang w:val="ru-RU"/>
              </w:rPr>
              <w:lastRenderedPageBreak/>
              <w:t>Знания:</w:t>
            </w:r>
          </w:p>
          <w:p w:rsidR="00594A68" w:rsidRPr="00594A68" w:rsidRDefault="00594A68" w:rsidP="00CA3F5C">
            <w:pPr>
              <w:pStyle w:val="TableParagraph"/>
              <w:ind w:left="107" w:right="90"/>
              <w:rPr>
                <w:sz w:val="24"/>
                <w:lang w:val="ru-RU"/>
              </w:rPr>
            </w:pPr>
            <w:r w:rsidRPr="00594A68">
              <w:rPr>
                <w:sz w:val="24"/>
                <w:lang w:val="ru-RU"/>
              </w:rPr>
              <w:t>основные понятия и термины микробиологии;</w:t>
            </w:r>
          </w:p>
          <w:p w:rsidR="00594A68" w:rsidRPr="00594A68" w:rsidRDefault="00594A68" w:rsidP="00CA3F5C">
            <w:pPr>
              <w:pStyle w:val="TableParagraph"/>
              <w:ind w:left="107"/>
              <w:rPr>
                <w:sz w:val="24"/>
                <w:lang w:val="ru-RU"/>
              </w:rPr>
            </w:pPr>
            <w:r w:rsidRPr="00594A68">
              <w:rPr>
                <w:sz w:val="24"/>
                <w:lang w:val="ru-RU"/>
              </w:rPr>
              <w:t>основные группы микроорганизмов,</w:t>
            </w:r>
          </w:p>
          <w:p w:rsidR="00594A68" w:rsidRPr="00594A68" w:rsidRDefault="00594A68" w:rsidP="00CA3F5C">
            <w:pPr>
              <w:pStyle w:val="TableParagraph"/>
              <w:ind w:left="107" w:right="92"/>
              <w:rPr>
                <w:sz w:val="24"/>
                <w:lang w:val="ru-RU"/>
              </w:rPr>
            </w:pPr>
            <w:r w:rsidRPr="00594A68">
              <w:rPr>
                <w:sz w:val="24"/>
                <w:lang w:val="ru-RU"/>
              </w:rPr>
              <w:t>микробиологию основных пищевых продуктов; основные пищевые инфекции и пищевые отравления; возможные источники микробиологического  загрязнения в процессе производства кулинарной продукции; методы предотвращения порчи сырья и готовой продукции;</w:t>
            </w:r>
          </w:p>
          <w:p w:rsidR="00594A68" w:rsidRPr="00594A68" w:rsidRDefault="00594A68" w:rsidP="00CA3F5C">
            <w:pPr>
              <w:pStyle w:val="TableParagraph"/>
              <w:ind w:left="107" w:right="94"/>
              <w:jc w:val="both"/>
              <w:rPr>
                <w:sz w:val="24"/>
                <w:lang w:val="ru-RU"/>
              </w:rPr>
            </w:pPr>
            <w:r w:rsidRPr="00594A68">
              <w:rPr>
                <w:sz w:val="24"/>
                <w:lang w:val="ru-RU"/>
              </w:rPr>
              <w:t>правила личной гигиены работников организации питания;</w:t>
            </w:r>
          </w:p>
          <w:p w:rsidR="00594A68" w:rsidRPr="00594A68" w:rsidRDefault="00594A68" w:rsidP="00CA3F5C">
            <w:pPr>
              <w:pStyle w:val="TableParagraph"/>
              <w:ind w:left="107" w:right="96"/>
              <w:jc w:val="both"/>
              <w:rPr>
                <w:sz w:val="24"/>
                <w:lang w:val="ru-RU"/>
              </w:rPr>
            </w:pPr>
            <w:r w:rsidRPr="00594A68">
              <w:rPr>
                <w:sz w:val="24"/>
                <w:lang w:val="ru-RU"/>
              </w:rPr>
              <w:t>классификацию моющих средств, правила их применения, условия и сроки хранения;</w:t>
            </w:r>
          </w:p>
          <w:p w:rsidR="00594A68" w:rsidRPr="00594A68" w:rsidRDefault="00594A68" w:rsidP="00CA3F5C">
            <w:pPr>
              <w:pStyle w:val="TableParagraph"/>
              <w:ind w:left="107" w:right="92"/>
              <w:jc w:val="both"/>
              <w:rPr>
                <w:sz w:val="24"/>
                <w:lang w:val="ru-RU"/>
              </w:rPr>
            </w:pPr>
            <w:r w:rsidRPr="00594A68">
              <w:rPr>
                <w:sz w:val="24"/>
                <w:lang w:val="ru-RU"/>
              </w:rPr>
              <w:t>правила проведения дезинфекции, дезинсекции, дератизации;</w:t>
            </w:r>
          </w:p>
          <w:p w:rsidR="00594A68" w:rsidRPr="00594A68" w:rsidRDefault="00594A68" w:rsidP="00CA3F5C">
            <w:pPr>
              <w:pStyle w:val="TableParagraph"/>
              <w:ind w:left="107" w:right="94"/>
              <w:jc w:val="both"/>
              <w:rPr>
                <w:sz w:val="24"/>
                <w:lang w:val="ru-RU"/>
              </w:rPr>
            </w:pPr>
            <w:r w:rsidRPr="00594A68">
              <w:rPr>
                <w:sz w:val="24"/>
                <w:lang w:val="ru-RU"/>
              </w:rPr>
              <w:t>пищевые вещества и их значение для организма человека;</w:t>
            </w:r>
          </w:p>
          <w:p w:rsidR="00594A68" w:rsidRPr="00594A68" w:rsidRDefault="00594A68" w:rsidP="00CA3F5C">
            <w:pPr>
              <w:pStyle w:val="TableParagraph"/>
              <w:ind w:left="107" w:right="95"/>
              <w:jc w:val="both"/>
              <w:rPr>
                <w:sz w:val="24"/>
                <w:lang w:val="ru-RU"/>
              </w:rPr>
            </w:pPr>
            <w:r w:rsidRPr="00594A68">
              <w:rPr>
                <w:sz w:val="24"/>
                <w:lang w:val="ru-RU"/>
              </w:rPr>
              <w:t>суточную норму потребности человека в питательных веществах;</w:t>
            </w:r>
          </w:p>
          <w:p w:rsidR="00594A68" w:rsidRPr="00594A68" w:rsidRDefault="00594A68" w:rsidP="00CA3F5C">
            <w:pPr>
              <w:pStyle w:val="TableParagraph"/>
              <w:ind w:left="107" w:right="94"/>
              <w:rPr>
                <w:sz w:val="24"/>
                <w:lang w:val="ru-RU"/>
              </w:rPr>
            </w:pPr>
            <w:r w:rsidRPr="00594A68">
              <w:rPr>
                <w:sz w:val="24"/>
                <w:lang w:val="ru-RU"/>
              </w:rPr>
              <w:t>основные процессы обмена веществ в организме; суточный расход энергии; состав, физиологическое значение, энергетическую и пищевую ценность различных продуктов питания; физико-химические изменения пищи в процессе пищеварения;</w:t>
            </w:r>
          </w:p>
          <w:p w:rsidR="00594A68" w:rsidRPr="00594A68" w:rsidRDefault="00594A68" w:rsidP="00CA3F5C">
            <w:pPr>
              <w:pStyle w:val="TableParagraph"/>
              <w:ind w:left="107" w:right="92"/>
              <w:jc w:val="both"/>
              <w:rPr>
                <w:sz w:val="24"/>
                <w:lang w:val="ru-RU"/>
              </w:rPr>
            </w:pPr>
            <w:r w:rsidRPr="00594A68">
              <w:rPr>
                <w:sz w:val="24"/>
                <w:lang w:val="ru-RU"/>
              </w:rPr>
              <w:t>усвояемость пищи, влияющие на нее факторы;</w:t>
            </w:r>
          </w:p>
          <w:p w:rsidR="00594A68" w:rsidRPr="00594A68" w:rsidRDefault="00594A68" w:rsidP="00CA3F5C">
            <w:pPr>
              <w:pStyle w:val="TableParagraph"/>
              <w:ind w:left="107" w:right="93"/>
              <w:jc w:val="both"/>
              <w:rPr>
                <w:sz w:val="24"/>
                <w:lang w:val="ru-RU"/>
              </w:rPr>
            </w:pPr>
            <w:r w:rsidRPr="00594A68">
              <w:rPr>
                <w:sz w:val="24"/>
                <w:lang w:val="ru-RU"/>
              </w:rPr>
              <w:t>нормы и принципы рационального сбалансированного питания для различных групп населения;</w:t>
            </w:r>
          </w:p>
          <w:p w:rsidR="00594A68" w:rsidRPr="00594A68" w:rsidRDefault="00594A68" w:rsidP="00CA3F5C">
            <w:pPr>
              <w:pStyle w:val="TableParagraph"/>
              <w:ind w:left="107" w:right="92"/>
              <w:jc w:val="both"/>
              <w:rPr>
                <w:sz w:val="24"/>
                <w:lang w:val="ru-RU"/>
              </w:rPr>
            </w:pPr>
            <w:r w:rsidRPr="00594A68">
              <w:rPr>
                <w:sz w:val="24"/>
                <w:lang w:val="ru-RU"/>
              </w:rPr>
              <w:t>назначение диетического (лечебного) питания, характеристику диет;</w:t>
            </w:r>
          </w:p>
          <w:p w:rsidR="00594A68" w:rsidRPr="00677521" w:rsidRDefault="00594A68" w:rsidP="00CA3F5C">
            <w:pPr>
              <w:pStyle w:val="TableParagraph"/>
              <w:ind w:left="107"/>
              <w:jc w:val="both"/>
              <w:rPr>
                <w:sz w:val="24"/>
              </w:rPr>
            </w:pPr>
            <w:r w:rsidRPr="00677521">
              <w:rPr>
                <w:sz w:val="24"/>
              </w:rPr>
              <w:t xml:space="preserve">методики составления </w:t>
            </w:r>
            <w:r w:rsidRPr="00677521">
              <w:rPr>
                <w:sz w:val="24"/>
              </w:rPr>
              <w:lastRenderedPageBreak/>
              <w:t>рационов питания</w:t>
            </w:r>
          </w:p>
        </w:tc>
        <w:tc>
          <w:tcPr>
            <w:tcW w:w="2977" w:type="dxa"/>
          </w:tcPr>
          <w:p w:rsidR="00594A68" w:rsidRPr="00594A68" w:rsidRDefault="00594A68" w:rsidP="00CA3F5C">
            <w:pPr>
              <w:pStyle w:val="TableParagraph"/>
              <w:rPr>
                <w:sz w:val="24"/>
                <w:lang w:val="ru-RU"/>
              </w:rPr>
            </w:pPr>
            <w:r w:rsidRPr="00594A68">
              <w:rPr>
                <w:sz w:val="24"/>
                <w:lang w:val="ru-RU"/>
              </w:rPr>
              <w:lastRenderedPageBreak/>
              <w:t>Полнота ответов, точность формулировок, не менее 75% правильных ответов.</w:t>
            </w:r>
          </w:p>
          <w:p w:rsidR="00594A68" w:rsidRPr="00594A68" w:rsidRDefault="00594A68" w:rsidP="00CA3F5C">
            <w:pPr>
              <w:pStyle w:val="TableParagraph"/>
              <w:rPr>
                <w:sz w:val="24"/>
                <w:lang w:val="ru-RU"/>
              </w:rPr>
            </w:pPr>
            <w:r w:rsidRPr="00594A68">
              <w:rPr>
                <w:sz w:val="24"/>
                <w:lang w:val="ru-RU"/>
              </w:rPr>
              <w:t>Не менее 75% правильных ответов.</w:t>
            </w:r>
          </w:p>
          <w:p w:rsidR="00594A68" w:rsidRPr="00594A68" w:rsidRDefault="00594A68" w:rsidP="00CA3F5C">
            <w:pPr>
              <w:pStyle w:val="TableParagraph"/>
              <w:rPr>
                <w:b/>
                <w:sz w:val="24"/>
                <w:lang w:val="ru-RU"/>
              </w:rPr>
            </w:pPr>
          </w:p>
          <w:p w:rsidR="00594A68" w:rsidRPr="00594A68" w:rsidRDefault="00594A68" w:rsidP="00CA3F5C">
            <w:pPr>
              <w:pStyle w:val="TableParagraph"/>
              <w:rPr>
                <w:sz w:val="24"/>
                <w:lang w:val="ru-RU"/>
              </w:rPr>
            </w:pPr>
            <w:r w:rsidRPr="00594A68">
              <w:rPr>
                <w:sz w:val="24"/>
                <w:lang w:val="ru-RU"/>
              </w:rPr>
              <w:t>Актуальность темы, адекватность результатов поставленным целям,</w:t>
            </w:r>
          </w:p>
          <w:p w:rsidR="00594A68" w:rsidRPr="00594A68" w:rsidRDefault="00594A68" w:rsidP="00CA3F5C">
            <w:pPr>
              <w:pStyle w:val="TableParagraph"/>
              <w:rPr>
                <w:sz w:val="24"/>
                <w:lang w:val="ru-RU"/>
              </w:rPr>
            </w:pPr>
            <w:r w:rsidRPr="00594A68">
              <w:rPr>
                <w:sz w:val="24"/>
                <w:lang w:val="ru-RU"/>
              </w:rPr>
              <w:t>полнота ответов, точность формулировок, адекватность применения профессиональной терминологии</w:t>
            </w:r>
          </w:p>
        </w:tc>
        <w:tc>
          <w:tcPr>
            <w:tcW w:w="2551" w:type="dxa"/>
          </w:tcPr>
          <w:p w:rsidR="00594A68" w:rsidRPr="00677521" w:rsidRDefault="00594A68" w:rsidP="00CA3F5C">
            <w:pPr>
              <w:pStyle w:val="TableParagraph"/>
              <w:rPr>
                <w:b/>
                <w:sz w:val="24"/>
              </w:rPr>
            </w:pPr>
            <w:r w:rsidRPr="00677521">
              <w:rPr>
                <w:b/>
                <w:sz w:val="24"/>
              </w:rPr>
              <w:t>Текущий контроль при провдении:</w:t>
            </w:r>
          </w:p>
          <w:p w:rsidR="00594A68" w:rsidRPr="00677521" w:rsidRDefault="00594A68" w:rsidP="003B01C2">
            <w:pPr>
              <w:pStyle w:val="TableParagraph"/>
              <w:numPr>
                <w:ilvl w:val="0"/>
                <w:numId w:val="5"/>
              </w:numPr>
              <w:ind w:left="0" w:firstLine="0"/>
              <w:rPr>
                <w:sz w:val="24"/>
              </w:rPr>
            </w:pPr>
            <w:r w:rsidRPr="00677521">
              <w:rPr>
                <w:sz w:val="24"/>
              </w:rPr>
              <w:t>письменного/устного опроса;</w:t>
            </w:r>
          </w:p>
          <w:p w:rsidR="00594A68" w:rsidRPr="00677521" w:rsidRDefault="00594A68" w:rsidP="00CA3F5C">
            <w:pPr>
              <w:pStyle w:val="TableParagraph"/>
              <w:rPr>
                <w:b/>
                <w:sz w:val="23"/>
              </w:rPr>
            </w:pPr>
          </w:p>
          <w:p w:rsidR="00594A68" w:rsidRPr="00677521" w:rsidRDefault="00594A68" w:rsidP="003B01C2">
            <w:pPr>
              <w:pStyle w:val="TableParagraph"/>
              <w:numPr>
                <w:ilvl w:val="0"/>
                <w:numId w:val="5"/>
              </w:numPr>
              <w:ind w:left="0" w:firstLine="0"/>
              <w:rPr>
                <w:sz w:val="24"/>
              </w:rPr>
            </w:pPr>
            <w:r w:rsidRPr="00677521">
              <w:rPr>
                <w:sz w:val="24"/>
              </w:rPr>
              <w:t>тестирования;</w:t>
            </w:r>
          </w:p>
          <w:p w:rsidR="00594A68" w:rsidRPr="00677521" w:rsidRDefault="00594A68" w:rsidP="00CA3F5C">
            <w:pPr>
              <w:pStyle w:val="TableParagraph"/>
              <w:rPr>
                <w:b/>
                <w:sz w:val="24"/>
              </w:rPr>
            </w:pPr>
          </w:p>
          <w:p w:rsidR="00594A68" w:rsidRPr="00594A68" w:rsidRDefault="00594A68" w:rsidP="003B01C2">
            <w:pPr>
              <w:pStyle w:val="TableParagraph"/>
              <w:numPr>
                <w:ilvl w:val="0"/>
                <w:numId w:val="5"/>
              </w:numPr>
              <w:ind w:left="0" w:firstLine="0"/>
              <w:rPr>
                <w:sz w:val="24"/>
                <w:lang w:val="ru-RU"/>
              </w:rPr>
            </w:pPr>
            <w:r w:rsidRPr="00594A68">
              <w:rPr>
                <w:sz w:val="24"/>
                <w:lang w:val="ru-RU"/>
              </w:rPr>
              <w:t>оценки результатов внеаудиторной (самостоятельной) работы (докладов, рефератов, теоретической части проектов, учебных исследований и т.д.)</w:t>
            </w:r>
          </w:p>
          <w:p w:rsidR="00594A68" w:rsidRPr="00594A68" w:rsidRDefault="00594A68" w:rsidP="00CA3F5C">
            <w:pPr>
              <w:pStyle w:val="TableParagraph"/>
              <w:rPr>
                <w:b/>
                <w:sz w:val="26"/>
                <w:lang w:val="ru-RU"/>
              </w:rPr>
            </w:pPr>
          </w:p>
          <w:p w:rsidR="00594A68" w:rsidRPr="00594A68" w:rsidRDefault="00594A68" w:rsidP="00CA3F5C">
            <w:pPr>
              <w:pStyle w:val="TableParagraph"/>
              <w:rPr>
                <w:b/>
                <w:lang w:val="ru-RU"/>
              </w:rPr>
            </w:pPr>
          </w:p>
          <w:p w:rsidR="00594A68" w:rsidRPr="00594A68" w:rsidRDefault="00594A68" w:rsidP="00CA3F5C">
            <w:pPr>
              <w:pStyle w:val="TableParagraph"/>
              <w:rPr>
                <w:b/>
                <w:sz w:val="24"/>
                <w:lang w:val="ru-RU"/>
              </w:rPr>
            </w:pPr>
            <w:r w:rsidRPr="00594A68">
              <w:rPr>
                <w:b/>
                <w:sz w:val="24"/>
                <w:lang w:val="ru-RU"/>
              </w:rPr>
              <w:t>Промежуточная аттестация</w:t>
            </w:r>
          </w:p>
          <w:p w:rsidR="00594A68" w:rsidRPr="00594A68" w:rsidRDefault="00594A68" w:rsidP="00CA3F5C">
            <w:pPr>
              <w:pStyle w:val="TableParagraph"/>
              <w:rPr>
                <w:sz w:val="24"/>
                <w:lang w:val="ru-RU"/>
              </w:rPr>
            </w:pPr>
            <w:r w:rsidRPr="00594A68">
              <w:rPr>
                <w:sz w:val="24"/>
                <w:lang w:val="ru-RU"/>
              </w:rPr>
              <w:t>в форме дифференцированного зачета в виде:</w:t>
            </w:r>
          </w:p>
          <w:p w:rsidR="00594A68" w:rsidRPr="00677521" w:rsidRDefault="00594A68" w:rsidP="00CA3F5C">
            <w:pPr>
              <w:pStyle w:val="TableParagraph"/>
              <w:rPr>
                <w:sz w:val="24"/>
              </w:rPr>
            </w:pPr>
            <w:r w:rsidRPr="00677521">
              <w:rPr>
                <w:sz w:val="24"/>
              </w:rPr>
              <w:t>-письменных/ устных ответов,</w:t>
            </w:r>
          </w:p>
          <w:p w:rsidR="00594A68" w:rsidRPr="00677521" w:rsidRDefault="00594A68" w:rsidP="00CA3F5C">
            <w:pPr>
              <w:pStyle w:val="TableParagraph"/>
              <w:rPr>
                <w:sz w:val="24"/>
              </w:rPr>
            </w:pPr>
            <w:r w:rsidRPr="00677521">
              <w:rPr>
                <w:sz w:val="24"/>
              </w:rPr>
              <w:t>-тестирования.</w:t>
            </w:r>
          </w:p>
        </w:tc>
      </w:tr>
      <w:tr w:rsidR="00594A68" w:rsidRPr="00677521" w:rsidTr="00CA3F5C">
        <w:trPr>
          <w:trHeight w:val="1265"/>
        </w:trPr>
        <w:tc>
          <w:tcPr>
            <w:tcW w:w="3402" w:type="dxa"/>
          </w:tcPr>
          <w:p w:rsidR="00594A68" w:rsidRPr="00594A68" w:rsidRDefault="00594A68" w:rsidP="00CA3F5C">
            <w:pPr>
              <w:pStyle w:val="TableParagraph"/>
              <w:ind w:left="107"/>
              <w:rPr>
                <w:b/>
                <w:sz w:val="24"/>
                <w:lang w:val="ru-RU"/>
              </w:rPr>
            </w:pPr>
            <w:r w:rsidRPr="00594A68">
              <w:rPr>
                <w:b/>
                <w:sz w:val="24"/>
                <w:lang w:val="ru-RU"/>
              </w:rPr>
              <w:lastRenderedPageBreak/>
              <w:t>Умения:</w:t>
            </w:r>
          </w:p>
          <w:p w:rsidR="00594A68" w:rsidRPr="00594A68" w:rsidRDefault="00594A68" w:rsidP="00CA3F5C">
            <w:pPr>
              <w:pStyle w:val="TableParagraph"/>
              <w:ind w:left="107" w:right="89"/>
              <w:jc w:val="both"/>
              <w:rPr>
                <w:sz w:val="24"/>
                <w:lang w:val="ru-RU"/>
              </w:rPr>
            </w:pPr>
            <w:r w:rsidRPr="00594A68">
              <w:rPr>
                <w:sz w:val="24"/>
                <w:lang w:val="ru-RU"/>
              </w:rPr>
              <w:t>соблюдать санитарно-эпидемиологические требования к процессам производства и реализации блюд, кулинарных, мучных, кондитерских изделий, закусок, напитков;</w:t>
            </w:r>
          </w:p>
          <w:p w:rsidR="00594A68" w:rsidRPr="00594A68" w:rsidRDefault="00594A68" w:rsidP="00CA3F5C">
            <w:pPr>
              <w:pStyle w:val="TableParagraph"/>
              <w:ind w:left="107" w:right="89"/>
              <w:rPr>
                <w:sz w:val="24"/>
                <w:lang w:val="ru-RU"/>
              </w:rPr>
            </w:pPr>
            <w:r w:rsidRPr="00594A68">
              <w:rPr>
                <w:sz w:val="24"/>
                <w:lang w:val="ru-RU"/>
              </w:rPr>
              <w:t>обеспечивать выполнение требований системы анализа, оценки и управления опасными факторами (НАССР) при выполнении работ; производить санитарную обработку оборудования и инвентаря, готовить растворы дезинфицирующих и моющих средств;</w:t>
            </w:r>
          </w:p>
          <w:p w:rsidR="00594A68" w:rsidRPr="00594A68" w:rsidRDefault="00594A68" w:rsidP="00CA3F5C">
            <w:pPr>
              <w:pStyle w:val="TableParagraph"/>
              <w:ind w:left="107" w:right="91"/>
              <w:rPr>
                <w:sz w:val="24"/>
                <w:lang w:val="ru-RU"/>
              </w:rPr>
            </w:pPr>
            <w:r w:rsidRPr="00594A68">
              <w:rPr>
                <w:sz w:val="24"/>
                <w:lang w:val="ru-RU"/>
              </w:rPr>
              <w:t>проводить органолептическую оценку безопасности пищевого сырья и продуктов; рассчитывать  энергетическую ценность блюд; составлять рационы питания для различных категорий потребителей</w:t>
            </w:r>
          </w:p>
        </w:tc>
        <w:tc>
          <w:tcPr>
            <w:tcW w:w="2977" w:type="dxa"/>
          </w:tcPr>
          <w:p w:rsidR="00594A68" w:rsidRPr="00594A68" w:rsidRDefault="00594A68" w:rsidP="00CA3F5C">
            <w:pPr>
              <w:pStyle w:val="TableParagraph"/>
              <w:ind w:left="109" w:right="172"/>
              <w:rPr>
                <w:sz w:val="24"/>
                <w:lang w:val="ru-RU"/>
              </w:rPr>
            </w:pPr>
            <w:r w:rsidRPr="00594A68">
              <w:rPr>
                <w:sz w:val="24"/>
                <w:lang w:val="ru-RU"/>
              </w:rPr>
              <w:t>Правильность, полнота выполнения заданий, точность формулировок, точность расчетов, соответствие требованиям</w:t>
            </w:r>
          </w:p>
          <w:p w:rsidR="00594A68" w:rsidRPr="00594A68" w:rsidRDefault="00594A68" w:rsidP="00CA3F5C">
            <w:pPr>
              <w:pStyle w:val="TableParagraph"/>
              <w:rPr>
                <w:b/>
                <w:sz w:val="24"/>
                <w:lang w:val="ru-RU"/>
              </w:rPr>
            </w:pPr>
          </w:p>
          <w:p w:rsidR="00594A68" w:rsidRPr="00594A68" w:rsidRDefault="00594A68" w:rsidP="00CA3F5C">
            <w:pPr>
              <w:pStyle w:val="TableParagraph"/>
              <w:ind w:left="109" w:right="111"/>
              <w:rPr>
                <w:sz w:val="24"/>
                <w:lang w:val="ru-RU"/>
              </w:rPr>
            </w:pPr>
            <w:r w:rsidRPr="00594A68">
              <w:rPr>
                <w:sz w:val="24"/>
                <w:lang w:val="ru-RU"/>
              </w:rPr>
              <w:t>-Адекватность, оптимальность выбора способов действий, методов, техник, последовательностей действий и т.д.</w:t>
            </w:r>
          </w:p>
          <w:p w:rsidR="00594A68" w:rsidRPr="00594A68" w:rsidRDefault="00594A68" w:rsidP="00CA3F5C">
            <w:pPr>
              <w:pStyle w:val="TableParagraph"/>
              <w:ind w:left="109"/>
              <w:rPr>
                <w:sz w:val="24"/>
                <w:lang w:val="ru-RU"/>
              </w:rPr>
            </w:pPr>
            <w:r w:rsidRPr="00594A68">
              <w:rPr>
                <w:sz w:val="24"/>
                <w:lang w:val="ru-RU"/>
              </w:rPr>
              <w:t>-Точность оценки</w:t>
            </w:r>
          </w:p>
          <w:p w:rsidR="00594A68" w:rsidRPr="00594A68" w:rsidRDefault="00594A68" w:rsidP="00CA3F5C">
            <w:pPr>
              <w:pStyle w:val="TableParagraph"/>
              <w:ind w:left="109" w:right="229"/>
              <w:rPr>
                <w:sz w:val="24"/>
                <w:lang w:val="ru-RU"/>
              </w:rPr>
            </w:pPr>
            <w:r w:rsidRPr="00594A68">
              <w:rPr>
                <w:sz w:val="24"/>
                <w:lang w:val="ru-RU"/>
              </w:rPr>
              <w:t>-Соответствие требованиям инструкций, регламентов</w:t>
            </w:r>
          </w:p>
          <w:p w:rsidR="00594A68" w:rsidRPr="00594A68" w:rsidRDefault="00594A68" w:rsidP="00CA3F5C">
            <w:pPr>
              <w:pStyle w:val="TableParagraph"/>
              <w:ind w:left="109" w:right="245"/>
              <w:rPr>
                <w:sz w:val="24"/>
                <w:lang w:val="ru-RU"/>
              </w:rPr>
            </w:pPr>
            <w:r w:rsidRPr="00594A68">
              <w:rPr>
                <w:sz w:val="24"/>
                <w:lang w:val="ru-RU"/>
              </w:rPr>
              <w:t>-Рациональность действий и т.д.</w:t>
            </w:r>
          </w:p>
        </w:tc>
        <w:tc>
          <w:tcPr>
            <w:tcW w:w="2551" w:type="dxa"/>
          </w:tcPr>
          <w:p w:rsidR="00594A68" w:rsidRPr="00677521" w:rsidRDefault="00594A68" w:rsidP="00CA3F5C">
            <w:pPr>
              <w:pStyle w:val="TableParagraph"/>
              <w:ind w:left="107"/>
              <w:jc w:val="both"/>
              <w:rPr>
                <w:b/>
                <w:sz w:val="24"/>
              </w:rPr>
            </w:pPr>
            <w:r w:rsidRPr="00677521">
              <w:rPr>
                <w:b/>
                <w:sz w:val="24"/>
              </w:rPr>
              <w:t>Текущий контроль:</w:t>
            </w:r>
          </w:p>
          <w:p w:rsidR="00594A68" w:rsidRPr="00594A68" w:rsidRDefault="00594A68" w:rsidP="003B01C2">
            <w:pPr>
              <w:pStyle w:val="TableParagraph"/>
              <w:numPr>
                <w:ilvl w:val="0"/>
                <w:numId w:val="4"/>
              </w:numPr>
              <w:ind w:right="236" w:firstLine="0"/>
              <w:jc w:val="both"/>
              <w:rPr>
                <w:sz w:val="24"/>
                <w:lang w:val="ru-RU"/>
              </w:rPr>
            </w:pPr>
            <w:r w:rsidRPr="00594A68">
              <w:rPr>
                <w:sz w:val="24"/>
                <w:lang w:val="ru-RU"/>
              </w:rPr>
              <w:t>защита отчетов по практическим/ лабораорным занятиям;</w:t>
            </w:r>
          </w:p>
          <w:p w:rsidR="00594A68" w:rsidRPr="00594A68" w:rsidRDefault="00594A68" w:rsidP="003B01C2">
            <w:pPr>
              <w:pStyle w:val="TableParagraph"/>
              <w:numPr>
                <w:ilvl w:val="0"/>
                <w:numId w:val="4"/>
              </w:numPr>
              <w:ind w:right="299" w:firstLine="0"/>
              <w:jc w:val="both"/>
              <w:rPr>
                <w:sz w:val="24"/>
                <w:lang w:val="ru-RU"/>
              </w:rPr>
            </w:pPr>
            <w:r w:rsidRPr="00594A68">
              <w:rPr>
                <w:sz w:val="24"/>
                <w:lang w:val="ru-RU"/>
              </w:rPr>
              <w:t>оценка заданий для внеаудиторной (самостоятельной) работы</w:t>
            </w:r>
          </w:p>
          <w:p w:rsidR="00594A68" w:rsidRPr="00594A68" w:rsidRDefault="00594A68" w:rsidP="00CA3F5C">
            <w:pPr>
              <w:pStyle w:val="TableParagraph"/>
              <w:rPr>
                <w:b/>
                <w:sz w:val="26"/>
                <w:lang w:val="ru-RU"/>
              </w:rPr>
            </w:pPr>
          </w:p>
          <w:p w:rsidR="00594A68" w:rsidRPr="00594A68" w:rsidRDefault="00594A68" w:rsidP="00CA3F5C">
            <w:pPr>
              <w:pStyle w:val="TableParagraph"/>
              <w:rPr>
                <w:b/>
                <w:sz w:val="21"/>
                <w:lang w:val="ru-RU"/>
              </w:rPr>
            </w:pPr>
          </w:p>
          <w:p w:rsidR="00594A68" w:rsidRPr="00594A68" w:rsidRDefault="00594A68" w:rsidP="003B01C2">
            <w:pPr>
              <w:pStyle w:val="TableParagraph"/>
              <w:numPr>
                <w:ilvl w:val="0"/>
                <w:numId w:val="4"/>
              </w:numPr>
              <w:ind w:right="95" w:firstLine="0"/>
              <w:rPr>
                <w:sz w:val="24"/>
                <w:lang w:val="ru-RU"/>
              </w:rPr>
            </w:pPr>
            <w:r w:rsidRPr="00594A68">
              <w:rPr>
                <w:sz w:val="24"/>
                <w:lang w:val="ru-RU"/>
              </w:rPr>
              <w:t>экспертная оценка демонстрируемых умений, выполняемых действий в процессе практических/лабораторных занятий</w:t>
            </w:r>
          </w:p>
          <w:p w:rsidR="00594A68" w:rsidRPr="00594A68" w:rsidRDefault="00594A68" w:rsidP="00CA3F5C">
            <w:pPr>
              <w:pStyle w:val="TableParagraph"/>
              <w:rPr>
                <w:b/>
                <w:sz w:val="26"/>
                <w:lang w:val="ru-RU"/>
              </w:rPr>
            </w:pPr>
          </w:p>
          <w:p w:rsidR="00594A68" w:rsidRPr="00594A68" w:rsidRDefault="00594A68" w:rsidP="00CA3F5C">
            <w:pPr>
              <w:pStyle w:val="TableParagraph"/>
              <w:rPr>
                <w:b/>
                <w:sz w:val="26"/>
                <w:lang w:val="ru-RU"/>
              </w:rPr>
            </w:pPr>
          </w:p>
          <w:p w:rsidR="00594A68" w:rsidRPr="00677521" w:rsidRDefault="00594A68" w:rsidP="00CA3F5C">
            <w:pPr>
              <w:pStyle w:val="TableParagraph"/>
              <w:ind w:left="107" w:right="518"/>
              <w:rPr>
                <w:sz w:val="24"/>
              </w:rPr>
            </w:pPr>
            <w:r w:rsidRPr="00677521">
              <w:rPr>
                <w:b/>
                <w:sz w:val="24"/>
              </w:rPr>
              <w:t>Промежуточная аттестация</w:t>
            </w:r>
            <w:r w:rsidRPr="00677521">
              <w:rPr>
                <w:sz w:val="24"/>
              </w:rPr>
              <w:t>:</w:t>
            </w:r>
          </w:p>
          <w:p w:rsidR="00594A68" w:rsidRPr="00594A68" w:rsidRDefault="00594A68" w:rsidP="003B01C2">
            <w:pPr>
              <w:pStyle w:val="TableParagraph"/>
              <w:numPr>
                <w:ilvl w:val="0"/>
                <w:numId w:val="4"/>
              </w:numPr>
              <w:ind w:right="159" w:firstLine="0"/>
              <w:rPr>
                <w:sz w:val="24"/>
                <w:lang w:val="ru-RU"/>
              </w:rPr>
            </w:pPr>
            <w:r w:rsidRPr="00594A68">
              <w:rPr>
                <w:sz w:val="24"/>
                <w:lang w:val="ru-RU"/>
              </w:rPr>
              <w:t>экспертная оценка выполнения практических заданий на зачете/экзамене</w:t>
            </w:r>
          </w:p>
        </w:tc>
      </w:tr>
    </w:tbl>
    <w:p w:rsidR="00CA3F5C" w:rsidRDefault="00CA3F5C" w:rsidP="00BD6A9B">
      <w:pPr>
        <w:jc w:val="center"/>
        <w:rPr>
          <w:rFonts w:ascii="Times New Roman Полужирный" w:eastAsia="Segoe UI" w:hAnsi="Times New Roman Полужирный" w:cs="Times New Roman"/>
          <w:b/>
          <w:bCs/>
          <w:caps/>
          <w:kern w:val="32"/>
          <w:sz w:val="24"/>
          <w:szCs w:val="24"/>
        </w:rPr>
      </w:pPr>
    </w:p>
    <w:p w:rsidR="00CA3F5C" w:rsidRDefault="00CA3F5C">
      <w:pPr>
        <w:rPr>
          <w:rFonts w:ascii="Times New Roman Полужирный" w:eastAsia="Segoe UI" w:hAnsi="Times New Roman Полужирный" w:cs="Times New Roman"/>
          <w:b/>
          <w:bCs/>
          <w:caps/>
          <w:kern w:val="32"/>
          <w:sz w:val="24"/>
          <w:szCs w:val="24"/>
        </w:rPr>
      </w:pPr>
      <w:r>
        <w:rPr>
          <w:rFonts w:ascii="Times New Roman Полужирный" w:eastAsia="Segoe UI" w:hAnsi="Times New Roman Полужирный" w:cs="Times New Roman"/>
          <w:b/>
          <w:bCs/>
          <w:caps/>
          <w:kern w:val="32"/>
          <w:sz w:val="24"/>
          <w:szCs w:val="24"/>
        </w:rPr>
        <w:br w:type="page"/>
      </w: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CA3F5C" w:rsidRPr="008F578C" w:rsidRDefault="00CA3F5C" w:rsidP="00CA3F5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CA3F5C" w:rsidRPr="001123A9" w:rsidRDefault="00CA3F5C" w:rsidP="001123A9">
      <w:pPr>
        <w:pStyle w:val="1"/>
      </w:pPr>
      <w:bookmarkStart w:id="69" w:name="_Toc168382851"/>
      <w:r w:rsidRPr="001123A9">
        <w:t>«ОП.02 Основы товароведения продовольственных товаров»</w:t>
      </w:r>
      <w:bookmarkEnd w:id="69"/>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Pr="00A0276D" w:rsidRDefault="00CA3F5C" w:rsidP="00CA3F5C">
      <w:pPr>
        <w:pStyle w:val="1d"/>
        <w:jc w:val="center"/>
        <w:rPr>
          <w:b/>
          <w:bCs/>
          <w:lang w:val="ru-RU"/>
        </w:rPr>
      </w:pPr>
    </w:p>
    <w:p w:rsidR="00CA3F5C" w:rsidRDefault="00CA3F5C" w:rsidP="00CA3F5C">
      <w:pPr>
        <w:rPr>
          <w:rFonts w:ascii="Times New Roman Полужирный" w:eastAsia="Segoe UI" w:hAnsi="Times New Roman Полужирный" w:cs="Times New Roman"/>
          <w:b/>
          <w:bCs/>
          <w:caps/>
          <w:kern w:val="32"/>
          <w:sz w:val="24"/>
          <w:szCs w:val="24"/>
        </w:rPr>
      </w:pPr>
      <w:r>
        <w:br w:type="page"/>
      </w:r>
    </w:p>
    <w:p w:rsidR="00CA3F5C" w:rsidRPr="00DF068E" w:rsidRDefault="00CA3F5C" w:rsidP="00CA3F5C">
      <w:pPr>
        <w:pStyle w:val="1f"/>
        <w:rPr>
          <w:rFonts w:ascii="Times New Roman" w:hAnsi="Times New Roman"/>
        </w:rPr>
      </w:pPr>
      <w:bookmarkStart w:id="70" w:name="_Toc168382852"/>
      <w:r>
        <w:rPr>
          <w:rFonts w:ascii="Times New Roman" w:hAnsi="Times New Roman"/>
        </w:rPr>
        <w:lastRenderedPageBreak/>
        <w:t>СОДЕРЖАНИЕ</w:t>
      </w:r>
      <w:r w:rsidRPr="00DF068E">
        <w:rPr>
          <w:rFonts w:ascii="Times New Roman" w:hAnsi="Times New Roman"/>
        </w:rPr>
        <w:t xml:space="preserve"> ПРОГРАММЫ</w:t>
      </w:r>
      <w:bookmarkEnd w:id="70"/>
    </w:p>
    <w:p w:rsidR="00CA3F5C" w:rsidRPr="00C34FE7" w:rsidRDefault="007845B7" w:rsidP="00CA3F5C">
      <w:pPr>
        <w:pStyle w:val="14"/>
        <w:rPr>
          <w:rFonts w:asciiTheme="minorHAnsi" w:eastAsiaTheme="minorEastAsia" w:hAnsiTheme="minorHAnsi" w:cstheme="minorBidi"/>
          <w:b w:val="0"/>
          <w:bCs w:val="0"/>
          <w:lang w:eastAsia="ru-RU"/>
        </w:rPr>
      </w:pPr>
      <w:r w:rsidRPr="007845B7">
        <w:rPr>
          <w:b w:val="0"/>
          <w:bCs w:val="0"/>
        </w:rPr>
        <w:fldChar w:fldCharType="begin"/>
      </w:r>
      <w:r w:rsidR="00CA3F5C" w:rsidRPr="00C34FE7">
        <w:rPr>
          <w:b w:val="0"/>
          <w:bCs w:val="0"/>
        </w:rPr>
        <w:instrText xml:space="preserve"> TOC \h \z \t "Раздел 1;1;Раздел 1.1;2" </w:instrText>
      </w:r>
      <w:r w:rsidRPr="007845B7">
        <w:rPr>
          <w:b w:val="0"/>
          <w:bCs w:val="0"/>
        </w:rPr>
        <w:fldChar w:fldCharType="separate"/>
      </w:r>
      <w:hyperlink w:anchor="_Toc156825287" w:history="1">
        <w:r w:rsidR="00CA3F5C" w:rsidRPr="00C34FE7">
          <w:rPr>
            <w:rStyle w:val="af0"/>
          </w:rPr>
          <w:t>СОДЕРЖАНИЕ ПРОГРАММЫ</w:t>
        </w:r>
        <w:r w:rsidR="00CA3F5C" w:rsidRPr="00C34FE7">
          <w:rPr>
            <w:webHidden/>
          </w:rPr>
          <w:tab/>
        </w:r>
        <w:r w:rsidR="00CA3F5C">
          <w:rPr>
            <w:webHidden/>
          </w:rPr>
          <w:t>2</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88" w:history="1">
        <w:r w:rsidR="00CA3F5C" w:rsidRPr="00C34FE7">
          <w:rPr>
            <w:rStyle w:val="af0"/>
          </w:rPr>
          <w:t>1. Общая характеристика</w:t>
        </w:r>
        <w:r w:rsidR="00CA3F5C" w:rsidRPr="00C34FE7">
          <w:rPr>
            <w:webHidden/>
          </w:rPr>
          <w:tab/>
        </w:r>
        <w:r w:rsidR="00CA3F5C">
          <w:rPr>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89" w:history="1">
        <w:r w:rsidR="00CA3F5C" w:rsidRPr="00C34FE7">
          <w:rPr>
            <w:rStyle w:val="af0"/>
            <w:i w:val="0"/>
            <w:iCs w:val="0"/>
          </w:rPr>
          <w:t>1.1. Цель и место дисциплины в структуре образовательной программы</w:t>
        </w:r>
        <w:r w:rsidR="00CA3F5C" w:rsidRPr="00C34FE7">
          <w:rPr>
            <w:i w:val="0"/>
            <w:iCs w:val="0"/>
            <w:webHidden/>
          </w:rPr>
          <w:tab/>
        </w:r>
        <w:r w:rsidR="00CA3F5C">
          <w:rPr>
            <w:i w:val="0"/>
            <w:iCs w:val="0"/>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0" w:history="1">
        <w:r w:rsidR="00CA3F5C" w:rsidRPr="00C34FE7">
          <w:rPr>
            <w:rStyle w:val="af0"/>
            <w:i w:val="0"/>
            <w:iCs w:val="0"/>
          </w:rPr>
          <w:t>1.2. Планируемые результаты освоения дисциплины</w:t>
        </w:r>
        <w:r w:rsidR="00CA3F5C" w:rsidRPr="00C34FE7">
          <w:rPr>
            <w:i w:val="0"/>
            <w:iCs w:val="0"/>
            <w:webHidden/>
          </w:rPr>
          <w:tab/>
        </w:r>
        <w:r w:rsidR="00CA3F5C">
          <w:rPr>
            <w:i w:val="0"/>
            <w:iCs w:val="0"/>
            <w:webHidden/>
          </w:rPr>
          <w:t>3</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1" w:history="1">
        <w:r w:rsidR="00CA3F5C" w:rsidRPr="00C34FE7">
          <w:rPr>
            <w:rStyle w:val="af0"/>
          </w:rPr>
          <w:t>2. Структура и содержание ДИСЦИПЛИНЫ</w:t>
        </w:r>
        <w:r w:rsidR="00CA3F5C" w:rsidRPr="00C34FE7">
          <w:rPr>
            <w:webHidden/>
          </w:rPr>
          <w:tab/>
        </w:r>
        <w:r w:rsidR="00CA3F5C">
          <w:rPr>
            <w:webHidden/>
          </w:rPr>
          <w:t>14</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2" w:history="1">
        <w:r w:rsidR="00CA3F5C" w:rsidRPr="00C34FE7">
          <w:rPr>
            <w:rStyle w:val="af0"/>
            <w:i w:val="0"/>
            <w:iCs w:val="0"/>
          </w:rPr>
          <w:t>2.1. Трудоемкость освоения дисциплины</w:t>
        </w:r>
        <w:r w:rsidR="00CA3F5C" w:rsidRPr="00C34FE7">
          <w:rPr>
            <w:i w:val="0"/>
            <w:iCs w:val="0"/>
            <w:webHidden/>
          </w:rPr>
          <w:tab/>
        </w:r>
        <w:r w:rsidR="00CA3F5C">
          <w:rPr>
            <w:i w:val="0"/>
            <w:iCs w:val="0"/>
            <w:webHidden/>
          </w:rPr>
          <w:t>14</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3" w:history="1">
        <w:r w:rsidR="00CA3F5C" w:rsidRPr="00C34FE7">
          <w:rPr>
            <w:rStyle w:val="af0"/>
            <w:i w:val="0"/>
            <w:iCs w:val="0"/>
          </w:rPr>
          <w:t>2.2. Содержание дисциплины</w:t>
        </w:r>
        <w:r w:rsidR="00CA3F5C" w:rsidRPr="00C34FE7">
          <w:rPr>
            <w:i w:val="0"/>
            <w:iCs w:val="0"/>
            <w:webHidden/>
          </w:rPr>
          <w:tab/>
        </w:r>
        <w:r w:rsidR="00CA3F5C">
          <w:rPr>
            <w:i w:val="0"/>
            <w:iCs w:val="0"/>
            <w:webHidden/>
          </w:rPr>
          <w:t>15</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6" w:history="1">
        <w:r w:rsidR="00CA3F5C" w:rsidRPr="00C34FE7">
          <w:rPr>
            <w:rStyle w:val="af0"/>
          </w:rPr>
          <w:t>3. Условия реализации ДИСЦИПЛИНЫ</w:t>
        </w:r>
        <w:r w:rsidR="00CA3F5C" w:rsidRPr="00C34FE7">
          <w:rPr>
            <w:webHidden/>
          </w:rPr>
          <w:tab/>
        </w:r>
        <w:r w:rsidR="00CA3F5C">
          <w:rPr>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7" w:history="1">
        <w:r w:rsidR="00CA3F5C" w:rsidRPr="00C34FE7">
          <w:rPr>
            <w:rStyle w:val="af0"/>
            <w:i w:val="0"/>
            <w:iCs w:val="0"/>
          </w:rPr>
          <w:t>3.1. Материально-техническое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8" w:history="1">
        <w:r w:rsidR="00CA3F5C" w:rsidRPr="00C34FE7">
          <w:rPr>
            <w:rStyle w:val="af0"/>
            <w:i w:val="0"/>
            <w:iCs w:val="0"/>
          </w:rPr>
          <w:t>3.2. Учебно-методическое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9" w:history="1">
        <w:r w:rsidR="00CA3F5C" w:rsidRPr="00C34FE7">
          <w:rPr>
            <w:rStyle w:val="af0"/>
          </w:rPr>
          <w:t>4. Контроль и оценка результатов  освоения ДИСЦИПЛИНЫ</w:t>
        </w:r>
        <w:r w:rsidR="00CA3F5C" w:rsidRPr="00C34FE7">
          <w:rPr>
            <w:webHidden/>
          </w:rPr>
          <w:tab/>
        </w:r>
        <w:r w:rsidR="00CA3F5C">
          <w:rPr>
            <w:webHidden/>
          </w:rPr>
          <w:t>20</w:t>
        </w:r>
      </w:hyperlink>
    </w:p>
    <w:p w:rsidR="00CA3F5C" w:rsidRPr="00C34FE7" w:rsidRDefault="007845B7" w:rsidP="00CA3F5C">
      <w:pPr>
        <w:pStyle w:val="1f"/>
        <w:jc w:val="left"/>
        <w:rPr>
          <w:rFonts w:ascii="Times New Roman" w:hAnsi="Times New Roman"/>
          <w:b w:val="0"/>
          <w:bCs w:val="0"/>
        </w:rPr>
      </w:pPr>
      <w:r w:rsidRPr="00C34FE7">
        <w:rPr>
          <w:rFonts w:ascii="Times New Roman" w:hAnsi="Times New Roman"/>
          <w:b w:val="0"/>
          <w:bCs w:val="0"/>
        </w:rPr>
        <w:fldChar w:fldCharType="end"/>
      </w:r>
    </w:p>
    <w:p w:rsidR="00CA3F5C" w:rsidRPr="00DF068E" w:rsidRDefault="00CA3F5C" w:rsidP="00CA3F5C">
      <w:pPr>
        <w:pStyle w:val="1f"/>
        <w:jc w:val="left"/>
        <w:rPr>
          <w:rFonts w:ascii="Times New Roman" w:hAnsi="Times New Roman"/>
        </w:rPr>
        <w:sectPr w:rsidR="00CA3F5C" w:rsidRPr="00DF068E" w:rsidSect="00502F97">
          <w:headerReference w:type="even" r:id="rId15"/>
          <w:headerReference w:type="default" r:id="rId16"/>
          <w:pgSz w:w="11906" w:h="16838"/>
          <w:pgMar w:top="1134" w:right="567" w:bottom="1134" w:left="1701" w:header="709" w:footer="709" w:gutter="0"/>
          <w:cols w:space="708"/>
          <w:docGrid w:linePitch="360"/>
        </w:sectPr>
      </w:pPr>
    </w:p>
    <w:p w:rsidR="00CA3F5C" w:rsidRPr="00900FFA" w:rsidRDefault="00CA3F5C" w:rsidP="003B01C2">
      <w:pPr>
        <w:pStyle w:val="1f"/>
        <w:numPr>
          <w:ilvl w:val="0"/>
          <w:numId w:val="1"/>
        </w:numPr>
        <w:rPr>
          <w:rStyle w:val="afb"/>
          <w:i w:val="0"/>
          <w:iCs/>
        </w:rPr>
      </w:pPr>
      <w:bookmarkStart w:id="71" w:name="_Toc168382853"/>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71"/>
    </w:p>
    <w:p w:rsidR="00CA3F5C" w:rsidRPr="000D51F3" w:rsidRDefault="00CA3F5C" w:rsidP="00CA3F5C">
      <w:pPr>
        <w:pStyle w:val="1d"/>
        <w:ind w:left="720"/>
        <w:jc w:val="center"/>
        <w:rPr>
          <w:rFonts w:eastAsia="Segoe UI"/>
          <w:b/>
          <w:u w:val="single"/>
          <w:lang w:val="ru-RU"/>
        </w:rPr>
      </w:pPr>
      <w:r w:rsidRPr="000D51F3">
        <w:rPr>
          <w:rFonts w:eastAsia="Segoe UI"/>
          <w:b/>
          <w:u w:val="single"/>
          <w:lang w:val="ru-RU"/>
        </w:rPr>
        <w:t>«</w:t>
      </w:r>
      <w:r w:rsidRPr="00743FE1">
        <w:rPr>
          <w:u w:val="single"/>
          <w:lang w:val="ru-RU"/>
        </w:rPr>
        <w:t>Основы товароведения продовольственных товаров</w:t>
      </w:r>
      <w:r w:rsidRPr="000D51F3">
        <w:rPr>
          <w:rFonts w:eastAsia="Segoe UI"/>
          <w:b/>
          <w:u w:val="single"/>
          <w:lang w:val="ru-RU"/>
        </w:rPr>
        <w:t>»</w:t>
      </w:r>
    </w:p>
    <w:p w:rsidR="00CA3F5C" w:rsidRPr="00021F3A" w:rsidRDefault="00CA3F5C" w:rsidP="00CA3F5C">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CA3F5C" w:rsidRPr="00EA6E1D" w:rsidRDefault="00CA3F5C" w:rsidP="00CA3F5C">
      <w:pPr>
        <w:pStyle w:val="114"/>
        <w:rPr>
          <w:rFonts w:ascii="Times New Roman" w:hAnsi="Times New Roman"/>
        </w:rPr>
      </w:pPr>
      <w:bookmarkStart w:id="72" w:name="_Toc168382854"/>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72"/>
    </w:p>
    <w:p w:rsidR="00CA3F5C" w:rsidRDefault="00CA3F5C" w:rsidP="00CA3F5C">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AE5B36">
        <w:rPr>
          <w:rFonts w:ascii="Times New Roman" w:hAnsi="Times New Roman" w:cs="Times New Roman"/>
          <w:sz w:val="24"/>
          <w:szCs w:val="24"/>
        </w:rPr>
        <w:t>Основы товароведения продовольственных товаров</w:t>
      </w:r>
      <w:r w:rsidRPr="00743FE1">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2A48A7">
        <w:rPr>
          <w:rFonts w:ascii="Times New Roman" w:eastAsia="Times New Roman" w:hAnsi="Times New Roman" w:cs="Times New Roman"/>
          <w:sz w:val="24"/>
          <w:szCs w:val="24"/>
          <w:lang w:eastAsia="ru-RU"/>
        </w:rPr>
        <w:t>формирование знаний о качественных и количественных характеристиках различных  групп продовольственных товаров; их обеспечение на разных этапах товародвижения.</w:t>
      </w:r>
    </w:p>
    <w:p w:rsidR="00CA3F5C" w:rsidRPr="00900FFA" w:rsidRDefault="00CA3F5C" w:rsidP="00CA3F5C">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2A48A7">
        <w:rPr>
          <w:rFonts w:ascii="Times New Roman" w:hAnsi="Times New Roman" w:cs="Times New Roman"/>
          <w:sz w:val="24"/>
          <w:szCs w:val="24"/>
        </w:rPr>
        <w:t>Основы товароведения продовольственных товаров</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81C9C">
        <w:rPr>
          <w:rFonts w:ascii="Times New Roman" w:hAnsi="Times New Roman" w:cs="Times New Roman"/>
          <w:sz w:val="24"/>
          <w:szCs w:val="24"/>
        </w:rPr>
        <w:t>обязательную часть общепрофессионального цикла образовательной программы.</w:t>
      </w:r>
    </w:p>
    <w:p w:rsidR="00CA3F5C" w:rsidRPr="00EA6E1D" w:rsidRDefault="00CA3F5C" w:rsidP="00CA3F5C">
      <w:pPr>
        <w:pStyle w:val="114"/>
        <w:rPr>
          <w:rFonts w:ascii="Times New Roman" w:hAnsi="Times New Roman"/>
        </w:rPr>
      </w:pPr>
      <w:bookmarkStart w:id="73" w:name="_Toc168382855"/>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73"/>
    </w:p>
    <w:p w:rsidR="00CA3F5C" w:rsidRDefault="00CA3F5C" w:rsidP="00CA3F5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CA3F5C" w:rsidRDefault="00CA3F5C" w:rsidP="00CA3F5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Style w:val="afb"/>
                <w:b/>
                <w:i w:val="0"/>
                <w:sz w:val="24"/>
                <w:szCs w:val="24"/>
              </w:rPr>
            </w:pPr>
            <w:r w:rsidRPr="00900FFA">
              <w:rPr>
                <w:rStyle w:val="afb"/>
                <w:b/>
                <w:i w:val="0"/>
                <w:sz w:val="24"/>
                <w:szCs w:val="24"/>
              </w:rPr>
              <w:t xml:space="preserve">Код ОК, </w:t>
            </w:r>
          </w:p>
          <w:p w:rsidR="00CA3F5C" w:rsidRPr="002913D8" w:rsidRDefault="00CA3F5C" w:rsidP="00CA3F5C">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CA3F5C" w:rsidRPr="00900FFA" w:rsidRDefault="00CA3F5C" w:rsidP="00CA3F5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CA3F5C" w:rsidRPr="002913D8" w:rsidRDefault="00CA3F5C" w:rsidP="00CA3F5C">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3312"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281A4E">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281A4E">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5</w:t>
            </w:r>
          </w:p>
        </w:tc>
        <w:tc>
          <w:tcPr>
            <w:tcW w:w="3312"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8E1330">
              <w:rPr>
                <w:rFonts w:ascii="Times New Roman" w:hAnsi="Times New Roman"/>
                <w:sz w:val="24"/>
                <w:szCs w:val="24"/>
              </w:rPr>
              <w:t xml:space="preserve">грамотно излагать свои мысли и оформлять документы по профессиональной тематике на государственном языке, проявлять толерантность в </w:t>
            </w:r>
            <w:r w:rsidRPr="008E1330">
              <w:rPr>
                <w:rFonts w:ascii="Times New Roman" w:hAnsi="Times New Roman"/>
                <w:sz w:val="24"/>
                <w:szCs w:val="24"/>
              </w:rPr>
              <w:lastRenderedPageBreak/>
              <w:t>рабочем коллективе</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rPr>
                <w:rFonts w:ascii="Times New Roman" w:hAnsi="Times New Roman" w:cs="Times New Roman"/>
                <w:bCs/>
                <w:i/>
                <w:sz w:val="24"/>
                <w:szCs w:val="24"/>
              </w:rPr>
            </w:pPr>
            <w:r w:rsidRPr="008E1330">
              <w:rPr>
                <w:rFonts w:ascii="Times New Roman" w:hAnsi="Times New Roman"/>
                <w:sz w:val="24"/>
                <w:szCs w:val="24"/>
              </w:rPr>
              <w:lastRenderedPageBreak/>
              <w:t>особенности социального и культурного контекста; правила оформления документов и построения устных сообщений.</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ОК.09</w:t>
            </w:r>
          </w:p>
        </w:tc>
        <w:tc>
          <w:tcPr>
            <w:tcW w:w="3312" w:type="dxa"/>
            <w:tcBorders>
              <w:top w:val="single" w:sz="4" w:space="0" w:color="auto"/>
              <w:left w:val="single" w:sz="4" w:space="0" w:color="auto"/>
              <w:right w:val="single" w:sz="4" w:space="0" w:color="auto"/>
            </w:tcBorders>
            <w:vAlign w:val="center"/>
            <w:hideMark/>
          </w:tcPr>
          <w:p w:rsidR="00CA3F5C" w:rsidRPr="008E1330" w:rsidRDefault="00CA3F5C" w:rsidP="00CA3F5C">
            <w:pPr>
              <w:jc w:val="both"/>
              <w:rPr>
                <w:rFonts w:ascii="Times New Roman" w:hAnsi="Times New Roman"/>
                <w:sz w:val="24"/>
                <w:szCs w:val="24"/>
              </w:rPr>
            </w:pPr>
            <w:r w:rsidRPr="001913BA">
              <w:rPr>
                <w:rFonts w:ascii="Times New Roman" w:hAnsi="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1913BA" w:rsidRDefault="00CA3F5C" w:rsidP="00CA3F5C">
            <w:pPr>
              <w:rPr>
                <w:rFonts w:ascii="Times New Roman" w:hAnsi="Times New Roman" w:cs="Times New Roman"/>
                <w:bCs/>
                <w:sz w:val="24"/>
                <w:szCs w:val="24"/>
              </w:rPr>
            </w:pPr>
            <w:r w:rsidRPr="001913BA">
              <w:rPr>
                <w:rFonts w:ascii="Times New Roman" w:hAnsi="Times New Roman" w:cs="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w:t>
            </w:r>
            <w:r w:rsidRPr="005E5839">
              <w:rPr>
                <w:rFonts w:ascii="Times New Roman" w:hAnsi="Times New Roman" w:cs="Times New Roman"/>
                <w:bCs/>
                <w:sz w:val="24"/>
                <w:szCs w:val="24"/>
              </w:rPr>
              <w:lastRenderedPageBreak/>
              <w:t xml:space="preserve">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w:t>
            </w:r>
            <w:r w:rsidRPr="005E5839">
              <w:rPr>
                <w:rFonts w:ascii="Times New Roman" w:hAnsi="Times New Roman" w:cs="Times New Roman"/>
                <w:bCs/>
                <w:sz w:val="24"/>
                <w:szCs w:val="24"/>
              </w:rPr>
              <w:lastRenderedPageBreak/>
              <w:t>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5E5839"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w:t>
            </w:r>
            <w:r w:rsidRPr="005E5839">
              <w:rPr>
                <w:rFonts w:ascii="Times New Roman" w:hAnsi="Times New Roman" w:cs="Times New Roman"/>
                <w:bCs/>
                <w:sz w:val="24"/>
                <w:szCs w:val="24"/>
              </w:rPr>
              <w:lastRenderedPageBreak/>
              <w:t>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w:t>
            </w:r>
            <w:r w:rsidRPr="00524382">
              <w:rPr>
                <w:rFonts w:ascii="Times New Roman" w:hAnsi="Times New Roman" w:cs="Times New Roman"/>
                <w:bCs/>
                <w:sz w:val="24"/>
                <w:szCs w:val="24"/>
              </w:rPr>
              <w:lastRenderedPageBreak/>
              <w:t>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4D2450">
              <w:rPr>
                <w:rFonts w:ascii="Times New Roman" w:hAnsi="Times New Roman"/>
              </w:rPr>
              <w:lastRenderedPageBreak/>
              <w:t>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28026E" w:rsidRDefault="00CA3F5C" w:rsidP="00CA3F5C">
            <w:pPr>
              <w:rPr>
                <w:rFonts w:ascii="Times New Roman" w:hAnsi="Times New Roman" w:cs="Times New Roman"/>
                <w:bCs/>
                <w:sz w:val="24"/>
                <w:szCs w:val="24"/>
              </w:rPr>
            </w:pPr>
            <w:r w:rsidRPr="0028026E">
              <w:rPr>
                <w:rFonts w:ascii="Times New Roman" w:hAnsi="Times New Roman" w:cs="Times New Roman"/>
                <w:bCs/>
                <w:sz w:val="24"/>
                <w:szCs w:val="24"/>
              </w:rPr>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w:t>
            </w:r>
            <w:r w:rsidRPr="00506A89">
              <w:rPr>
                <w:rFonts w:ascii="Times New Roman" w:hAnsi="Times New Roman" w:cs="Times New Roman"/>
                <w:bCs/>
                <w:sz w:val="24"/>
                <w:szCs w:val="24"/>
              </w:rPr>
              <w:lastRenderedPageBreak/>
              <w:t>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w:t>
            </w:r>
            <w:r w:rsidRPr="00506A89">
              <w:rPr>
                <w:rFonts w:ascii="Times New Roman" w:hAnsi="Times New Roman"/>
              </w:rPr>
              <w:lastRenderedPageBreak/>
              <w:t>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50541F" w:rsidRDefault="00CA3F5C" w:rsidP="00CA3F5C">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w:t>
            </w:r>
            <w:r w:rsidRPr="0050541F">
              <w:rPr>
                <w:rFonts w:ascii="Times New Roman" w:hAnsi="Times New Roman" w:cs="Times New Roman"/>
                <w:bCs/>
                <w:sz w:val="24"/>
                <w:szCs w:val="24"/>
              </w:rPr>
              <w:lastRenderedPageBreak/>
              <w:t>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ПК.4.</w:t>
            </w:r>
            <w:r>
              <w:rPr>
                <w:rFonts w:ascii="Times New Roman" w:hAnsi="Times New Roman" w:cs="Times New Roman"/>
                <w:bCs/>
                <w:sz w:val="24"/>
                <w:szCs w:val="24"/>
              </w:rPr>
              <w:lastRenderedPageBreak/>
              <w:t>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232BE8">
              <w:rPr>
                <w:rFonts w:ascii="Times New Roman" w:hAnsi="Times New Roman" w:cs="Times New Roman"/>
                <w:bCs/>
                <w:sz w:val="24"/>
                <w:szCs w:val="24"/>
              </w:rPr>
              <w:lastRenderedPageBreak/>
              <w:t xml:space="preserve">выбирать, рационально </w:t>
            </w:r>
            <w:r w:rsidRPr="00232BE8">
              <w:rPr>
                <w:rFonts w:ascii="Times New Roman" w:hAnsi="Times New Roman" w:cs="Times New Roman"/>
                <w:bCs/>
                <w:sz w:val="24"/>
                <w:szCs w:val="24"/>
              </w:rPr>
              <w:lastRenderedPageBreak/>
              <w:t xml:space="preserve">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w:t>
            </w:r>
            <w:r w:rsidRPr="00232BE8">
              <w:rPr>
                <w:rFonts w:ascii="Times New Roman" w:hAnsi="Times New Roman" w:cs="Times New Roman"/>
                <w:bCs/>
                <w:sz w:val="24"/>
                <w:szCs w:val="24"/>
              </w:rPr>
              <w:lastRenderedPageBreak/>
              <w:t>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232BE8">
              <w:rPr>
                <w:rFonts w:ascii="Times New Roman" w:hAnsi="Times New Roman"/>
              </w:rPr>
              <w:lastRenderedPageBreak/>
              <w:t xml:space="preserve">требования охраны труда, </w:t>
            </w:r>
            <w:r w:rsidRPr="00232BE8">
              <w:rPr>
                <w:rFonts w:ascii="Times New Roman" w:hAnsi="Times New Roman"/>
              </w:rPr>
              <w:lastRenderedPageBreak/>
              <w:t xml:space="preserve">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w:t>
            </w:r>
            <w:r w:rsidRPr="00232BE8">
              <w:rPr>
                <w:rFonts w:ascii="Times New Roman" w:hAnsi="Times New Roman"/>
              </w:rPr>
              <w:lastRenderedPageBreak/>
              <w:t>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677DEA" w:rsidRDefault="00CA3F5C" w:rsidP="00CA3F5C">
            <w:pPr>
              <w:rPr>
                <w:rFonts w:ascii="Times New Roman" w:hAnsi="Times New Roman" w:cs="Times New Roman"/>
                <w:bCs/>
                <w:sz w:val="24"/>
                <w:szCs w:val="24"/>
              </w:rPr>
            </w:pPr>
            <w:r w:rsidRPr="00677DEA">
              <w:rPr>
                <w:rFonts w:ascii="Times New Roman" w:hAnsi="Times New Roman" w:cs="Times New Roman"/>
                <w:bCs/>
                <w:sz w:val="24"/>
                <w:szCs w:val="24"/>
              </w:rPr>
              <w:lastRenderedPageBreak/>
              <w:t xml:space="preserve">подготовки, уборки </w:t>
            </w:r>
            <w:r w:rsidRPr="00677DEA">
              <w:rPr>
                <w:rFonts w:ascii="Times New Roman" w:hAnsi="Times New Roman" w:cs="Times New Roman"/>
                <w:bCs/>
                <w:sz w:val="24"/>
                <w:szCs w:val="24"/>
              </w:rPr>
              <w:lastRenderedPageBreak/>
              <w:t>рабочего места, подготовки к работе, проверке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w:t>
            </w:r>
            <w:r w:rsidRPr="00157950">
              <w:rPr>
                <w:rFonts w:ascii="Times New Roman" w:hAnsi="Times New Roman" w:cs="Times New Roman"/>
                <w:bCs/>
                <w:sz w:val="24"/>
                <w:szCs w:val="24"/>
              </w:rPr>
              <w:lastRenderedPageBreak/>
              <w:t>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w:t>
            </w:r>
            <w:r w:rsidRPr="00157950">
              <w:rPr>
                <w:rFonts w:ascii="Times New Roman" w:hAnsi="Times New Roman"/>
              </w:rPr>
              <w:lastRenderedPageBreak/>
              <w:t>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F578CF" w:rsidRDefault="00CA3F5C" w:rsidP="00CA3F5C">
            <w:pPr>
              <w:rPr>
                <w:rFonts w:ascii="Times New Roman" w:hAnsi="Times New Roman" w:cs="Times New Roman"/>
                <w:bCs/>
                <w:sz w:val="24"/>
                <w:szCs w:val="24"/>
              </w:rPr>
            </w:pPr>
            <w:r w:rsidRPr="00F578CF">
              <w:rPr>
                <w:rFonts w:ascii="Times New Roman" w:hAnsi="Times New Roman" w:cs="Times New Roman"/>
                <w:bCs/>
                <w:sz w:val="24"/>
                <w:szCs w:val="24"/>
              </w:rPr>
              <w:lastRenderedPageBreak/>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B923E0">
              <w:rPr>
                <w:rFonts w:ascii="Times New Roman" w:hAnsi="Times New Roman" w:cs="Times New Roman"/>
                <w:bCs/>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w:t>
            </w:r>
            <w:r w:rsidRPr="00B923E0">
              <w:rPr>
                <w:rFonts w:ascii="Times New Roman" w:hAnsi="Times New Roman" w:cs="Times New Roman"/>
                <w:bCs/>
                <w:sz w:val="24"/>
                <w:szCs w:val="24"/>
              </w:rPr>
              <w:lastRenderedPageBreak/>
              <w:t xml:space="preserve">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w:t>
            </w:r>
            <w:r w:rsidRPr="00B923E0">
              <w:rPr>
                <w:rFonts w:ascii="Times New Roman" w:hAnsi="Times New Roman" w:cs="Times New Roman"/>
                <w:bCs/>
                <w:sz w:val="24"/>
                <w:szCs w:val="24"/>
              </w:rPr>
              <w:lastRenderedPageBreak/>
              <w:t>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B923E0">
              <w:rPr>
                <w:rFonts w:ascii="Times New Roman" w:hAnsi="Times New Roman"/>
              </w:rPr>
              <w:lastRenderedPageBreak/>
              <w:t xml:space="preserve">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w:t>
            </w:r>
            <w:r w:rsidRPr="00B923E0">
              <w:rPr>
                <w:rFonts w:ascii="Times New Roman" w:hAnsi="Times New Roman"/>
              </w:rPr>
              <w:lastRenderedPageBreak/>
              <w:t>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9418B6" w:rsidRDefault="00CA3F5C" w:rsidP="00CA3F5C">
            <w:pPr>
              <w:jc w:val="both"/>
              <w:rPr>
                <w:rFonts w:ascii="Times New Roman" w:hAnsi="Times New Roman"/>
              </w:rPr>
            </w:pPr>
            <w:r w:rsidRPr="009418B6">
              <w:rPr>
                <w:rFonts w:ascii="Times New Roman" w:hAnsi="Times New Roman"/>
              </w:rPr>
              <w:lastRenderedPageBreak/>
              <w:t>приготовления и подготовки к использованию, хранении отделочных полуфабрикатов</w:t>
            </w:r>
            <w:r>
              <w:rPr>
                <w:rFonts w:ascii="Times New Roman" w:hAnsi="Times New Roman"/>
              </w:rPr>
              <w:t>.</w:t>
            </w:r>
          </w:p>
        </w:tc>
      </w:tr>
    </w:tbl>
    <w:p w:rsidR="00CA3F5C" w:rsidRPr="00711ECC" w:rsidRDefault="00CA3F5C" w:rsidP="00CA3F5C">
      <w:pPr>
        <w:ind w:firstLine="709"/>
        <w:rPr>
          <w:rFonts w:ascii="Times New Roman" w:eastAsia="Times New Roman" w:hAnsi="Times New Roman" w:cs="Times New Roman"/>
          <w:sz w:val="12"/>
          <w:szCs w:val="12"/>
          <w:lang w:eastAsia="ru-RU"/>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Default="00CA3F5C" w:rsidP="00CA3F5C">
      <w:pPr>
        <w:pStyle w:val="1f"/>
        <w:rPr>
          <w:rFonts w:ascii="Times New Roman" w:hAnsi="Times New Roman"/>
        </w:rPr>
      </w:pPr>
    </w:p>
    <w:p w:rsidR="00CA3F5C" w:rsidRPr="00B115E3" w:rsidRDefault="00CA3F5C" w:rsidP="00CA3F5C">
      <w:pPr>
        <w:pStyle w:val="1f"/>
        <w:rPr>
          <w:rFonts w:ascii="Times New Roman" w:hAnsi="Times New Roman"/>
        </w:rPr>
      </w:pPr>
      <w:bookmarkStart w:id="74" w:name="_Toc168382856"/>
      <w:r w:rsidRPr="00E11160">
        <w:rPr>
          <w:rFonts w:ascii="Times New Roman" w:hAnsi="Times New Roman"/>
        </w:rPr>
        <w:t xml:space="preserve">2. Структура и содержание </w:t>
      </w:r>
      <w:r>
        <w:rPr>
          <w:rFonts w:ascii="Times New Roman" w:hAnsi="Times New Roman"/>
        </w:rPr>
        <w:t>ДИСЦИПЛИНЫ</w:t>
      </w:r>
      <w:bookmarkEnd w:id="74"/>
    </w:p>
    <w:p w:rsidR="00CA3F5C" w:rsidRPr="00E11160" w:rsidRDefault="00CA3F5C" w:rsidP="00CA3F5C">
      <w:pPr>
        <w:pStyle w:val="114"/>
        <w:rPr>
          <w:rFonts w:ascii="Times New Roman" w:hAnsi="Times New Roman"/>
        </w:rPr>
      </w:pPr>
      <w:bookmarkStart w:id="75" w:name="_Toc168382857"/>
      <w:r w:rsidRPr="00E11160">
        <w:rPr>
          <w:rFonts w:ascii="Times New Roman" w:hAnsi="Times New Roman"/>
        </w:rPr>
        <w:t xml:space="preserve">2.1. Трудоемкость освоения </w:t>
      </w:r>
      <w:r>
        <w:rPr>
          <w:rFonts w:ascii="Times New Roman" w:hAnsi="Times New Roman"/>
        </w:rPr>
        <w:t>дисциплины</w:t>
      </w:r>
      <w:bookmarkEnd w:id="75"/>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CA3F5C" w:rsidRPr="00257255" w:rsidTr="00CA3F5C">
        <w:trPr>
          <w:trHeight w:val="23"/>
        </w:trPr>
        <w:tc>
          <w:tcPr>
            <w:tcW w:w="3259" w:type="pct"/>
            <w:vAlign w:val="center"/>
          </w:tcPr>
          <w:p w:rsidR="00CA3F5C" w:rsidRPr="00257255" w:rsidRDefault="00CA3F5C" w:rsidP="00CA3F5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4"/>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AE5B36">
              <w:rPr>
                <w:rFonts w:ascii="Times New Roman" w:hAnsi="Times New Roman" w:cs="Times New Roman"/>
                <w:bCs/>
                <w:iCs/>
                <w:sz w:val="24"/>
                <w:szCs w:val="24"/>
              </w:rPr>
              <w:t>форме (</w:t>
            </w:r>
            <w:r w:rsidRPr="00AE5B36">
              <w:rPr>
                <w:rFonts w:ascii="Times New Roman" w:hAnsi="Times New Roman" w:cs="Times New Roman"/>
                <w:bCs/>
                <w:iCs/>
                <w:sz w:val="20"/>
                <w:szCs w:val="20"/>
              </w:rPr>
              <w:t>зачет, диф.зачет, экзамен)</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162"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CA3F5C" w:rsidRDefault="00CA3F5C" w:rsidP="00CA3F5C">
      <w:pPr>
        <w:rPr>
          <w:rFonts w:ascii="Times New Roman" w:eastAsia="Segoe UI" w:hAnsi="Times New Roman" w:cs="Times New Roman"/>
          <w:b/>
          <w:bCs/>
          <w:sz w:val="24"/>
          <w:szCs w:val="24"/>
          <w:lang w:eastAsia="ru-RU"/>
        </w:rPr>
      </w:pPr>
      <w:r>
        <w:rPr>
          <w:rFonts w:ascii="Times New Roman" w:hAnsi="Times New Roman"/>
        </w:rPr>
        <w:br w:type="page"/>
      </w:r>
    </w:p>
    <w:p w:rsidR="00CA3F5C" w:rsidRDefault="00CA3F5C" w:rsidP="00CA3F5C">
      <w:pPr>
        <w:pStyle w:val="114"/>
        <w:rPr>
          <w:rFonts w:ascii="Times New Roman" w:hAnsi="Times New Roman"/>
        </w:rPr>
        <w:sectPr w:rsidR="00CA3F5C" w:rsidSect="001604E7">
          <w:headerReference w:type="even" r:id="rId17"/>
          <w:pgSz w:w="11906" w:h="16838"/>
          <w:pgMar w:top="1134" w:right="567" w:bottom="1134" w:left="1701" w:header="709" w:footer="709" w:gutter="0"/>
          <w:cols w:space="708"/>
          <w:docGrid w:linePitch="360"/>
        </w:sectPr>
      </w:pPr>
    </w:p>
    <w:p w:rsidR="00CA3F5C" w:rsidRDefault="00CA3F5C" w:rsidP="00CA3F5C">
      <w:pPr>
        <w:pStyle w:val="114"/>
        <w:rPr>
          <w:rFonts w:ascii="Times New Roman" w:hAnsi="Times New Roman"/>
        </w:rPr>
      </w:pPr>
      <w:bookmarkStart w:id="76" w:name="_Toc168382858"/>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76"/>
    </w:p>
    <w:tbl>
      <w:tblPr>
        <w:tblStyle w:val="TableNormal"/>
        <w:tblW w:w="4898"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6087"/>
        <w:gridCol w:w="2077"/>
        <w:gridCol w:w="3688"/>
      </w:tblGrid>
      <w:tr w:rsidR="00CA3F5C" w:rsidRPr="00B71208" w:rsidTr="00CA3F5C">
        <w:trPr>
          <w:trHeight w:val="20"/>
        </w:trPr>
        <w:tc>
          <w:tcPr>
            <w:tcW w:w="851" w:type="pct"/>
            <w:hideMark/>
          </w:tcPr>
          <w:p w:rsidR="00CA3F5C" w:rsidRPr="00B71208" w:rsidRDefault="00CA3F5C" w:rsidP="00CA3F5C">
            <w:pPr>
              <w:spacing w:line="20" w:lineRule="atLeast"/>
              <w:ind w:left="142"/>
              <w:jc w:val="center"/>
              <w:rPr>
                <w:rFonts w:ascii="Times New Roman" w:hAnsi="Times New Roman" w:cs="Times New Roman"/>
                <w:sz w:val="24"/>
                <w:szCs w:val="24"/>
              </w:rPr>
            </w:pPr>
            <w:r w:rsidRPr="00B71208">
              <w:rPr>
                <w:rFonts w:ascii="Times New Roman" w:hAnsi="Times New Roman" w:cs="Times New Roman"/>
                <w:b/>
                <w:sz w:val="24"/>
                <w:szCs w:val="24"/>
              </w:rPr>
              <w:t>Наименование разделов и тем</w:t>
            </w:r>
          </w:p>
        </w:tc>
        <w:tc>
          <w:tcPr>
            <w:tcW w:w="2131" w:type="pct"/>
            <w:hideMark/>
          </w:tcPr>
          <w:p w:rsidR="00CA3F5C" w:rsidRPr="00B71208" w:rsidRDefault="00CA3F5C" w:rsidP="00CA3F5C">
            <w:pPr>
              <w:spacing w:line="20" w:lineRule="atLeast"/>
              <w:jc w:val="center"/>
              <w:rPr>
                <w:rFonts w:ascii="Times New Roman" w:hAnsi="Times New Roman" w:cs="Times New Roman"/>
                <w:sz w:val="24"/>
                <w:szCs w:val="24"/>
                <w:lang w:val="ru-RU"/>
              </w:rPr>
            </w:pPr>
            <w:r w:rsidRPr="00B71208">
              <w:rPr>
                <w:rFonts w:ascii="Times New Roman" w:hAnsi="Times New Roman" w:cs="Times New Roman"/>
                <w:b/>
                <w:sz w:val="24"/>
                <w:szCs w:val="24"/>
                <w:lang w:val="ru-RU"/>
              </w:rPr>
              <w:t>Содержание учебного материала, практических и лабораторных занятий</w:t>
            </w:r>
          </w:p>
        </w:tc>
        <w:tc>
          <w:tcPr>
            <w:tcW w:w="727" w:type="pct"/>
            <w:hideMark/>
          </w:tcPr>
          <w:p w:rsidR="00CA3F5C" w:rsidRPr="00B71208" w:rsidRDefault="00CA3F5C" w:rsidP="00CA3F5C">
            <w:pPr>
              <w:pStyle w:val="TableParagraph"/>
              <w:jc w:val="center"/>
              <w:rPr>
                <w:b/>
                <w:bCs/>
                <w:sz w:val="24"/>
                <w:szCs w:val="24"/>
                <w:lang w:val="ru-RU"/>
              </w:rPr>
            </w:pPr>
            <w:r w:rsidRPr="00B71208">
              <w:rPr>
                <w:b/>
                <w:bCs/>
                <w:sz w:val="24"/>
                <w:szCs w:val="24"/>
                <w:lang w:val="ru-RU"/>
              </w:rPr>
              <w:t>Объем, акад. ч / в том числе в форме практической подготовки, акад. ч</w:t>
            </w:r>
          </w:p>
          <w:p w:rsidR="00CA3F5C" w:rsidRPr="008B7CFE" w:rsidRDefault="00CA3F5C" w:rsidP="00CA3F5C">
            <w:pPr>
              <w:spacing w:line="20" w:lineRule="atLeast"/>
              <w:ind w:left="89"/>
              <w:jc w:val="center"/>
              <w:rPr>
                <w:rFonts w:ascii="Times New Roman" w:hAnsi="Times New Roman" w:cs="Times New Roman"/>
                <w:sz w:val="24"/>
                <w:szCs w:val="24"/>
                <w:lang w:val="ru-RU"/>
              </w:rPr>
            </w:pPr>
          </w:p>
        </w:tc>
        <w:tc>
          <w:tcPr>
            <w:tcW w:w="1291" w:type="pct"/>
            <w:hideMark/>
          </w:tcPr>
          <w:p w:rsidR="00CA3F5C" w:rsidRPr="00B71208" w:rsidRDefault="00CA3F5C" w:rsidP="00CA3F5C">
            <w:pPr>
              <w:pStyle w:val="TableParagraph"/>
              <w:jc w:val="center"/>
              <w:rPr>
                <w:b/>
                <w:bCs/>
                <w:sz w:val="24"/>
                <w:szCs w:val="24"/>
                <w:lang w:val="ru-RU"/>
              </w:rPr>
            </w:pPr>
            <w:r w:rsidRPr="00B71208">
              <w:rPr>
                <w:b/>
                <w:bCs/>
                <w:sz w:val="24"/>
                <w:szCs w:val="24"/>
                <w:lang w:val="ru-RU"/>
              </w:rPr>
              <w:t>Коды компетенций,</w:t>
            </w:r>
            <w:r w:rsidRPr="00B71208">
              <w:rPr>
                <w:sz w:val="24"/>
                <w:szCs w:val="24"/>
                <w:lang w:val="ru-RU"/>
              </w:rPr>
              <w:t xml:space="preserve"> </w:t>
            </w:r>
            <w:r w:rsidRPr="00B71208">
              <w:rPr>
                <w:b/>
                <w:bCs/>
                <w:sz w:val="24"/>
                <w:szCs w:val="24"/>
                <w:lang w:val="ru-RU"/>
              </w:rPr>
              <w:t>формированию которых</w:t>
            </w:r>
          </w:p>
          <w:p w:rsidR="00CA3F5C" w:rsidRPr="00CA3F5C" w:rsidRDefault="00CA3F5C" w:rsidP="00CA3F5C">
            <w:pPr>
              <w:spacing w:line="20" w:lineRule="atLeast"/>
              <w:ind w:firstLine="35"/>
              <w:jc w:val="center"/>
              <w:rPr>
                <w:rFonts w:ascii="Times New Roman" w:hAnsi="Times New Roman" w:cs="Times New Roman"/>
                <w:sz w:val="24"/>
                <w:szCs w:val="24"/>
                <w:lang w:val="ru-RU"/>
              </w:rPr>
            </w:pPr>
            <w:r w:rsidRPr="00B71208">
              <w:rPr>
                <w:rFonts w:ascii="Times New Roman" w:hAnsi="Times New Roman" w:cs="Times New Roman"/>
                <w:b/>
                <w:bCs/>
                <w:sz w:val="24"/>
                <w:szCs w:val="24"/>
                <w:lang w:val="ru-RU"/>
              </w:rPr>
              <w:t>способствует элемент программы</w:t>
            </w:r>
          </w:p>
        </w:tc>
      </w:tr>
      <w:tr w:rsidR="00CA3F5C" w:rsidRPr="00B71208" w:rsidTr="00CA3F5C">
        <w:trPr>
          <w:trHeight w:val="358"/>
        </w:trPr>
        <w:tc>
          <w:tcPr>
            <w:tcW w:w="851" w:type="pct"/>
            <w:hideMark/>
          </w:tcPr>
          <w:p w:rsidR="00CA3F5C" w:rsidRPr="00B71208" w:rsidRDefault="00CA3F5C" w:rsidP="00CA3F5C">
            <w:pPr>
              <w:spacing w:line="20" w:lineRule="atLeast"/>
              <w:ind w:left="142"/>
              <w:jc w:val="center"/>
              <w:rPr>
                <w:rFonts w:ascii="Times New Roman" w:hAnsi="Times New Roman" w:cs="Times New Roman"/>
                <w:sz w:val="24"/>
                <w:szCs w:val="24"/>
              </w:rPr>
            </w:pPr>
            <w:r w:rsidRPr="00B71208">
              <w:rPr>
                <w:rFonts w:ascii="Times New Roman" w:hAnsi="Times New Roman" w:cs="Times New Roman"/>
                <w:b/>
                <w:bCs/>
                <w:i/>
                <w:iCs/>
                <w:sz w:val="24"/>
                <w:szCs w:val="24"/>
              </w:rPr>
              <w:t>1</w:t>
            </w:r>
          </w:p>
        </w:tc>
        <w:tc>
          <w:tcPr>
            <w:tcW w:w="2131" w:type="pct"/>
            <w:hideMark/>
          </w:tcPr>
          <w:p w:rsidR="00CA3F5C" w:rsidRPr="00B71208" w:rsidRDefault="00CA3F5C" w:rsidP="00CA3F5C">
            <w:pPr>
              <w:spacing w:line="20" w:lineRule="atLeast"/>
              <w:jc w:val="center"/>
              <w:rPr>
                <w:rFonts w:ascii="Times New Roman" w:hAnsi="Times New Roman" w:cs="Times New Roman"/>
                <w:sz w:val="24"/>
                <w:szCs w:val="24"/>
              </w:rPr>
            </w:pPr>
            <w:r w:rsidRPr="00B71208">
              <w:rPr>
                <w:rFonts w:ascii="Times New Roman" w:hAnsi="Times New Roman" w:cs="Times New Roman"/>
                <w:b/>
                <w:bCs/>
                <w:i/>
                <w:iCs/>
                <w:sz w:val="24"/>
                <w:szCs w:val="24"/>
              </w:rPr>
              <w:t>2</w:t>
            </w:r>
          </w:p>
        </w:tc>
        <w:tc>
          <w:tcPr>
            <w:tcW w:w="727" w:type="pct"/>
            <w:hideMark/>
          </w:tcPr>
          <w:p w:rsidR="00CA3F5C" w:rsidRPr="00B71208" w:rsidRDefault="00CA3F5C" w:rsidP="00CA3F5C">
            <w:pPr>
              <w:spacing w:line="20" w:lineRule="atLeast"/>
              <w:jc w:val="center"/>
              <w:rPr>
                <w:rFonts w:ascii="Times New Roman" w:hAnsi="Times New Roman" w:cs="Times New Roman"/>
                <w:sz w:val="24"/>
                <w:szCs w:val="24"/>
              </w:rPr>
            </w:pPr>
            <w:r w:rsidRPr="00B71208">
              <w:rPr>
                <w:rFonts w:ascii="Times New Roman" w:hAnsi="Times New Roman" w:cs="Times New Roman"/>
                <w:b/>
                <w:bCs/>
                <w:i/>
                <w:iCs/>
                <w:sz w:val="24"/>
                <w:szCs w:val="24"/>
              </w:rPr>
              <w:t>3</w:t>
            </w:r>
          </w:p>
        </w:tc>
        <w:tc>
          <w:tcPr>
            <w:tcW w:w="1291" w:type="pct"/>
            <w:hideMark/>
          </w:tcPr>
          <w:p w:rsidR="00CA3F5C" w:rsidRPr="00B71208" w:rsidRDefault="00CA3F5C" w:rsidP="00CA3F5C">
            <w:pPr>
              <w:spacing w:line="20" w:lineRule="atLeast"/>
              <w:jc w:val="center"/>
              <w:rPr>
                <w:rFonts w:ascii="Times New Roman" w:hAnsi="Times New Roman" w:cs="Times New Roman"/>
                <w:sz w:val="24"/>
                <w:szCs w:val="24"/>
              </w:rPr>
            </w:pPr>
            <w:r w:rsidRPr="00B71208">
              <w:rPr>
                <w:rFonts w:ascii="Times New Roman" w:hAnsi="Times New Roman" w:cs="Times New Roman"/>
                <w:b/>
                <w:bCs/>
                <w:i/>
                <w:iCs/>
                <w:sz w:val="24"/>
                <w:szCs w:val="24"/>
              </w:rPr>
              <w:t>4</w:t>
            </w:r>
          </w:p>
        </w:tc>
      </w:tr>
      <w:tr w:rsidR="00CA3F5C" w:rsidRPr="00B71208" w:rsidTr="00CA3F5C">
        <w:trPr>
          <w:trHeight w:val="264"/>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1.</w:t>
            </w:r>
          </w:p>
          <w:p w:rsidR="00CA3F5C" w:rsidRPr="00CA3F5C" w:rsidRDefault="00CA3F5C" w:rsidP="00CA3F5C">
            <w:pPr>
              <w:spacing w:line="20" w:lineRule="atLeast"/>
              <w:rPr>
                <w:rFonts w:ascii="Times New Roman" w:hAnsi="Times New Roman" w:cs="Times New Roman"/>
                <w:bCs/>
                <w:iCs/>
                <w:sz w:val="24"/>
                <w:szCs w:val="24"/>
                <w:lang w:val="ru-RU"/>
              </w:rPr>
            </w:pPr>
            <w:r w:rsidRPr="00CA3F5C">
              <w:rPr>
                <w:rFonts w:ascii="Times New Roman" w:hAnsi="Times New Roman" w:cs="Times New Roman"/>
                <w:bCs/>
                <w:iCs/>
                <w:sz w:val="24"/>
                <w:szCs w:val="24"/>
                <w:lang w:val="ru-RU"/>
              </w:rPr>
              <w:t>Химический состав пищевых продуктов</w:t>
            </w:r>
          </w:p>
        </w:tc>
        <w:tc>
          <w:tcPr>
            <w:tcW w:w="2131" w:type="pct"/>
            <w:hideMark/>
          </w:tcPr>
          <w:p w:rsidR="00CA3F5C" w:rsidRPr="00810BB4" w:rsidRDefault="00CA3F5C" w:rsidP="00CA3F5C">
            <w:pPr>
              <w:spacing w:line="20" w:lineRule="atLeast"/>
              <w:rPr>
                <w:rFonts w:ascii="Times New Roman" w:hAnsi="Times New Roman" w:cs="Times New Roman"/>
                <w:bCs/>
                <w:iCs/>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bCs/>
                <w:iCs/>
                <w:sz w:val="24"/>
                <w:szCs w:val="24"/>
              </w:rPr>
            </w:pPr>
            <w:r w:rsidRPr="00810BB4">
              <w:rPr>
                <w:rFonts w:ascii="Times New Roman" w:hAnsi="Times New Roman" w:cs="Times New Roman"/>
                <w:bCs/>
                <w:iCs/>
                <w:sz w:val="24"/>
                <w:szCs w:val="24"/>
              </w:rPr>
              <w:t>6</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 xml:space="preserve">ОК.01, ОК.05, ОК.09, </w:t>
            </w:r>
          </w:p>
          <w:p w:rsidR="00CA3F5C" w:rsidRPr="00CA3F5C" w:rsidRDefault="00CA3F5C" w:rsidP="00CA3F5C">
            <w:pPr>
              <w:spacing w:line="20" w:lineRule="atLeast"/>
              <w:jc w:val="center"/>
              <w:rPr>
                <w:rFonts w:ascii="Times New Roman" w:hAnsi="Times New Roman" w:cs="Times New Roman"/>
                <w:bCs/>
                <w:iCs/>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20"/>
        </w:trPr>
        <w:tc>
          <w:tcPr>
            <w:tcW w:w="851" w:type="pct"/>
            <w:vMerge/>
            <w:hideMark/>
          </w:tcPr>
          <w:p w:rsidR="00CA3F5C" w:rsidRPr="00CA3F5C" w:rsidRDefault="00CA3F5C" w:rsidP="00CA3F5C">
            <w:pPr>
              <w:spacing w:line="20" w:lineRule="atLeast"/>
              <w:ind w:left="142"/>
              <w:rPr>
                <w:rFonts w:ascii="Times New Roman" w:hAnsi="Times New Roman" w:cs="Times New Roman"/>
                <w:sz w:val="24"/>
                <w:szCs w:val="24"/>
                <w:lang w:val="ru-RU"/>
              </w:rPr>
            </w:pPr>
          </w:p>
        </w:tc>
        <w:tc>
          <w:tcPr>
            <w:tcW w:w="2131" w:type="pct"/>
            <w:hideMark/>
          </w:tcPr>
          <w:p w:rsidR="00CA3F5C" w:rsidRPr="00810BB4" w:rsidRDefault="00CA3F5C" w:rsidP="00CA3F5C">
            <w:pPr>
              <w:rPr>
                <w:rFonts w:ascii="Times New Roman" w:hAnsi="Times New Roman" w:cs="Times New Roman"/>
                <w:sz w:val="24"/>
                <w:szCs w:val="24"/>
              </w:rPr>
            </w:pPr>
            <w:r w:rsidRPr="00CA3F5C">
              <w:rPr>
                <w:rFonts w:ascii="Times New Roman" w:hAnsi="Times New Roman" w:cs="Times New Roman"/>
                <w:sz w:val="24"/>
                <w:szCs w:val="24"/>
                <w:lang w:val="ru-RU"/>
              </w:rPr>
              <w:t xml:space="preserve">Пищевые вещества: вода, минеральные вещества. Углеводы, жиры, белки, витамины, ферменты. Состав пищевых веществ, значение в питании. Энергетическая ценность пищевых продуктов.  </w:t>
            </w:r>
            <w:r w:rsidRPr="00810BB4">
              <w:rPr>
                <w:rFonts w:ascii="Times New Roman" w:hAnsi="Times New Roman" w:cs="Times New Roman"/>
                <w:sz w:val="24"/>
                <w:szCs w:val="24"/>
              </w:rPr>
              <w:t>Калорийность и усвояемость продуктов</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sz w:val="24"/>
                <w:szCs w:val="24"/>
              </w:rPr>
              <w:t>4</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319"/>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sz w:val="24"/>
                <w:szCs w:val="24"/>
                <w:lang w:val="ru-RU"/>
              </w:rPr>
            </w:pPr>
          </w:p>
        </w:tc>
        <w:tc>
          <w:tcPr>
            <w:tcW w:w="1291" w:type="pct"/>
            <w:vMerge/>
            <w:hideMark/>
          </w:tcPr>
          <w:p w:rsidR="00CA3F5C" w:rsidRPr="00CA3F5C" w:rsidRDefault="00CA3F5C" w:rsidP="00CA3F5C">
            <w:pPr>
              <w:rPr>
                <w:rFonts w:ascii="Times New Roman" w:hAnsi="Times New Roman" w:cs="Times New Roman"/>
                <w:sz w:val="24"/>
                <w:szCs w:val="24"/>
                <w:lang w:val="ru-RU"/>
              </w:rPr>
            </w:pPr>
          </w:p>
        </w:tc>
      </w:tr>
      <w:tr w:rsidR="00CA3F5C" w:rsidRPr="00B71208" w:rsidTr="00CA3F5C">
        <w:trPr>
          <w:trHeight w:val="319"/>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sz w:val="24"/>
                <w:szCs w:val="24"/>
                <w:lang w:val="ru-RU"/>
              </w:rPr>
              <w:t>Практическое занятие № 1 Расчет энергетической ценности пищевых продуктов</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sz w:val="24"/>
                <w:szCs w:val="24"/>
              </w:rPr>
              <w:t>2</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20"/>
        </w:trPr>
        <w:tc>
          <w:tcPr>
            <w:tcW w:w="851" w:type="pct"/>
            <w:vMerge w:val="restart"/>
            <w:hideMark/>
          </w:tcPr>
          <w:p w:rsidR="00CA3F5C" w:rsidRPr="00810BB4" w:rsidRDefault="00CA3F5C" w:rsidP="00CA3F5C">
            <w:pPr>
              <w:rPr>
                <w:rFonts w:ascii="Times New Roman" w:hAnsi="Times New Roman" w:cs="Times New Roman"/>
                <w:sz w:val="24"/>
                <w:szCs w:val="24"/>
              </w:rPr>
            </w:pPr>
            <w:r w:rsidRPr="00810BB4">
              <w:rPr>
                <w:rFonts w:ascii="Times New Roman" w:hAnsi="Times New Roman" w:cs="Times New Roman"/>
                <w:bCs/>
                <w:iCs/>
                <w:sz w:val="24"/>
                <w:szCs w:val="24"/>
              </w:rPr>
              <w:t>Тема 2.</w:t>
            </w:r>
          </w:p>
          <w:p w:rsidR="00CA3F5C" w:rsidRPr="00810BB4" w:rsidRDefault="00CA3F5C" w:rsidP="00CA3F5C">
            <w:pPr>
              <w:rPr>
                <w:rFonts w:ascii="Times New Roman" w:hAnsi="Times New Roman" w:cs="Times New Roman"/>
                <w:sz w:val="24"/>
                <w:szCs w:val="24"/>
              </w:rPr>
            </w:pPr>
            <w:r w:rsidRPr="00810BB4">
              <w:rPr>
                <w:rFonts w:ascii="Times New Roman" w:hAnsi="Times New Roman" w:cs="Times New Roman"/>
                <w:bCs/>
                <w:sz w:val="24"/>
                <w:szCs w:val="24"/>
              </w:rPr>
              <w:t>Классификация продовольственных товаров</w:t>
            </w:r>
          </w:p>
          <w:p w:rsidR="00CA3F5C" w:rsidRPr="00810BB4" w:rsidRDefault="00CA3F5C" w:rsidP="00CA3F5C">
            <w:pPr>
              <w:spacing w:line="20" w:lineRule="atLeast"/>
              <w:ind w:left="142"/>
              <w:rPr>
                <w:rFonts w:ascii="Times New Roman" w:hAnsi="Times New Roman" w:cs="Times New Roman"/>
                <w:sz w:val="24"/>
                <w:szCs w:val="24"/>
              </w:rPr>
            </w:pPr>
            <w:r w:rsidRPr="00810BB4">
              <w:rPr>
                <w:rFonts w:ascii="Times New Roman" w:hAnsi="Times New Roman" w:cs="Times New Roman"/>
                <w:bCs/>
                <w:iCs/>
                <w:sz w:val="24"/>
                <w:szCs w:val="24"/>
              </w:rPr>
              <w:t> </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bCs/>
                <w:iCs/>
                <w:sz w:val="24"/>
                <w:szCs w:val="24"/>
              </w:rPr>
              <w:t>6</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ОК.01, ОК.05, ОК.09,</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795"/>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Классификация продовольственных товаров. Качество и безопасность продовольственных товаров. Стандартизация и сертификация. Маркировка товаров. Основы хранения и консервирования пищевых продуктов</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4</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327"/>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jc w:val="center"/>
              <w:rPr>
                <w:rFonts w:ascii="Times New Roman" w:hAnsi="Times New Roman" w:cs="Times New Roman"/>
                <w:sz w:val="24"/>
                <w:szCs w:val="24"/>
                <w:lang w:val="ru-RU"/>
              </w:rPr>
            </w:pPr>
          </w:p>
        </w:tc>
        <w:tc>
          <w:tcPr>
            <w:tcW w:w="1291" w:type="pct"/>
            <w:vMerge/>
            <w:hideMark/>
          </w:tcPr>
          <w:p w:rsidR="00CA3F5C" w:rsidRPr="00CA3F5C" w:rsidRDefault="00CA3F5C" w:rsidP="00CA3F5C">
            <w:pPr>
              <w:rPr>
                <w:rFonts w:ascii="Times New Roman" w:hAnsi="Times New Roman" w:cs="Times New Roman"/>
                <w:sz w:val="24"/>
                <w:szCs w:val="24"/>
                <w:lang w:val="ru-RU"/>
              </w:rPr>
            </w:pPr>
          </w:p>
        </w:tc>
      </w:tr>
      <w:tr w:rsidR="00CA3F5C" w:rsidRPr="00B71208" w:rsidTr="00CA3F5C">
        <w:trPr>
          <w:trHeight w:val="327"/>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sz w:val="24"/>
                <w:szCs w:val="24"/>
              </w:rPr>
              <w:t>Практическое занятие № 2 Режимы хранения</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2</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276"/>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3.</w:t>
            </w:r>
          </w:p>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 овощей, плодов, грибов и продуктов их переработки</w:t>
            </w:r>
          </w:p>
        </w:tc>
        <w:tc>
          <w:tcPr>
            <w:tcW w:w="2131" w:type="pct"/>
            <w:hideMark/>
          </w:tcPr>
          <w:p w:rsidR="00CA3F5C" w:rsidRPr="00810BB4" w:rsidRDefault="00CA3F5C" w:rsidP="00CA3F5C">
            <w:pPr>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bCs/>
                <w:iCs/>
                <w:sz w:val="24"/>
                <w:szCs w:val="24"/>
              </w:rPr>
              <w:t>10</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 xml:space="preserve">ОК.01, ОК.05, ОК.09, </w:t>
            </w:r>
          </w:p>
          <w:p w:rsidR="00CA3F5C" w:rsidRPr="00CA3F5C" w:rsidRDefault="00CA3F5C" w:rsidP="00CA3F5C">
            <w:pPr>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1361"/>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sz w:val="24"/>
                <w:szCs w:val="24"/>
                <w:lang w:val="ru-RU"/>
              </w:rPr>
              <w:t>Ассортимент и характеристика, значение в питании, общие требования к качеству свежих овощей, плодов, грибов и продуктов их переработки, в том числе региональных. Кулинарное назначение овощей, плодов, грибов и продуктов их переработки. Условия и сроки хранения свежих овощей, плодов, грибов и продуктов их переработки</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4</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181"/>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bCs/>
                <w:i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sz w:val="24"/>
                <w:szCs w:val="24"/>
                <w:lang w:val="ru-RU"/>
              </w:rPr>
            </w:pPr>
          </w:p>
        </w:tc>
        <w:tc>
          <w:tcPr>
            <w:tcW w:w="1291" w:type="pct"/>
            <w:hideMark/>
          </w:tcPr>
          <w:p w:rsidR="00CA3F5C" w:rsidRPr="00CA3F5C" w:rsidRDefault="00CA3F5C" w:rsidP="00CA3F5C">
            <w:pPr>
              <w:rPr>
                <w:rFonts w:ascii="Times New Roman" w:hAnsi="Times New Roman" w:cs="Times New Roman"/>
                <w:bCs/>
                <w:iCs/>
                <w:sz w:val="24"/>
                <w:szCs w:val="24"/>
                <w:lang w:val="ru-RU"/>
              </w:rPr>
            </w:pPr>
          </w:p>
        </w:tc>
      </w:tr>
      <w:tr w:rsidR="00CA3F5C" w:rsidRPr="00B71208" w:rsidTr="00CA3F5C">
        <w:trPr>
          <w:trHeight w:val="1114"/>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8B7CFE" w:rsidRDefault="00CA3F5C" w:rsidP="00CA3F5C">
            <w:pPr>
              <w:spacing w:line="20" w:lineRule="atLeast"/>
              <w:rPr>
                <w:rFonts w:ascii="Times New Roman" w:hAnsi="Times New Roman" w:cs="Times New Roman"/>
                <w:sz w:val="24"/>
                <w:szCs w:val="24"/>
                <w:lang w:val="ru-RU"/>
              </w:rPr>
            </w:pPr>
            <w:r w:rsidRPr="008B7CFE">
              <w:rPr>
                <w:rFonts w:ascii="Times New Roman" w:hAnsi="Times New Roman" w:cs="Times New Roman"/>
                <w:bCs/>
                <w:iCs/>
                <w:sz w:val="24"/>
                <w:szCs w:val="24"/>
                <w:lang w:val="ru-RU"/>
              </w:rPr>
              <w:t xml:space="preserve">Лабораторная  работа 1. </w:t>
            </w:r>
            <w:r w:rsidRPr="008B7CFE">
              <w:rPr>
                <w:rFonts w:ascii="Times New Roman" w:hAnsi="Times New Roman" w:cs="Times New Roman"/>
                <w:sz w:val="24"/>
                <w:szCs w:val="24"/>
                <w:lang w:val="ru-RU"/>
              </w:rPr>
              <w:t xml:space="preserve">Изучение </w:t>
            </w:r>
            <w:r w:rsidRPr="00810BB4">
              <w:rPr>
                <w:rFonts w:ascii="Times New Roman" w:hAnsi="Times New Roman" w:cs="Times New Roman"/>
                <w:sz w:val="24"/>
                <w:szCs w:val="24"/>
              </w:rPr>
              <w:t> </w:t>
            </w:r>
            <w:r w:rsidRPr="008B7CFE">
              <w:rPr>
                <w:rFonts w:ascii="Times New Roman" w:hAnsi="Times New Roman" w:cs="Times New Roman"/>
                <w:sz w:val="24"/>
                <w:szCs w:val="24"/>
                <w:lang w:val="ru-RU"/>
              </w:rPr>
              <w:t>сортов корнеплодов и оценка качества по стандарту.</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Лабораторная работа 2.</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Изучение сортов семечковых плодов и оценка качества по стандарту.</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sz w:val="24"/>
                <w:szCs w:val="24"/>
              </w:rPr>
              <w:t>4</w:t>
            </w:r>
          </w:p>
          <w:p w:rsidR="00CA3F5C" w:rsidRPr="00810BB4" w:rsidRDefault="00CA3F5C" w:rsidP="00CA3F5C">
            <w:pPr>
              <w:jc w:val="center"/>
              <w:rPr>
                <w:rFonts w:ascii="Times New Roman" w:hAnsi="Times New Roman" w:cs="Times New Roman"/>
                <w:sz w:val="24"/>
                <w:szCs w:val="24"/>
              </w:rPr>
            </w:pPr>
          </w:p>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2</w:t>
            </w:r>
          </w:p>
        </w:tc>
        <w:tc>
          <w:tcPr>
            <w:tcW w:w="1291" w:type="pct"/>
            <w:vMerge w:val="restart"/>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855"/>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810BB4" w:rsidRDefault="00CA3F5C" w:rsidP="00CA3F5C">
            <w:pPr>
              <w:spacing w:line="20" w:lineRule="atLeast"/>
              <w:rPr>
                <w:rFonts w:ascii="Times New Roman" w:hAnsi="Times New Roman" w:cs="Times New Roman"/>
                <w:bCs/>
                <w:iCs/>
                <w:sz w:val="24"/>
                <w:szCs w:val="24"/>
              </w:rPr>
            </w:pP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p>
        </w:tc>
        <w:tc>
          <w:tcPr>
            <w:tcW w:w="1291" w:type="pct"/>
            <w:vMerge/>
            <w:hideMark/>
          </w:tcPr>
          <w:p w:rsidR="00CA3F5C" w:rsidRPr="00810BB4" w:rsidRDefault="00CA3F5C" w:rsidP="00CA3F5C">
            <w:pPr>
              <w:rPr>
                <w:rFonts w:ascii="Times New Roman" w:hAnsi="Times New Roman" w:cs="Times New Roman"/>
                <w:bCs/>
                <w:iCs/>
                <w:sz w:val="24"/>
                <w:szCs w:val="24"/>
              </w:rPr>
            </w:pPr>
          </w:p>
        </w:tc>
      </w:tr>
      <w:tr w:rsidR="00CA3F5C" w:rsidRPr="00B71208" w:rsidTr="00CA3F5C">
        <w:trPr>
          <w:trHeight w:val="68"/>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4</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 зерновых товаров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8</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ОК.01, ОК.05, ОК.09,</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136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810BB4" w:rsidRDefault="00CA3F5C" w:rsidP="00CA3F5C">
            <w:pPr>
              <w:rPr>
                <w:rFonts w:ascii="Times New Roman" w:hAnsi="Times New Roman" w:cs="Times New Roman"/>
                <w:sz w:val="24"/>
                <w:szCs w:val="24"/>
              </w:rPr>
            </w:pPr>
            <w:r w:rsidRPr="00CA3F5C">
              <w:rPr>
                <w:rFonts w:ascii="Times New Roman" w:hAnsi="Times New Roman" w:cs="Times New Roman"/>
                <w:sz w:val="24"/>
                <w:szCs w:val="24"/>
                <w:lang w:val="ru-RU"/>
              </w:rPr>
              <w:t>Ассортимент и характеристика, значение в питании, общие требования к качеству зерна и продуктов его переработки крупы. Ассортимент и характеристика, значение в питании, общие требования к муке. Макаронные изделия. Хлеб и хлебобулочные изделия.</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Кулинарное назначение зерновых товаров.</w:t>
            </w:r>
            <w:r w:rsidRPr="00810BB4">
              <w:rPr>
                <w:rFonts w:ascii="Times New Roman" w:hAnsi="Times New Roman" w:cs="Times New Roman"/>
                <w:bCs/>
                <w:iCs/>
                <w:sz w:val="24"/>
                <w:szCs w:val="24"/>
              </w:rPr>
              <w:t> </w:t>
            </w:r>
            <w:r w:rsidRPr="00810BB4">
              <w:rPr>
                <w:rFonts w:ascii="Times New Roman" w:hAnsi="Times New Roman" w:cs="Times New Roman"/>
                <w:sz w:val="24"/>
                <w:szCs w:val="24"/>
              </w:rPr>
              <w:t>Условия и сроки хранения зерновых товаров</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6</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85"/>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bCs/>
                <w:i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bCs/>
                <w:iCs/>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586"/>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iCs/>
                <w:sz w:val="24"/>
                <w:szCs w:val="24"/>
                <w:lang w:val="ru-RU"/>
              </w:rPr>
              <w:t>Практическое занятие № 3</w:t>
            </w:r>
            <w:r w:rsidRPr="00CA3F5C">
              <w:rPr>
                <w:rFonts w:ascii="Times New Roman" w:hAnsi="Times New Roman" w:cs="Times New Roman"/>
                <w:sz w:val="24"/>
                <w:szCs w:val="24"/>
                <w:lang w:val="ru-RU"/>
              </w:rPr>
              <w:t xml:space="preserve"> Ознакомление с ассортиментом круп и макаронных изделий и оценка качества по стандарту</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2</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5.</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 молочных товаров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6</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ОК.01, ОК.05, ОК.09,</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848"/>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8B7CFE">
              <w:rPr>
                <w:rFonts w:ascii="Times New Roman" w:hAnsi="Times New Roman" w:cs="Times New Roman"/>
                <w:sz w:val="24"/>
                <w:szCs w:val="24"/>
                <w:lang w:val="ru-RU"/>
              </w:rPr>
              <w:t>Ассортимент и характеристика, значение в питании, общие требования к качеству молока и</w:t>
            </w:r>
            <w:r w:rsidRPr="00810BB4">
              <w:rPr>
                <w:rFonts w:ascii="Times New Roman" w:hAnsi="Times New Roman" w:cs="Times New Roman"/>
                <w:sz w:val="24"/>
                <w:szCs w:val="24"/>
              </w:rPr>
              <w:t> </w:t>
            </w:r>
            <w:r w:rsidRPr="008B7CFE">
              <w:rPr>
                <w:rFonts w:ascii="Times New Roman" w:hAnsi="Times New Roman" w:cs="Times New Roman"/>
                <w:sz w:val="24"/>
                <w:szCs w:val="24"/>
                <w:lang w:val="ru-RU"/>
              </w:rPr>
              <w:t xml:space="preserve"> молочных продуктов. </w:t>
            </w:r>
            <w:r w:rsidRPr="00CA3F5C">
              <w:rPr>
                <w:rFonts w:ascii="Times New Roman" w:hAnsi="Times New Roman" w:cs="Times New Roman"/>
                <w:sz w:val="24"/>
                <w:szCs w:val="24"/>
                <w:lang w:val="ru-RU"/>
              </w:rPr>
              <w:t>Кулинарное назначение молочных товаров. Условия и сроки хранения молочных товаров</w:t>
            </w:r>
          </w:p>
        </w:tc>
        <w:tc>
          <w:tcPr>
            <w:tcW w:w="727" w:type="pct"/>
            <w:vMerge w:val="restar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sz w:val="24"/>
                <w:szCs w:val="24"/>
              </w:rPr>
              <w:t>4</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810BB4" w:rsidRDefault="00CA3F5C" w:rsidP="00CA3F5C">
            <w:pPr>
              <w:spacing w:line="20" w:lineRule="atLeast"/>
              <w:rPr>
                <w:rFonts w:ascii="Times New Roman" w:hAnsi="Times New Roman" w:cs="Times New Roman"/>
                <w:bCs/>
                <w:iCs/>
                <w:sz w:val="24"/>
                <w:szCs w:val="24"/>
              </w:rPr>
            </w:pPr>
          </w:p>
        </w:tc>
        <w:tc>
          <w:tcPr>
            <w:tcW w:w="727" w:type="pct"/>
            <w:vMerge/>
            <w:hideMark/>
          </w:tcPr>
          <w:p w:rsidR="00CA3F5C" w:rsidRPr="00810BB4" w:rsidRDefault="00CA3F5C" w:rsidP="00CA3F5C">
            <w:pPr>
              <w:spacing w:line="20" w:lineRule="atLeast"/>
              <w:jc w:val="center"/>
              <w:rPr>
                <w:rFonts w:ascii="Times New Roman" w:hAnsi="Times New Roman" w:cs="Times New Roman"/>
                <w:bCs/>
                <w:iCs/>
                <w:sz w:val="24"/>
                <w:szCs w:val="24"/>
              </w:rPr>
            </w:pPr>
          </w:p>
        </w:tc>
        <w:tc>
          <w:tcPr>
            <w:tcW w:w="1291" w:type="pct"/>
            <w:vMerge/>
            <w:hideMark/>
          </w:tcPr>
          <w:p w:rsidR="00CA3F5C" w:rsidRPr="00810BB4" w:rsidRDefault="00CA3F5C" w:rsidP="00CA3F5C">
            <w:pPr>
              <w:spacing w:line="20" w:lineRule="atLeast"/>
              <w:rPr>
                <w:rFonts w:ascii="Times New Roman" w:hAnsi="Times New Roman" w:cs="Times New Roman"/>
                <w:bCs/>
                <w:iCs/>
                <w:sz w:val="24"/>
                <w:szCs w:val="24"/>
              </w:rPr>
            </w:pPr>
          </w:p>
        </w:tc>
      </w:tr>
      <w:tr w:rsidR="00CA3F5C" w:rsidRPr="00B71208" w:rsidTr="00CA3F5C">
        <w:trPr>
          <w:trHeight w:val="351"/>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b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351"/>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Практическое занятие № 4.</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Оценка качества молока, сливок, сыров по стандарту.</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sz w:val="24"/>
                <w:szCs w:val="24"/>
              </w:rPr>
              <w:t>2</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6.</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 рыбы, рыбных продуктов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11</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 xml:space="preserve">ОК.01, ОК.05, ОК.09, </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2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810BB4" w:rsidRDefault="00CA3F5C" w:rsidP="00CA3F5C">
            <w:pPr>
              <w:rPr>
                <w:rFonts w:ascii="Times New Roman" w:hAnsi="Times New Roman" w:cs="Times New Roman"/>
                <w:sz w:val="24"/>
                <w:szCs w:val="24"/>
              </w:rPr>
            </w:pPr>
            <w:r w:rsidRPr="00CA3F5C">
              <w:rPr>
                <w:rFonts w:ascii="Times New Roman" w:hAnsi="Times New Roman" w:cs="Times New Roman"/>
                <w:sz w:val="24"/>
                <w:szCs w:val="24"/>
                <w:lang w:val="ru-RU"/>
              </w:rPr>
              <w:t xml:space="preserve">Ассортимент и характеристика, значение в питании, общие требования к качеству рыбы, рыбных продуктов. </w:t>
            </w:r>
            <w:r w:rsidRPr="00810BB4">
              <w:rPr>
                <w:rFonts w:ascii="Times New Roman" w:hAnsi="Times New Roman" w:cs="Times New Roman"/>
                <w:sz w:val="24"/>
                <w:szCs w:val="24"/>
              </w:rPr>
              <w:t>Кулинарное назначение рыбы, рыбных продуктов. Условия и сроки хранения.</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6</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413"/>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rPr>
                <w:rFonts w:ascii="Times New Roman" w:hAnsi="Times New Roman" w:cs="Times New Roman"/>
                <w:bCs/>
                <w:i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jc w:val="center"/>
              <w:rPr>
                <w:rFonts w:ascii="Times New Roman" w:hAnsi="Times New Roman" w:cs="Times New Roman"/>
                <w:bCs/>
                <w:iCs/>
                <w:sz w:val="24"/>
                <w:szCs w:val="24"/>
                <w:lang w:val="ru-RU"/>
              </w:rPr>
            </w:pPr>
          </w:p>
        </w:tc>
        <w:tc>
          <w:tcPr>
            <w:tcW w:w="1291" w:type="pct"/>
            <w:vMerge/>
            <w:hideMark/>
          </w:tcPr>
          <w:p w:rsidR="00CA3F5C" w:rsidRPr="00CA3F5C" w:rsidRDefault="00CA3F5C" w:rsidP="00CA3F5C">
            <w:pPr>
              <w:rPr>
                <w:rFonts w:ascii="Times New Roman" w:hAnsi="Times New Roman" w:cs="Times New Roman"/>
                <w:sz w:val="24"/>
                <w:szCs w:val="24"/>
                <w:lang w:val="ru-RU"/>
              </w:rPr>
            </w:pPr>
          </w:p>
        </w:tc>
      </w:tr>
      <w:tr w:rsidR="00CA3F5C" w:rsidRPr="00B71208" w:rsidTr="00CA3F5C">
        <w:trPr>
          <w:trHeight w:val="2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Практическое занятие № 5</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Оценка качества рыбы по органолептическим показателям.</w:t>
            </w:r>
          </w:p>
          <w:p w:rsidR="00CA3F5C" w:rsidRPr="00810BB4" w:rsidRDefault="00CA3F5C" w:rsidP="00CA3F5C">
            <w:pPr>
              <w:spacing w:line="20" w:lineRule="atLeast"/>
              <w:rPr>
                <w:rFonts w:ascii="Times New Roman" w:hAnsi="Times New Roman" w:cs="Times New Roman"/>
                <w:sz w:val="24"/>
                <w:szCs w:val="24"/>
              </w:rPr>
            </w:pPr>
            <w:r w:rsidRPr="00CA3F5C">
              <w:rPr>
                <w:rFonts w:ascii="Times New Roman" w:hAnsi="Times New Roman" w:cs="Times New Roman"/>
                <w:bCs/>
                <w:iCs/>
                <w:sz w:val="24"/>
                <w:szCs w:val="24"/>
                <w:lang w:val="ru-RU"/>
              </w:rPr>
              <w:t>Практическое занятие № 6</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 xml:space="preserve">Оценка качества рыбных консервов по органолептическим показателям тары, содержимого и герметичности. </w:t>
            </w:r>
            <w:r w:rsidRPr="00810BB4">
              <w:rPr>
                <w:rFonts w:ascii="Times New Roman" w:hAnsi="Times New Roman" w:cs="Times New Roman"/>
                <w:sz w:val="24"/>
                <w:szCs w:val="24"/>
              </w:rPr>
              <w:t>Расшифровка маркировки, указанной на упаковке.</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bCs/>
                <w:iCs/>
                <w:sz w:val="24"/>
                <w:szCs w:val="24"/>
              </w:rPr>
              <w:t>3</w:t>
            </w:r>
          </w:p>
          <w:p w:rsidR="00CA3F5C" w:rsidRPr="00810BB4" w:rsidRDefault="00CA3F5C" w:rsidP="00CA3F5C">
            <w:pPr>
              <w:spacing w:line="20" w:lineRule="atLeast"/>
              <w:jc w:val="center"/>
              <w:rPr>
                <w:rFonts w:ascii="Times New Roman" w:hAnsi="Times New Roman" w:cs="Times New Roman"/>
                <w:bCs/>
                <w:iCs/>
                <w:sz w:val="24"/>
                <w:szCs w:val="24"/>
              </w:rPr>
            </w:pPr>
          </w:p>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2</w:t>
            </w:r>
          </w:p>
        </w:tc>
        <w:tc>
          <w:tcPr>
            <w:tcW w:w="1291" w:type="pct"/>
            <w:vMerge/>
            <w:hideMark/>
          </w:tcPr>
          <w:p w:rsidR="00CA3F5C" w:rsidRPr="00810BB4" w:rsidRDefault="00CA3F5C" w:rsidP="00CA3F5C">
            <w:pPr>
              <w:rPr>
                <w:rFonts w:ascii="Times New Roman" w:hAnsi="Times New Roman" w:cs="Times New Roman"/>
                <w:sz w:val="24"/>
                <w:szCs w:val="24"/>
              </w:rPr>
            </w:pPr>
          </w:p>
        </w:tc>
      </w:tr>
      <w:tr w:rsidR="00CA3F5C" w:rsidRPr="00B71208" w:rsidTr="00CA3F5C">
        <w:trPr>
          <w:trHeight w:val="20"/>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7.</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 мяса и мясных продуктов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9</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 xml:space="preserve">ОК.01, ОК.05, ОК.09, </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837"/>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Ассортимент и характеристика, значение в питании, общие требования к качеству, кулинарное назначение мяса и мясных продуктов. Условия, сроки хранения мяса и мясных продуктов.</w:t>
            </w:r>
            <w:r w:rsidRPr="00CA3F5C">
              <w:rPr>
                <w:rFonts w:ascii="Times New Roman" w:hAnsi="Times New Roman" w:cs="Times New Roman"/>
                <w:bCs/>
                <w:iCs/>
                <w:sz w:val="24"/>
                <w:szCs w:val="24"/>
                <w:lang w:val="ru-RU"/>
              </w:rPr>
              <w:t xml:space="preserve"> </w:t>
            </w:r>
            <w:r w:rsidRPr="00CA3F5C">
              <w:rPr>
                <w:rFonts w:ascii="Times New Roman" w:hAnsi="Times New Roman" w:cs="Times New Roman"/>
                <w:sz w:val="24"/>
                <w:szCs w:val="24"/>
                <w:lang w:val="ru-RU"/>
              </w:rPr>
              <w:t>Органолептическая оценка качества мяса</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6</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53"/>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bCs/>
                <w:i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bCs/>
                <w:iCs/>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42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iCs/>
                <w:sz w:val="24"/>
                <w:szCs w:val="24"/>
                <w:lang w:val="ru-RU"/>
              </w:rPr>
              <w:t>Практическое занятие № 7</w:t>
            </w:r>
            <w:r w:rsidRPr="00810BB4">
              <w:rPr>
                <w:rFonts w:ascii="Times New Roman" w:hAnsi="Times New Roman" w:cs="Times New Roman"/>
                <w:bCs/>
                <w:iCs/>
                <w:sz w:val="24"/>
                <w:szCs w:val="24"/>
              </w:rPr>
              <w:t> </w:t>
            </w:r>
            <w:r w:rsidRPr="00CA3F5C">
              <w:rPr>
                <w:rFonts w:ascii="Times New Roman" w:hAnsi="Times New Roman" w:cs="Times New Roman"/>
                <w:bCs/>
                <w:iCs/>
                <w:sz w:val="24"/>
                <w:szCs w:val="24"/>
                <w:lang w:val="ru-RU"/>
              </w:rPr>
              <w:t xml:space="preserve"> </w:t>
            </w:r>
            <w:r w:rsidRPr="00CA3F5C">
              <w:rPr>
                <w:rFonts w:ascii="Times New Roman" w:hAnsi="Times New Roman" w:cs="Times New Roman"/>
                <w:sz w:val="24"/>
                <w:szCs w:val="24"/>
                <w:lang w:val="ru-RU"/>
              </w:rPr>
              <w:t>Органолептическая оценка качества мяса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3</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8.</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Товароведная характеристика</w:t>
            </w:r>
            <w:r w:rsidRPr="00CA3F5C">
              <w:rPr>
                <w:rFonts w:ascii="Times New Roman" w:hAnsi="Times New Roman" w:cs="Times New Roman"/>
                <w:sz w:val="24"/>
                <w:szCs w:val="24"/>
                <w:lang w:val="ru-RU"/>
              </w:rPr>
              <w:t>,</w:t>
            </w:r>
            <w:r w:rsidRPr="00810BB4">
              <w:rPr>
                <w:rFonts w:ascii="Times New Roman" w:hAnsi="Times New Roman" w:cs="Times New Roman"/>
                <w:sz w:val="24"/>
                <w:szCs w:val="24"/>
              </w:rPr>
              <w:t> </w:t>
            </w:r>
            <w:r w:rsidRPr="00CA3F5C">
              <w:rPr>
                <w:rFonts w:ascii="Times New Roman" w:hAnsi="Times New Roman" w:cs="Times New Roman"/>
                <w:bCs/>
                <w:sz w:val="24"/>
                <w:szCs w:val="24"/>
                <w:lang w:val="ru-RU"/>
              </w:rPr>
              <w:t>яичных продуктов, пищевых жиров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7</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 xml:space="preserve">ОК.01, ОК.05, ОК.09, </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t>ПК.1.1, ПК. 2.1, ПК.3.1, ПК.4.1, ПК.5.1, ПК.5.2</w:t>
            </w:r>
          </w:p>
        </w:tc>
      </w:tr>
      <w:tr w:rsidR="00CA3F5C" w:rsidRPr="00B71208" w:rsidTr="00CA3F5C">
        <w:trPr>
          <w:trHeight w:val="1104"/>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Ассортимент и характеристика, значение в питании, общие требования к качеству, кулинарное назначение</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 xml:space="preserve"> яичных продуктов</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Ассортимент и характеристика, значение в питании, общие требования к качеству пищевых жиров, кулинарное назначение</w:t>
            </w:r>
          </w:p>
        </w:tc>
        <w:tc>
          <w:tcPr>
            <w:tcW w:w="727" w:type="pct"/>
            <w:vMerge w:val="restar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5</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Условия, сроки хранения яичных продуктов, пищевых жиров</w:t>
            </w:r>
          </w:p>
        </w:tc>
        <w:tc>
          <w:tcPr>
            <w:tcW w:w="727" w:type="pct"/>
            <w:vMerge/>
            <w:hideMark/>
          </w:tcPr>
          <w:p w:rsidR="00CA3F5C" w:rsidRPr="00CA3F5C" w:rsidRDefault="00CA3F5C" w:rsidP="00CA3F5C">
            <w:pPr>
              <w:jc w:val="center"/>
              <w:rPr>
                <w:rFonts w:ascii="Times New Roman" w:hAnsi="Times New Roman" w:cs="Times New Roman"/>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34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bCs/>
                <w:iCs/>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jc w:val="center"/>
              <w:rPr>
                <w:rFonts w:ascii="Times New Roman" w:hAnsi="Times New Roman" w:cs="Times New Roman"/>
                <w:bCs/>
                <w:iCs/>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2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Практическое занятие № 8.</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Определение вида и категории яиц по органолептическим показателям. Ознакомление с дефектами яиц. Установление допустимых и недопустимых дефектов.</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iCs/>
                <w:sz w:val="24"/>
                <w:szCs w:val="24"/>
                <w:lang w:val="ru-RU"/>
              </w:rPr>
              <w:t>Практическое занятие № 9.</w:t>
            </w:r>
            <w:r w:rsidRPr="00810BB4">
              <w:rPr>
                <w:rFonts w:ascii="Times New Roman" w:hAnsi="Times New Roman" w:cs="Times New Roman"/>
                <w:sz w:val="24"/>
                <w:szCs w:val="24"/>
              </w:rPr>
              <w:t> </w:t>
            </w:r>
            <w:r w:rsidRPr="00CA3F5C">
              <w:rPr>
                <w:rFonts w:ascii="Times New Roman" w:hAnsi="Times New Roman" w:cs="Times New Roman"/>
                <w:sz w:val="24"/>
                <w:szCs w:val="24"/>
                <w:lang w:val="ru-RU"/>
              </w:rPr>
              <w:t>Ознакомление с ассортиментом и оценка качества пищевого жира по стандарту</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bCs/>
                <w:iCs/>
                <w:sz w:val="24"/>
                <w:szCs w:val="24"/>
              </w:rPr>
              <w:t>1</w:t>
            </w:r>
          </w:p>
          <w:p w:rsidR="00CA3F5C" w:rsidRPr="00810BB4" w:rsidRDefault="00CA3F5C" w:rsidP="00CA3F5C">
            <w:pPr>
              <w:jc w:val="center"/>
              <w:rPr>
                <w:rFonts w:ascii="Times New Roman" w:hAnsi="Times New Roman" w:cs="Times New Roman"/>
                <w:sz w:val="24"/>
                <w:szCs w:val="24"/>
              </w:rPr>
            </w:pPr>
          </w:p>
          <w:p w:rsidR="00CA3F5C" w:rsidRPr="00810BB4" w:rsidRDefault="00CA3F5C" w:rsidP="00CA3F5C">
            <w:pPr>
              <w:spacing w:line="20" w:lineRule="atLeast"/>
              <w:jc w:val="center"/>
              <w:rPr>
                <w:rFonts w:ascii="Times New Roman" w:hAnsi="Times New Roman" w:cs="Times New Roman"/>
                <w:bCs/>
                <w:iCs/>
                <w:sz w:val="24"/>
                <w:szCs w:val="24"/>
              </w:rPr>
            </w:pPr>
          </w:p>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1</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349"/>
        </w:trPr>
        <w:tc>
          <w:tcPr>
            <w:tcW w:w="851" w:type="pct"/>
            <w:vMerge w:val="restart"/>
            <w:hideMark/>
          </w:tcPr>
          <w:p w:rsidR="00CA3F5C" w:rsidRPr="00CA3F5C" w:rsidRDefault="00CA3F5C" w:rsidP="00CA3F5C">
            <w:pPr>
              <w:rPr>
                <w:rFonts w:ascii="Times New Roman" w:hAnsi="Times New Roman" w:cs="Times New Roman"/>
                <w:sz w:val="24"/>
                <w:szCs w:val="24"/>
                <w:lang w:val="ru-RU"/>
              </w:rPr>
            </w:pPr>
            <w:r w:rsidRPr="00CA3F5C">
              <w:rPr>
                <w:rFonts w:ascii="Times New Roman" w:hAnsi="Times New Roman" w:cs="Times New Roman"/>
                <w:bCs/>
                <w:iCs/>
                <w:sz w:val="24"/>
                <w:szCs w:val="24"/>
                <w:lang w:val="ru-RU"/>
              </w:rPr>
              <w:t>Тема 9.</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lastRenderedPageBreak/>
              <w:t>Товароведная характеристика кондитерских и вкусовых товаров</w:t>
            </w:r>
          </w:p>
        </w:tc>
        <w:tc>
          <w:tcPr>
            <w:tcW w:w="2131" w:type="pct"/>
            <w:hideMark/>
          </w:tcPr>
          <w:p w:rsidR="00CA3F5C" w:rsidRPr="00810BB4" w:rsidRDefault="00CA3F5C" w:rsidP="00CA3F5C">
            <w:pPr>
              <w:spacing w:line="20" w:lineRule="atLeast"/>
              <w:rPr>
                <w:rFonts w:ascii="Times New Roman" w:hAnsi="Times New Roman" w:cs="Times New Roman"/>
                <w:sz w:val="24"/>
                <w:szCs w:val="24"/>
              </w:rPr>
            </w:pPr>
            <w:r w:rsidRPr="00810BB4">
              <w:rPr>
                <w:rFonts w:ascii="Times New Roman" w:hAnsi="Times New Roman" w:cs="Times New Roman"/>
                <w:bCs/>
                <w:iCs/>
                <w:sz w:val="24"/>
                <w:szCs w:val="24"/>
              </w:rPr>
              <w:lastRenderedPageBreak/>
              <w:t>Содержание учебного материала</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7</w:t>
            </w:r>
          </w:p>
        </w:tc>
        <w:tc>
          <w:tcPr>
            <w:tcW w:w="1291" w:type="pct"/>
            <w:vMerge w:val="restart"/>
            <w:hideMark/>
          </w:tcPr>
          <w:p w:rsidR="00CA3F5C" w:rsidRPr="00810BB4" w:rsidRDefault="00CA3F5C" w:rsidP="00CA3F5C">
            <w:pPr>
              <w:pStyle w:val="TableParagraph"/>
              <w:spacing w:line="276" w:lineRule="auto"/>
              <w:jc w:val="center"/>
              <w:rPr>
                <w:bCs/>
                <w:sz w:val="24"/>
                <w:szCs w:val="24"/>
                <w:lang w:val="ru-RU"/>
              </w:rPr>
            </w:pPr>
            <w:r w:rsidRPr="00810BB4">
              <w:rPr>
                <w:bCs/>
                <w:sz w:val="24"/>
                <w:szCs w:val="24"/>
                <w:lang w:val="ru-RU"/>
              </w:rPr>
              <w:t>ОК.01, ОК.05, ОК.09,</w:t>
            </w:r>
          </w:p>
          <w:p w:rsidR="00CA3F5C" w:rsidRPr="00CA3F5C" w:rsidRDefault="00CA3F5C" w:rsidP="00CA3F5C">
            <w:pPr>
              <w:spacing w:line="20" w:lineRule="atLeast"/>
              <w:jc w:val="center"/>
              <w:rPr>
                <w:rFonts w:ascii="Times New Roman" w:hAnsi="Times New Roman" w:cs="Times New Roman"/>
                <w:sz w:val="24"/>
                <w:szCs w:val="24"/>
                <w:lang w:val="ru-RU"/>
              </w:rPr>
            </w:pPr>
            <w:r w:rsidRPr="00810BB4">
              <w:rPr>
                <w:rFonts w:ascii="Times New Roman" w:hAnsi="Times New Roman" w:cs="Times New Roman"/>
                <w:bCs/>
                <w:sz w:val="24"/>
                <w:szCs w:val="24"/>
                <w:lang w:val="ru-RU"/>
              </w:rPr>
              <w:lastRenderedPageBreak/>
              <w:t>ПК.1.1, ПК. 2.1, ПК.3.1, ПК.4.1, ПК.5.1, ПК.5.2</w:t>
            </w:r>
          </w:p>
        </w:tc>
      </w:tr>
      <w:tr w:rsidR="00CA3F5C" w:rsidRPr="00B71208" w:rsidTr="00CA3F5C">
        <w:trPr>
          <w:trHeight w:val="126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810BB4" w:rsidRDefault="00CA3F5C" w:rsidP="00CA3F5C">
            <w:pPr>
              <w:rPr>
                <w:rFonts w:ascii="Times New Roman" w:hAnsi="Times New Roman" w:cs="Times New Roman"/>
                <w:sz w:val="24"/>
                <w:szCs w:val="24"/>
              </w:rPr>
            </w:pPr>
            <w:r w:rsidRPr="00CA3F5C">
              <w:rPr>
                <w:rFonts w:ascii="Times New Roman" w:hAnsi="Times New Roman" w:cs="Times New Roman"/>
                <w:sz w:val="24"/>
                <w:szCs w:val="24"/>
                <w:lang w:val="ru-RU"/>
              </w:rPr>
              <w:t xml:space="preserve">Ассортимент и характеристика, значение в питании, общие требования к качеству кондитерских и вкусовых товаров. Крахмал, сахар, мед. Фруктово-ягодные кондитерские изделия, какао-порошок. Чай. Кофе. Пряности, приправы. Ассортимент, характеристика, значение в питании. Требование к качеству. </w:t>
            </w:r>
            <w:r w:rsidRPr="00810BB4">
              <w:rPr>
                <w:rFonts w:ascii="Times New Roman" w:hAnsi="Times New Roman" w:cs="Times New Roman"/>
                <w:sz w:val="24"/>
                <w:szCs w:val="24"/>
              </w:rPr>
              <w:t>Хлебопекарские дрожжи, химические разрыхлители. Пищевые добавки. Ассортимент и характеристика</w:t>
            </w:r>
          </w:p>
        </w:tc>
        <w:tc>
          <w:tcPr>
            <w:tcW w:w="727" w:type="pct"/>
            <w:hideMark/>
          </w:tcPr>
          <w:p w:rsidR="00CA3F5C" w:rsidRPr="00810BB4" w:rsidRDefault="00CA3F5C" w:rsidP="00CA3F5C">
            <w:pPr>
              <w:jc w:val="center"/>
              <w:rPr>
                <w:rFonts w:ascii="Times New Roman" w:hAnsi="Times New Roman" w:cs="Times New Roman"/>
                <w:sz w:val="24"/>
                <w:szCs w:val="24"/>
              </w:rPr>
            </w:pPr>
            <w:r w:rsidRPr="00810BB4">
              <w:rPr>
                <w:rFonts w:ascii="Times New Roman" w:hAnsi="Times New Roman" w:cs="Times New Roman"/>
                <w:sz w:val="24"/>
                <w:szCs w:val="24"/>
              </w:rPr>
              <w:t>5</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60"/>
        </w:trPr>
        <w:tc>
          <w:tcPr>
            <w:tcW w:w="851" w:type="pct"/>
            <w:vMerge/>
            <w:hideMark/>
          </w:tcPr>
          <w:p w:rsidR="00CA3F5C" w:rsidRPr="00810BB4" w:rsidRDefault="00CA3F5C" w:rsidP="00CA3F5C">
            <w:pPr>
              <w:rPr>
                <w:rFonts w:ascii="Times New Roman" w:hAnsi="Times New Roman" w:cs="Times New Roman"/>
                <w:sz w:val="24"/>
                <w:szCs w:val="24"/>
              </w:rPr>
            </w:pPr>
          </w:p>
        </w:tc>
        <w:tc>
          <w:tcPr>
            <w:tcW w:w="2131" w:type="pct"/>
            <w:hideMark/>
          </w:tcPr>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sz w:val="24"/>
                <w:szCs w:val="24"/>
                <w:lang w:val="ru-RU"/>
              </w:rPr>
              <w:t>Тематика практических занятий, лабораторных работ</w:t>
            </w:r>
          </w:p>
        </w:tc>
        <w:tc>
          <w:tcPr>
            <w:tcW w:w="727" w:type="pct"/>
            <w:hideMark/>
          </w:tcPr>
          <w:p w:rsidR="00CA3F5C" w:rsidRPr="00CA3F5C" w:rsidRDefault="00CA3F5C" w:rsidP="00CA3F5C">
            <w:pPr>
              <w:spacing w:line="20" w:lineRule="atLeast"/>
              <w:jc w:val="center"/>
              <w:rPr>
                <w:rFonts w:ascii="Times New Roman" w:hAnsi="Times New Roman" w:cs="Times New Roman"/>
                <w:bCs/>
                <w:iCs/>
                <w:sz w:val="24"/>
                <w:szCs w:val="24"/>
                <w:lang w:val="ru-RU"/>
              </w:rPr>
            </w:pPr>
          </w:p>
        </w:tc>
        <w:tc>
          <w:tcPr>
            <w:tcW w:w="1291" w:type="pct"/>
            <w:vMerge/>
            <w:hideMark/>
          </w:tcPr>
          <w:p w:rsidR="00CA3F5C" w:rsidRPr="00CA3F5C" w:rsidRDefault="00CA3F5C" w:rsidP="00CA3F5C">
            <w:pPr>
              <w:spacing w:line="20" w:lineRule="atLeast"/>
              <w:rPr>
                <w:rFonts w:ascii="Times New Roman" w:hAnsi="Times New Roman" w:cs="Times New Roman"/>
                <w:sz w:val="24"/>
                <w:szCs w:val="24"/>
                <w:lang w:val="ru-RU"/>
              </w:rPr>
            </w:pPr>
          </w:p>
        </w:tc>
      </w:tr>
      <w:tr w:rsidR="00CA3F5C" w:rsidRPr="00B71208" w:rsidTr="00CA3F5C">
        <w:trPr>
          <w:trHeight w:val="20"/>
        </w:trPr>
        <w:tc>
          <w:tcPr>
            <w:tcW w:w="851" w:type="pct"/>
            <w:vMerge/>
            <w:hideMark/>
          </w:tcPr>
          <w:p w:rsidR="00CA3F5C" w:rsidRPr="00CA3F5C" w:rsidRDefault="00CA3F5C" w:rsidP="00CA3F5C">
            <w:pPr>
              <w:rPr>
                <w:rFonts w:ascii="Times New Roman" w:hAnsi="Times New Roman" w:cs="Times New Roman"/>
                <w:sz w:val="24"/>
                <w:szCs w:val="24"/>
                <w:lang w:val="ru-RU"/>
              </w:rPr>
            </w:pPr>
          </w:p>
        </w:tc>
        <w:tc>
          <w:tcPr>
            <w:tcW w:w="2131" w:type="pct"/>
            <w:hideMark/>
          </w:tcPr>
          <w:p w:rsidR="00CA3F5C" w:rsidRPr="00CA3F5C" w:rsidRDefault="00CA3F5C" w:rsidP="00CA3F5C">
            <w:pPr>
              <w:spacing w:line="20" w:lineRule="atLeast"/>
              <w:rPr>
                <w:rFonts w:ascii="Times New Roman" w:hAnsi="Times New Roman" w:cs="Times New Roman"/>
                <w:bCs/>
                <w:sz w:val="24"/>
                <w:szCs w:val="24"/>
                <w:lang w:val="ru-RU"/>
              </w:rPr>
            </w:pPr>
            <w:r w:rsidRPr="00CA3F5C">
              <w:rPr>
                <w:rFonts w:ascii="Times New Roman" w:hAnsi="Times New Roman" w:cs="Times New Roman"/>
                <w:sz w:val="24"/>
                <w:szCs w:val="24"/>
                <w:lang w:val="ru-RU"/>
              </w:rPr>
              <w:t>Практическая работа № 10. Ознакомление с ассортиментом крахмала, сахара, меда. Оценка качества</w:t>
            </w:r>
          </w:p>
          <w:p w:rsidR="00CA3F5C" w:rsidRPr="00CA3F5C" w:rsidRDefault="00CA3F5C" w:rsidP="00CA3F5C">
            <w:pPr>
              <w:spacing w:line="20" w:lineRule="atLeast"/>
              <w:rPr>
                <w:rFonts w:ascii="Times New Roman" w:hAnsi="Times New Roman" w:cs="Times New Roman"/>
                <w:sz w:val="24"/>
                <w:szCs w:val="24"/>
                <w:lang w:val="ru-RU"/>
              </w:rPr>
            </w:pPr>
            <w:r w:rsidRPr="00CA3F5C">
              <w:rPr>
                <w:rFonts w:ascii="Times New Roman" w:hAnsi="Times New Roman" w:cs="Times New Roman"/>
                <w:bCs/>
                <w:sz w:val="24"/>
                <w:szCs w:val="24"/>
                <w:lang w:val="ru-RU"/>
              </w:rPr>
              <w:t>Практическое занятие № 11</w:t>
            </w:r>
            <w:r w:rsidRPr="00CA3F5C">
              <w:rPr>
                <w:rFonts w:ascii="Times New Roman" w:hAnsi="Times New Roman" w:cs="Times New Roman"/>
                <w:sz w:val="24"/>
                <w:szCs w:val="24"/>
                <w:lang w:val="ru-RU"/>
              </w:rPr>
              <w:t>. Ознакомление с ассортиментом пряностей и оценка качества по стандарту</w:t>
            </w:r>
          </w:p>
        </w:tc>
        <w:tc>
          <w:tcPr>
            <w:tcW w:w="727" w:type="pct"/>
            <w:hideMark/>
          </w:tcPr>
          <w:p w:rsidR="00CA3F5C" w:rsidRPr="00810BB4" w:rsidRDefault="00CA3F5C" w:rsidP="00CA3F5C">
            <w:pPr>
              <w:spacing w:line="20" w:lineRule="atLeast"/>
              <w:jc w:val="center"/>
              <w:rPr>
                <w:rFonts w:ascii="Times New Roman" w:hAnsi="Times New Roman" w:cs="Times New Roman"/>
                <w:bCs/>
                <w:iCs/>
                <w:sz w:val="24"/>
                <w:szCs w:val="24"/>
              </w:rPr>
            </w:pPr>
            <w:r w:rsidRPr="00810BB4">
              <w:rPr>
                <w:rFonts w:ascii="Times New Roman" w:hAnsi="Times New Roman" w:cs="Times New Roman"/>
                <w:bCs/>
                <w:iCs/>
                <w:sz w:val="24"/>
                <w:szCs w:val="24"/>
              </w:rPr>
              <w:t>1</w:t>
            </w:r>
          </w:p>
          <w:p w:rsidR="00CA3F5C" w:rsidRPr="00810BB4" w:rsidRDefault="00CA3F5C" w:rsidP="00CA3F5C">
            <w:pPr>
              <w:spacing w:line="20" w:lineRule="atLeast"/>
              <w:jc w:val="center"/>
              <w:rPr>
                <w:rFonts w:ascii="Times New Roman" w:hAnsi="Times New Roman" w:cs="Times New Roman"/>
                <w:bCs/>
                <w:iCs/>
                <w:sz w:val="24"/>
                <w:szCs w:val="24"/>
              </w:rPr>
            </w:pPr>
          </w:p>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1</w:t>
            </w:r>
          </w:p>
        </w:tc>
        <w:tc>
          <w:tcPr>
            <w:tcW w:w="1291" w:type="pct"/>
            <w:vMerge/>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20"/>
        </w:trPr>
        <w:tc>
          <w:tcPr>
            <w:tcW w:w="851" w:type="pct"/>
            <w:hideMark/>
          </w:tcPr>
          <w:p w:rsidR="00CA3F5C" w:rsidRPr="00810BB4" w:rsidRDefault="00CA3F5C" w:rsidP="00CA3F5C">
            <w:pPr>
              <w:spacing w:line="20" w:lineRule="atLeast"/>
              <w:ind w:left="142"/>
              <w:rPr>
                <w:rFonts w:ascii="Times New Roman" w:hAnsi="Times New Roman" w:cs="Times New Roman"/>
                <w:sz w:val="24"/>
                <w:szCs w:val="24"/>
              </w:rPr>
            </w:pPr>
            <w:r w:rsidRPr="00810BB4">
              <w:rPr>
                <w:rFonts w:ascii="Times New Roman" w:hAnsi="Times New Roman" w:cs="Times New Roman"/>
                <w:bCs/>
                <w:iCs/>
                <w:sz w:val="24"/>
                <w:szCs w:val="24"/>
              </w:rPr>
              <w:t> </w:t>
            </w:r>
          </w:p>
        </w:tc>
        <w:tc>
          <w:tcPr>
            <w:tcW w:w="2131" w:type="pct"/>
            <w:hideMark/>
          </w:tcPr>
          <w:p w:rsidR="00CA3F5C" w:rsidRPr="00810BB4" w:rsidRDefault="00CA3F5C" w:rsidP="00CA3F5C">
            <w:pPr>
              <w:spacing w:line="20" w:lineRule="atLeast"/>
              <w:rPr>
                <w:rFonts w:ascii="Times New Roman" w:hAnsi="Times New Roman" w:cs="Times New Roman"/>
                <w:sz w:val="24"/>
                <w:szCs w:val="24"/>
                <w:lang w:val="ru-RU"/>
              </w:rPr>
            </w:pPr>
            <w:r w:rsidRPr="00810BB4">
              <w:rPr>
                <w:rFonts w:ascii="Times New Roman" w:hAnsi="Times New Roman" w:cs="Times New Roman"/>
                <w:bCs/>
                <w:sz w:val="24"/>
                <w:szCs w:val="24"/>
                <w:lang w:val="ru-RU"/>
              </w:rPr>
              <w:t>Промежуточная аттестация</w:t>
            </w:r>
          </w:p>
        </w:tc>
        <w:tc>
          <w:tcPr>
            <w:tcW w:w="727" w:type="pct"/>
            <w:hideMark/>
          </w:tcPr>
          <w:p w:rsidR="00CA3F5C" w:rsidRPr="00810BB4" w:rsidRDefault="00CA3F5C" w:rsidP="00CA3F5C">
            <w:pPr>
              <w:spacing w:line="20" w:lineRule="atLeast"/>
              <w:jc w:val="center"/>
              <w:rPr>
                <w:rFonts w:ascii="Times New Roman" w:hAnsi="Times New Roman" w:cs="Times New Roman"/>
                <w:sz w:val="24"/>
                <w:szCs w:val="24"/>
              </w:rPr>
            </w:pPr>
            <w:r w:rsidRPr="00810BB4">
              <w:rPr>
                <w:rFonts w:ascii="Times New Roman" w:hAnsi="Times New Roman" w:cs="Times New Roman"/>
                <w:bCs/>
                <w:iCs/>
                <w:sz w:val="24"/>
                <w:szCs w:val="24"/>
              </w:rPr>
              <w:t>2</w:t>
            </w:r>
          </w:p>
        </w:tc>
        <w:tc>
          <w:tcPr>
            <w:tcW w:w="1291" w:type="pct"/>
            <w:hideMark/>
          </w:tcPr>
          <w:p w:rsidR="00CA3F5C" w:rsidRPr="00810BB4" w:rsidRDefault="00CA3F5C" w:rsidP="00CA3F5C">
            <w:pPr>
              <w:spacing w:line="20" w:lineRule="atLeast"/>
              <w:rPr>
                <w:rFonts w:ascii="Times New Roman" w:hAnsi="Times New Roman" w:cs="Times New Roman"/>
                <w:sz w:val="24"/>
                <w:szCs w:val="24"/>
              </w:rPr>
            </w:pPr>
          </w:p>
        </w:tc>
      </w:tr>
      <w:tr w:rsidR="00CA3F5C" w:rsidRPr="00B71208" w:rsidTr="00CA3F5C">
        <w:trPr>
          <w:trHeight w:val="333"/>
        </w:trPr>
        <w:tc>
          <w:tcPr>
            <w:tcW w:w="851" w:type="pct"/>
            <w:hideMark/>
          </w:tcPr>
          <w:p w:rsidR="00CA3F5C" w:rsidRPr="00810BB4" w:rsidRDefault="00CA3F5C" w:rsidP="00CA3F5C">
            <w:pPr>
              <w:spacing w:line="20" w:lineRule="atLeast"/>
              <w:rPr>
                <w:rFonts w:ascii="Times New Roman" w:hAnsi="Times New Roman" w:cs="Times New Roman"/>
                <w:bCs/>
                <w:iCs/>
                <w:sz w:val="24"/>
                <w:szCs w:val="24"/>
                <w:lang w:val="ru-RU"/>
              </w:rPr>
            </w:pPr>
          </w:p>
        </w:tc>
        <w:tc>
          <w:tcPr>
            <w:tcW w:w="2131" w:type="pct"/>
            <w:hideMark/>
          </w:tcPr>
          <w:p w:rsidR="00CA3F5C" w:rsidRPr="00810BB4" w:rsidRDefault="00CA3F5C" w:rsidP="00CA3F5C">
            <w:pPr>
              <w:spacing w:line="20" w:lineRule="atLeast"/>
              <w:rPr>
                <w:rFonts w:ascii="Times New Roman" w:hAnsi="Times New Roman" w:cs="Times New Roman"/>
                <w:bCs/>
                <w:sz w:val="24"/>
                <w:szCs w:val="24"/>
                <w:lang w:val="ru-RU"/>
              </w:rPr>
            </w:pPr>
            <w:r w:rsidRPr="00810BB4">
              <w:rPr>
                <w:rFonts w:ascii="Times New Roman" w:hAnsi="Times New Roman" w:cs="Times New Roman"/>
                <w:bCs/>
                <w:sz w:val="24"/>
                <w:szCs w:val="24"/>
                <w:lang w:val="ru-RU"/>
              </w:rPr>
              <w:t>Всего</w:t>
            </w:r>
          </w:p>
        </w:tc>
        <w:tc>
          <w:tcPr>
            <w:tcW w:w="727" w:type="pct"/>
            <w:hideMark/>
          </w:tcPr>
          <w:p w:rsidR="00CA3F5C" w:rsidRPr="00810BB4" w:rsidRDefault="00CA3F5C" w:rsidP="00CA3F5C">
            <w:pPr>
              <w:spacing w:line="20" w:lineRule="atLeast"/>
              <w:jc w:val="center"/>
              <w:rPr>
                <w:rFonts w:ascii="Times New Roman" w:hAnsi="Times New Roman" w:cs="Times New Roman"/>
                <w:bCs/>
                <w:iCs/>
                <w:sz w:val="24"/>
                <w:szCs w:val="24"/>
                <w:lang w:val="ru-RU"/>
              </w:rPr>
            </w:pPr>
            <w:r w:rsidRPr="00810BB4">
              <w:rPr>
                <w:rFonts w:ascii="Times New Roman" w:hAnsi="Times New Roman" w:cs="Times New Roman"/>
                <w:bCs/>
                <w:iCs/>
                <w:sz w:val="24"/>
                <w:szCs w:val="24"/>
                <w:lang w:val="ru-RU"/>
              </w:rPr>
              <w:t>72</w:t>
            </w:r>
          </w:p>
        </w:tc>
        <w:tc>
          <w:tcPr>
            <w:tcW w:w="1291" w:type="pct"/>
            <w:hideMark/>
          </w:tcPr>
          <w:p w:rsidR="00CA3F5C" w:rsidRPr="00810BB4" w:rsidRDefault="00CA3F5C" w:rsidP="00CA3F5C">
            <w:pPr>
              <w:spacing w:line="20" w:lineRule="atLeast"/>
              <w:rPr>
                <w:rFonts w:ascii="Times New Roman" w:hAnsi="Times New Roman" w:cs="Times New Roman"/>
                <w:sz w:val="24"/>
                <w:szCs w:val="24"/>
              </w:rPr>
            </w:pPr>
          </w:p>
        </w:tc>
      </w:tr>
    </w:tbl>
    <w:p w:rsidR="00CA3F5C" w:rsidRDefault="00CA3F5C" w:rsidP="00CA3F5C">
      <w:pPr>
        <w:pStyle w:val="114"/>
        <w:jc w:val="both"/>
        <w:rPr>
          <w:rFonts w:ascii="Times New Roman" w:hAnsi="Times New Roman"/>
        </w:rPr>
      </w:pPr>
    </w:p>
    <w:p w:rsidR="00CA3F5C" w:rsidRDefault="00CA3F5C" w:rsidP="00CA3F5C">
      <w:pPr>
        <w:rPr>
          <w:rFonts w:ascii="Times New Roman" w:hAnsi="Times New Roman" w:cs="Times New Roman"/>
          <w:sz w:val="24"/>
          <w:szCs w:val="24"/>
        </w:rPr>
        <w:sectPr w:rsidR="00CA3F5C" w:rsidSect="006D1C4C">
          <w:pgSz w:w="16838" w:h="11906" w:orient="landscape"/>
          <w:pgMar w:top="1701" w:right="1134" w:bottom="567" w:left="1134" w:header="709" w:footer="709" w:gutter="0"/>
          <w:cols w:space="708"/>
          <w:docGrid w:linePitch="360"/>
        </w:sectPr>
      </w:pPr>
    </w:p>
    <w:p w:rsidR="00CA3F5C" w:rsidRDefault="00CA3F5C" w:rsidP="00CA3F5C">
      <w:pPr>
        <w:rPr>
          <w:rFonts w:ascii="Times New Roman" w:hAnsi="Times New Roman" w:cs="Times New Roman"/>
          <w:sz w:val="24"/>
          <w:szCs w:val="24"/>
        </w:rPr>
      </w:pPr>
    </w:p>
    <w:p w:rsidR="00CA3F5C" w:rsidRPr="00DF068E" w:rsidRDefault="00CA3F5C" w:rsidP="00CA3F5C">
      <w:pPr>
        <w:pStyle w:val="1f"/>
        <w:rPr>
          <w:rFonts w:ascii="Times New Roman" w:hAnsi="Times New Roman"/>
        </w:rPr>
      </w:pPr>
      <w:bookmarkStart w:id="77" w:name="_Toc168382859"/>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77"/>
    </w:p>
    <w:p w:rsidR="00CA3F5C" w:rsidRPr="001C24CE" w:rsidRDefault="00CA3F5C" w:rsidP="00CA3F5C">
      <w:pPr>
        <w:pStyle w:val="114"/>
        <w:rPr>
          <w:rFonts w:ascii="Times New Roman" w:hAnsi="Times New Roman"/>
        </w:rPr>
      </w:pPr>
      <w:bookmarkStart w:id="78" w:name="_Toc168382860"/>
      <w:r w:rsidRPr="001C24CE">
        <w:rPr>
          <w:rFonts w:ascii="Times New Roman" w:hAnsi="Times New Roman"/>
        </w:rPr>
        <w:t>3.1. Материально-техническое обеспечение</w:t>
      </w:r>
      <w:bookmarkEnd w:id="78"/>
    </w:p>
    <w:p w:rsidR="00CA3F5C" w:rsidRPr="00AE5B36" w:rsidRDefault="00CA3F5C" w:rsidP="00AE5B36">
      <w:pPr>
        <w:pStyle w:val="Bodytext1"/>
        <w:spacing w:line="276" w:lineRule="auto"/>
        <w:ind w:firstLine="709"/>
        <w:jc w:val="both"/>
        <w:rPr>
          <w:rFonts w:ascii="Times New Roman" w:hAnsi="Times New Roman" w:cs="Times New Roman"/>
          <w:sz w:val="24"/>
          <w:szCs w:val="24"/>
        </w:rPr>
      </w:pPr>
      <w:r w:rsidRPr="00AE5B36">
        <w:rPr>
          <w:rFonts w:ascii="Times New Roman" w:hAnsi="Times New Roman" w:cs="Times New Roman"/>
          <w:sz w:val="24"/>
          <w:szCs w:val="24"/>
        </w:rPr>
        <w:t>Кабинет  «Товароведения продовольственных товаров»</w:t>
      </w:r>
      <w:r w:rsidR="00AE5B36" w:rsidRPr="00AE5B36">
        <w:rPr>
          <w:rFonts w:ascii="Times New Roman" w:hAnsi="Times New Roman" w:cs="Times New Roman"/>
          <w:sz w:val="24"/>
          <w:szCs w:val="24"/>
        </w:rPr>
        <w:t xml:space="preserve">, </w:t>
      </w:r>
      <w:r w:rsidR="00AE5B36" w:rsidRPr="00AE5B36">
        <w:rPr>
          <w:rFonts w:ascii="Times New Roman" w:hAnsi="Times New Roman" w:cs="Times New Roman"/>
          <w:sz w:val="24"/>
          <w:szCs w:val="24"/>
          <w:highlight w:val="white"/>
        </w:rPr>
        <w:t>оснащенный в соответствии с приложением 3 ОПОП-П.</w:t>
      </w:r>
    </w:p>
    <w:p w:rsidR="00AE5B36" w:rsidRPr="001C24CE" w:rsidRDefault="00AE5B36" w:rsidP="00AE5B36">
      <w:pPr>
        <w:pStyle w:val="Bodytext1"/>
        <w:spacing w:line="240" w:lineRule="auto"/>
        <w:ind w:firstLine="709"/>
        <w:jc w:val="both"/>
        <w:rPr>
          <w:sz w:val="24"/>
          <w:szCs w:val="24"/>
        </w:rPr>
      </w:pPr>
    </w:p>
    <w:p w:rsidR="00CA3F5C" w:rsidRPr="00E11160" w:rsidRDefault="00CA3F5C" w:rsidP="00CA3F5C">
      <w:pPr>
        <w:pStyle w:val="114"/>
        <w:rPr>
          <w:rFonts w:ascii="Times New Roman" w:eastAsia="Times New Roman" w:hAnsi="Times New Roman"/>
        </w:rPr>
      </w:pPr>
      <w:bookmarkStart w:id="79" w:name="_Toc168382861"/>
      <w:r w:rsidRPr="00E11160">
        <w:rPr>
          <w:rFonts w:ascii="Times New Roman" w:hAnsi="Times New Roman"/>
        </w:rPr>
        <w:t>3.2. Учебно-методическое обеспечение</w:t>
      </w:r>
      <w:bookmarkEnd w:id="79"/>
    </w:p>
    <w:p w:rsidR="00CA3F5C" w:rsidRDefault="00CA3F5C" w:rsidP="00CA3F5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CA3F5C" w:rsidRPr="0051098D" w:rsidRDefault="00CA3F5C" w:rsidP="003B01C2">
      <w:pPr>
        <w:pStyle w:val="a4"/>
        <w:widowControl w:val="0"/>
        <w:numPr>
          <w:ilvl w:val="0"/>
          <w:numId w:val="6"/>
        </w:numPr>
        <w:autoSpaceDE w:val="0"/>
        <w:autoSpaceDN w:val="0"/>
        <w:ind w:left="0" w:firstLine="709"/>
        <w:contextualSpacing w:val="0"/>
        <w:jc w:val="both"/>
        <w:rPr>
          <w:rFonts w:ascii="Times New Roman" w:hAnsi="Times New Roman" w:cs="Times New Roman"/>
          <w:sz w:val="24"/>
          <w:szCs w:val="24"/>
        </w:rPr>
      </w:pPr>
      <w:r w:rsidRPr="0051098D">
        <w:rPr>
          <w:rFonts w:ascii="Times New Roman" w:hAnsi="Times New Roman" w:cs="Times New Roman"/>
          <w:sz w:val="24"/>
          <w:szCs w:val="24"/>
        </w:rPr>
        <w:t>Матюхина З.П. Товароведение пищевых продуктов: учебник для СПО / З.П. Матюхина. – Москва: Академия, 2023. – 336 с., [16] с. цв. ил.</w:t>
      </w:r>
    </w:p>
    <w:p w:rsidR="00CA3F5C" w:rsidRPr="0051098D" w:rsidRDefault="00CA3F5C" w:rsidP="003B01C2">
      <w:pPr>
        <w:pStyle w:val="af4"/>
        <w:numPr>
          <w:ilvl w:val="0"/>
          <w:numId w:val="6"/>
        </w:numPr>
        <w:autoSpaceDE w:val="0"/>
        <w:autoSpaceDN w:val="0"/>
        <w:snapToGrid/>
        <w:spacing w:before="0" w:after="0"/>
        <w:ind w:left="0" w:firstLine="709"/>
        <w:rPr>
          <w:b/>
        </w:rPr>
      </w:pPr>
      <w:r w:rsidRPr="0051098D">
        <w:rPr>
          <w:bCs/>
        </w:rPr>
        <w:t xml:space="preserve">Васюкова, А. Т. Товароведение и экспертиза качества потребительских товаров : учебник / А. Т. Васюкова, А. Д. Димитриев. — Санкт-Петербург : Лань, 2020. — 236 с. — ISBN 978-5-8114-5780-9. </w:t>
      </w:r>
    </w:p>
    <w:p w:rsidR="00CA3F5C" w:rsidRPr="0051098D" w:rsidRDefault="00CA3F5C" w:rsidP="003B01C2">
      <w:pPr>
        <w:pStyle w:val="a4"/>
        <w:numPr>
          <w:ilvl w:val="0"/>
          <w:numId w:val="6"/>
        </w:numPr>
        <w:ind w:left="0" w:firstLine="709"/>
        <w:contextualSpacing w:val="0"/>
        <w:jc w:val="both"/>
        <w:rPr>
          <w:rFonts w:ascii="Times New Roman" w:hAnsi="Times New Roman" w:cs="Times New Roman"/>
          <w:sz w:val="24"/>
          <w:szCs w:val="24"/>
        </w:rPr>
      </w:pPr>
      <w:r w:rsidRPr="0051098D">
        <w:rPr>
          <w:rFonts w:ascii="Times New Roman" w:hAnsi="Times New Roman" w:cs="Times New Roman"/>
          <w:sz w:val="24"/>
          <w:szCs w:val="24"/>
        </w:rPr>
        <w:t>Родионов, Г. В. Технология производства и оценка качества молока : учебное пособие / Г. В. Родионов, В. И. Остроухова, Л. П. Табакова. — Санкт-Петербург : Лань, 2020. — 140 с. — ISBN 978-5-8114-5956-8. </w:t>
      </w:r>
    </w:p>
    <w:p w:rsidR="00CA3F5C" w:rsidRPr="0051098D" w:rsidRDefault="00CA3F5C" w:rsidP="003B01C2">
      <w:pPr>
        <w:pStyle w:val="a4"/>
        <w:numPr>
          <w:ilvl w:val="0"/>
          <w:numId w:val="6"/>
        </w:numPr>
        <w:ind w:left="0" w:firstLine="709"/>
        <w:contextualSpacing w:val="0"/>
        <w:jc w:val="both"/>
        <w:rPr>
          <w:rFonts w:ascii="Times New Roman" w:hAnsi="Times New Roman" w:cs="Times New Roman"/>
          <w:sz w:val="24"/>
          <w:szCs w:val="24"/>
        </w:rPr>
      </w:pPr>
      <w:r w:rsidRPr="0051098D">
        <w:rPr>
          <w:rFonts w:ascii="Times New Roman" w:hAnsi="Times New Roman" w:cs="Times New Roman"/>
          <w:sz w:val="24"/>
          <w:szCs w:val="24"/>
        </w:rPr>
        <w:t>Дунченко, Н. И. Управление качеством продукции. Пищевая промышленность : учебник для спо / Н. И. Дунченко, В. С. Янковская. — Санкт-Петербург : Лань, 2020. — 304 с. — ISBN 978-5-8114-5872-1. </w:t>
      </w:r>
    </w:p>
    <w:p w:rsidR="00CA3F5C" w:rsidRPr="0051098D" w:rsidRDefault="00CA3F5C" w:rsidP="003B01C2">
      <w:pPr>
        <w:pStyle w:val="a4"/>
        <w:numPr>
          <w:ilvl w:val="0"/>
          <w:numId w:val="6"/>
        </w:numPr>
        <w:ind w:left="0" w:firstLine="709"/>
        <w:contextualSpacing w:val="0"/>
        <w:jc w:val="both"/>
        <w:rPr>
          <w:rFonts w:ascii="Times New Roman" w:hAnsi="Times New Roman" w:cs="Times New Roman"/>
          <w:sz w:val="24"/>
          <w:szCs w:val="24"/>
        </w:rPr>
      </w:pPr>
      <w:r w:rsidRPr="0051098D">
        <w:rPr>
          <w:rFonts w:ascii="Times New Roman" w:hAnsi="Times New Roman" w:cs="Times New Roman"/>
          <w:sz w:val="24"/>
          <w:szCs w:val="24"/>
        </w:rPr>
        <w:t>Рензяева, Т. В. Основы технического регулирования качества пищевой продукции. Стандартизация, метрология, оценка соответствия : учебное пособие для спо / Т. В. Рензяева. — Санкт-Петербург : Лань, 2020. — 360 с. — ISBN 978-5-8114-6440-1. </w:t>
      </w:r>
    </w:p>
    <w:p w:rsidR="00CA3F5C" w:rsidRPr="0051098D" w:rsidRDefault="00CA3F5C" w:rsidP="003B01C2">
      <w:pPr>
        <w:pStyle w:val="a4"/>
        <w:numPr>
          <w:ilvl w:val="0"/>
          <w:numId w:val="6"/>
        </w:numPr>
        <w:ind w:left="0" w:firstLine="709"/>
        <w:contextualSpacing w:val="0"/>
        <w:jc w:val="both"/>
        <w:rPr>
          <w:rFonts w:ascii="Times New Roman" w:hAnsi="Times New Roman" w:cs="Times New Roman"/>
          <w:sz w:val="24"/>
          <w:szCs w:val="24"/>
        </w:rPr>
      </w:pPr>
      <w:r w:rsidRPr="0051098D">
        <w:rPr>
          <w:rFonts w:ascii="Times New Roman" w:hAnsi="Times New Roman" w:cs="Times New Roman"/>
          <w:sz w:val="24"/>
          <w:szCs w:val="24"/>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rsidR="00CA3F5C" w:rsidRPr="0051098D" w:rsidRDefault="00CA3F5C" w:rsidP="003B01C2">
      <w:pPr>
        <w:pStyle w:val="a4"/>
        <w:numPr>
          <w:ilvl w:val="0"/>
          <w:numId w:val="6"/>
        </w:numPr>
        <w:ind w:left="0" w:firstLine="709"/>
        <w:contextualSpacing w:val="0"/>
        <w:jc w:val="both"/>
        <w:rPr>
          <w:rFonts w:ascii="Times New Roman" w:hAnsi="Times New Roman" w:cs="Times New Roman"/>
          <w:sz w:val="24"/>
          <w:szCs w:val="24"/>
        </w:rPr>
      </w:pPr>
      <w:r w:rsidRPr="0051098D">
        <w:rPr>
          <w:rFonts w:ascii="Times New Roman" w:hAnsi="Times New Roman" w:cs="Times New Roman"/>
          <w:bCs/>
          <w:sz w:val="24"/>
          <w:szCs w:val="24"/>
        </w:rPr>
        <w:t xml:space="preserve">Царенко, П. П. Методы оценки и повышения качества яиц сельскохозяйственной птицы : учебное пособие для спо / П. П. Царенко, Л. Т. Васильева. — Санкт-Петербург : Лань, 2020. — 280 с. — ISBN 978-5-8114-6609-2. </w:t>
      </w:r>
    </w:p>
    <w:p w:rsidR="00CA3F5C" w:rsidRPr="004C7176" w:rsidRDefault="00CA3F5C" w:rsidP="00CA3F5C">
      <w:pPr>
        <w:suppressAutoHyphens/>
        <w:spacing w:line="276" w:lineRule="auto"/>
        <w:ind w:firstLine="709"/>
        <w:contextualSpacing/>
        <w:rPr>
          <w:rFonts w:ascii="Times New Roman" w:hAnsi="Times New Roman" w:cs="Times New Roman"/>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CA3F5C" w:rsidRPr="00A2117F" w:rsidRDefault="00CA3F5C" w:rsidP="00CA3F5C">
      <w:pPr>
        <w:spacing w:line="276" w:lineRule="auto"/>
        <w:ind w:firstLine="709"/>
        <w:jc w:val="both"/>
        <w:rPr>
          <w:rFonts w:ascii="Times New Roman" w:hAnsi="Times New Roman" w:cs="Times New Roman"/>
          <w:sz w:val="24"/>
          <w:szCs w:val="24"/>
        </w:rPr>
      </w:pPr>
      <w:r w:rsidRPr="00A2117F">
        <w:rPr>
          <w:rFonts w:ascii="Times New Roman" w:hAnsi="Times New Roman" w:cs="Times New Roman"/>
          <w:sz w:val="24"/>
          <w:szCs w:val="24"/>
        </w:rPr>
        <w:t>1. Васюкова, А. Т.  Товароведение пищевых продуктов в 2 ч. Часть 1 : учебник для среднего профессионального образования / А. Т. Васюкова, Н. М. Варварина. — Москва : Издательство Юрайт, 2021. — 241 с. </w:t>
      </w:r>
    </w:p>
    <w:p w:rsidR="00CA3F5C" w:rsidRPr="00A2117F" w:rsidRDefault="00CA3F5C" w:rsidP="00CA3F5C">
      <w:pPr>
        <w:spacing w:line="276" w:lineRule="auto"/>
        <w:ind w:firstLine="709"/>
        <w:jc w:val="both"/>
        <w:rPr>
          <w:rFonts w:ascii="Times New Roman" w:hAnsi="Times New Roman" w:cs="Times New Roman"/>
          <w:sz w:val="24"/>
          <w:szCs w:val="24"/>
        </w:rPr>
      </w:pPr>
      <w:r w:rsidRPr="00A2117F">
        <w:rPr>
          <w:rFonts w:ascii="Times New Roman" w:hAnsi="Times New Roman" w:cs="Times New Roman"/>
          <w:sz w:val="24"/>
          <w:szCs w:val="24"/>
        </w:rPr>
        <w:t>2. Васюкова, А. Т.  Товароведение пищевых продуктов в 2 ч. Часть 2 : учебник для среднего профессионального образования / А. Т. Васюкова, Н. М. Варварина. — Москва : Издательство Юрайт, 2021. — 330 с. </w:t>
      </w:r>
    </w:p>
    <w:p w:rsidR="00CA3F5C" w:rsidRDefault="00CA3F5C" w:rsidP="00CA3F5C">
      <w:pPr>
        <w:pStyle w:val="1f"/>
        <w:rPr>
          <w:rFonts w:ascii="Times New Roman" w:hAnsi="Times New Roman"/>
        </w:rPr>
      </w:pPr>
    </w:p>
    <w:p w:rsidR="00CA3F5C" w:rsidRPr="00594A68" w:rsidRDefault="00CA3F5C" w:rsidP="00CA3F5C">
      <w:pPr>
        <w:pStyle w:val="1f"/>
        <w:rPr>
          <w:rFonts w:ascii="Times New Roman" w:hAnsi="Times New Roman"/>
          <w:b w:val="0"/>
          <w:bCs w:val="0"/>
        </w:rPr>
      </w:pPr>
      <w:bookmarkStart w:id="80" w:name="_Toc168382862"/>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80"/>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1"/>
        <w:gridCol w:w="2835"/>
        <w:gridCol w:w="3180"/>
      </w:tblGrid>
      <w:tr w:rsidR="00CA3F5C" w:rsidRPr="00677521" w:rsidTr="00CA3F5C">
        <w:trPr>
          <w:trHeight w:val="67"/>
        </w:trPr>
        <w:tc>
          <w:tcPr>
            <w:tcW w:w="3341" w:type="dxa"/>
            <w:tcMar>
              <w:top w:w="85" w:type="dxa"/>
              <w:left w:w="85" w:type="dxa"/>
              <w:bottom w:w="85" w:type="dxa"/>
              <w:right w:w="85" w:type="dxa"/>
            </w:tcMar>
            <w:vAlign w:val="center"/>
          </w:tcPr>
          <w:p w:rsidR="00CA3F5C" w:rsidRPr="00677521" w:rsidRDefault="00CA3F5C" w:rsidP="00CA3F5C">
            <w:pPr>
              <w:pStyle w:val="TableParagraph"/>
              <w:jc w:val="center"/>
              <w:rPr>
                <w:b/>
                <w:sz w:val="24"/>
              </w:rPr>
            </w:pPr>
            <w:r w:rsidRPr="00677521">
              <w:rPr>
                <w:b/>
                <w:sz w:val="24"/>
              </w:rPr>
              <w:t>Результаты обучения</w:t>
            </w:r>
          </w:p>
        </w:tc>
        <w:tc>
          <w:tcPr>
            <w:tcW w:w="2835" w:type="dxa"/>
            <w:tcMar>
              <w:top w:w="85" w:type="dxa"/>
              <w:left w:w="85" w:type="dxa"/>
              <w:bottom w:w="85" w:type="dxa"/>
              <w:right w:w="85" w:type="dxa"/>
            </w:tcMar>
            <w:vAlign w:val="center"/>
          </w:tcPr>
          <w:p w:rsidR="00CA3F5C" w:rsidRPr="00677521" w:rsidRDefault="00CA3F5C" w:rsidP="00CA3F5C">
            <w:pPr>
              <w:pStyle w:val="TableParagraph"/>
              <w:jc w:val="center"/>
              <w:rPr>
                <w:b/>
                <w:sz w:val="24"/>
              </w:rPr>
            </w:pPr>
            <w:r w:rsidRPr="00677521">
              <w:rPr>
                <w:b/>
                <w:sz w:val="24"/>
              </w:rPr>
              <w:t>Критерии оценки</w:t>
            </w:r>
          </w:p>
        </w:tc>
        <w:tc>
          <w:tcPr>
            <w:tcW w:w="3180" w:type="dxa"/>
            <w:tcMar>
              <w:top w:w="85" w:type="dxa"/>
              <w:left w:w="85" w:type="dxa"/>
              <w:bottom w:w="85" w:type="dxa"/>
              <w:right w:w="85" w:type="dxa"/>
            </w:tcMar>
            <w:vAlign w:val="center"/>
          </w:tcPr>
          <w:p w:rsidR="00CA3F5C" w:rsidRPr="00677521" w:rsidRDefault="00CA3F5C" w:rsidP="00CA3F5C">
            <w:pPr>
              <w:pStyle w:val="TableParagraph"/>
              <w:jc w:val="center"/>
              <w:rPr>
                <w:b/>
                <w:sz w:val="24"/>
              </w:rPr>
            </w:pPr>
            <w:r w:rsidRPr="00677521">
              <w:rPr>
                <w:b/>
                <w:sz w:val="24"/>
              </w:rPr>
              <w:t>Методы оценки</w:t>
            </w:r>
          </w:p>
        </w:tc>
      </w:tr>
      <w:tr w:rsidR="00CA3F5C" w:rsidRPr="00677521" w:rsidTr="00CA3F5C">
        <w:trPr>
          <w:trHeight w:val="275"/>
        </w:trPr>
        <w:tc>
          <w:tcPr>
            <w:tcW w:w="9356" w:type="dxa"/>
            <w:gridSpan w:val="3"/>
            <w:tcMar>
              <w:top w:w="85" w:type="dxa"/>
              <w:left w:w="85" w:type="dxa"/>
              <w:bottom w:w="85" w:type="dxa"/>
              <w:right w:w="85" w:type="dxa"/>
            </w:tcMar>
          </w:tcPr>
          <w:p w:rsidR="00CA3F5C" w:rsidRPr="00677521" w:rsidRDefault="00CA3F5C" w:rsidP="00CA3F5C">
            <w:pPr>
              <w:pStyle w:val="TableParagraph"/>
              <w:rPr>
                <w:b/>
                <w:sz w:val="24"/>
              </w:rPr>
            </w:pPr>
            <w:r w:rsidRPr="00677521">
              <w:rPr>
                <w:b/>
                <w:sz w:val="24"/>
              </w:rPr>
              <w:t>Осваиваемые знания:</w:t>
            </w:r>
          </w:p>
        </w:tc>
      </w:tr>
      <w:tr w:rsidR="00CA3F5C" w:rsidRPr="00677521" w:rsidTr="00CA3F5C">
        <w:trPr>
          <w:trHeight w:val="6624"/>
        </w:trPr>
        <w:tc>
          <w:tcPr>
            <w:tcW w:w="3341" w:type="dxa"/>
            <w:tcMar>
              <w:top w:w="85" w:type="dxa"/>
              <w:left w:w="85" w:type="dxa"/>
              <w:bottom w:w="85" w:type="dxa"/>
              <w:right w:w="85" w:type="dxa"/>
            </w:tcMar>
          </w:tcPr>
          <w:p w:rsidR="00CA3F5C" w:rsidRPr="00CA3F5C" w:rsidRDefault="00CA3F5C" w:rsidP="00CA3F5C">
            <w:pPr>
              <w:pStyle w:val="TableParagraph"/>
              <w:rPr>
                <w:sz w:val="24"/>
                <w:lang w:val="ru-RU"/>
              </w:rPr>
            </w:pPr>
            <w:r w:rsidRPr="00CA3F5C">
              <w:rPr>
                <w:sz w:val="24"/>
                <w:lang w:val="ru-RU"/>
              </w:rPr>
              <w:lastRenderedPageBreak/>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CA3F5C" w:rsidRPr="00CA3F5C" w:rsidRDefault="00CA3F5C" w:rsidP="00CA3F5C">
            <w:pPr>
              <w:pStyle w:val="TableParagraph"/>
              <w:rPr>
                <w:sz w:val="24"/>
                <w:lang w:val="ru-RU"/>
              </w:rPr>
            </w:pPr>
            <w:r w:rsidRPr="00CA3F5C">
              <w:rPr>
                <w:sz w:val="24"/>
                <w:lang w:val="ru-RU"/>
              </w:rPr>
              <w:t>виды сопроводительной документации на различные группы продуктов;</w:t>
            </w:r>
          </w:p>
          <w:p w:rsidR="00CA3F5C" w:rsidRPr="00CA3F5C" w:rsidRDefault="00CA3F5C" w:rsidP="00CA3F5C">
            <w:pPr>
              <w:pStyle w:val="TableParagraph"/>
              <w:rPr>
                <w:sz w:val="24"/>
                <w:lang w:val="ru-RU"/>
              </w:rPr>
            </w:pPr>
            <w:r w:rsidRPr="00CA3F5C">
              <w:rPr>
                <w:sz w:val="24"/>
                <w:lang w:val="ru-RU"/>
              </w:rPr>
              <w:t>методы контроля качества, безопасности пищевого сырья, продуктов;</w:t>
            </w:r>
          </w:p>
          <w:p w:rsidR="00CA3F5C" w:rsidRPr="00CA3F5C" w:rsidRDefault="00CA3F5C" w:rsidP="00CA3F5C">
            <w:pPr>
              <w:pStyle w:val="TableParagraph"/>
              <w:rPr>
                <w:sz w:val="24"/>
                <w:lang w:val="ru-RU"/>
              </w:rPr>
            </w:pPr>
            <w:r w:rsidRPr="00CA3F5C">
              <w:rPr>
                <w:sz w:val="24"/>
                <w:lang w:val="ru-RU"/>
              </w:rPr>
              <w:t>современные способы обеспечения правильной сохранности запасов и расхода продуктов;</w:t>
            </w:r>
          </w:p>
          <w:p w:rsidR="00CA3F5C" w:rsidRPr="00CA3F5C" w:rsidRDefault="00CA3F5C" w:rsidP="00CA3F5C">
            <w:pPr>
              <w:pStyle w:val="TableParagraph"/>
              <w:rPr>
                <w:sz w:val="24"/>
                <w:lang w:val="ru-RU"/>
              </w:rPr>
            </w:pPr>
            <w:r w:rsidRPr="00CA3F5C">
              <w:rPr>
                <w:sz w:val="24"/>
                <w:lang w:val="ru-RU"/>
              </w:rPr>
              <w:t>виды складских помещений и требования к ним;</w:t>
            </w:r>
          </w:p>
          <w:p w:rsidR="00CA3F5C" w:rsidRPr="00CA3F5C" w:rsidRDefault="00CA3F5C" w:rsidP="00CA3F5C">
            <w:pPr>
              <w:pStyle w:val="TableParagraph"/>
              <w:rPr>
                <w:sz w:val="24"/>
                <w:lang w:val="ru-RU"/>
              </w:rPr>
            </w:pPr>
            <w:r w:rsidRPr="00CA3F5C">
              <w:rPr>
                <w:sz w:val="24"/>
                <w:lang w:val="ru-RU"/>
              </w:rPr>
              <w:t>правила оформления заказа на продукты со склада и приема продуктов, посту-</w:t>
            </w:r>
          </w:p>
          <w:p w:rsidR="00CA3F5C" w:rsidRPr="00CA3F5C" w:rsidRDefault="00CA3F5C" w:rsidP="00CA3F5C">
            <w:pPr>
              <w:pStyle w:val="TableParagraph"/>
              <w:rPr>
                <w:sz w:val="24"/>
                <w:lang w:val="ru-RU"/>
              </w:rPr>
            </w:pPr>
            <w:r w:rsidRPr="00CA3F5C">
              <w:rPr>
                <w:sz w:val="24"/>
                <w:lang w:val="ru-RU"/>
              </w:rPr>
              <w:t>пающих со склада и от поставщиков</w:t>
            </w:r>
          </w:p>
        </w:tc>
        <w:tc>
          <w:tcPr>
            <w:tcW w:w="2835" w:type="dxa"/>
            <w:tcMar>
              <w:top w:w="85" w:type="dxa"/>
              <w:left w:w="85" w:type="dxa"/>
              <w:bottom w:w="85" w:type="dxa"/>
              <w:right w:w="85" w:type="dxa"/>
            </w:tcMar>
          </w:tcPr>
          <w:p w:rsidR="00CA3F5C" w:rsidRPr="00CA3F5C" w:rsidRDefault="00CA3F5C" w:rsidP="00CA3F5C">
            <w:pPr>
              <w:pStyle w:val="TableParagraph"/>
              <w:rPr>
                <w:sz w:val="24"/>
                <w:lang w:val="ru-RU"/>
              </w:rPr>
            </w:pPr>
            <w:r w:rsidRPr="00CA3F5C">
              <w:rPr>
                <w:sz w:val="24"/>
                <w:lang w:val="ru-RU"/>
              </w:rPr>
              <w:t>Полнота ответов, точность формулировок, не менее 70% правильных ответов.</w:t>
            </w:r>
          </w:p>
          <w:p w:rsidR="00CA3F5C" w:rsidRPr="00CA3F5C" w:rsidRDefault="00CA3F5C" w:rsidP="00CA3F5C">
            <w:pPr>
              <w:pStyle w:val="TableParagraph"/>
              <w:rPr>
                <w:sz w:val="24"/>
                <w:lang w:val="ru-RU"/>
              </w:rPr>
            </w:pPr>
            <w:r w:rsidRPr="00CA3F5C">
              <w:rPr>
                <w:sz w:val="24"/>
                <w:lang w:val="ru-RU"/>
              </w:rPr>
              <w:t>Не менее 75% правильных ответов.</w:t>
            </w:r>
          </w:p>
          <w:p w:rsidR="00CA3F5C" w:rsidRPr="00CA3F5C" w:rsidRDefault="00CA3F5C" w:rsidP="00CA3F5C">
            <w:pPr>
              <w:pStyle w:val="TableParagraph"/>
              <w:rPr>
                <w:b/>
                <w:sz w:val="23"/>
                <w:lang w:val="ru-RU"/>
              </w:rPr>
            </w:pPr>
          </w:p>
          <w:p w:rsidR="00CA3F5C" w:rsidRPr="00CA3F5C" w:rsidRDefault="00CA3F5C" w:rsidP="00CA3F5C">
            <w:pPr>
              <w:pStyle w:val="TableParagraph"/>
              <w:rPr>
                <w:sz w:val="24"/>
                <w:lang w:val="ru-RU"/>
              </w:rPr>
            </w:pPr>
            <w:r w:rsidRPr="00CA3F5C">
              <w:rPr>
                <w:sz w:val="24"/>
                <w:lang w:val="ru-RU"/>
              </w:rPr>
              <w:t>Актуальность темы, адекватность результатов поставленным целям,</w:t>
            </w:r>
          </w:p>
          <w:p w:rsidR="00CA3F5C" w:rsidRPr="00CA3F5C" w:rsidRDefault="00CA3F5C" w:rsidP="00CA3F5C">
            <w:pPr>
              <w:pStyle w:val="TableParagraph"/>
              <w:rPr>
                <w:sz w:val="24"/>
                <w:lang w:val="ru-RU"/>
              </w:rPr>
            </w:pPr>
            <w:r w:rsidRPr="00CA3F5C">
              <w:rPr>
                <w:sz w:val="24"/>
                <w:lang w:val="ru-RU"/>
              </w:rPr>
              <w:t>полнота ответов, точность формулировок, адекватность применения профессиональной терминологии</w:t>
            </w:r>
          </w:p>
        </w:tc>
        <w:tc>
          <w:tcPr>
            <w:tcW w:w="3180" w:type="dxa"/>
            <w:tcMar>
              <w:top w:w="85" w:type="dxa"/>
              <w:left w:w="85" w:type="dxa"/>
              <w:bottom w:w="85" w:type="dxa"/>
              <w:right w:w="85" w:type="dxa"/>
            </w:tcMar>
          </w:tcPr>
          <w:p w:rsidR="00CA3F5C" w:rsidRPr="00677521" w:rsidRDefault="00CA3F5C" w:rsidP="00CA3F5C">
            <w:pPr>
              <w:pStyle w:val="TableParagraph"/>
              <w:rPr>
                <w:b/>
                <w:sz w:val="24"/>
              </w:rPr>
            </w:pPr>
            <w:r w:rsidRPr="00677521">
              <w:rPr>
                <w:b/>
                <w:sz w:val="24"/>
              </w:rPr>
              <w:t>Текущий контроль при провдении:</w:t>
            </w:r>
          </w:p>
          <w:p w:rsidR="00CA3F5C" w:rsidRPr="00677521" w:rsidRDefault="00CA3F5C" w:rsidP="003B01C2">
            <w:pPr>
              <w:pStyle w:val="TableParagraph"/>
              <w:numPr>
                <w:ilvl w:val="0"/>
                <w:numId w:val="8"/>
              </w:numPr>
              <w:ind w:left="0" w:firstLine="0"/>
              <w:rPr>
                <w:sz w:val="24"/>
              </w:rPr>
            </w:pPr>
            <w:r w:rsidRPr="00677521">
              <w:rPr>
                <w:sz w:val="24"/>
              </w:rPr>
              <w:t>письменного/устного опроса;</w:t>
            </w:r>
          </w:p>
          <w:p w:rsidR="00CA3F5C" w:rsidRPr="00677521" w:rsidRDefault="00CA3F5C" w:rsidP="003B01C2">
            <w:pPr>
              <w:pStyle w:val="TableParagraph"/>
              <w:numPr>
                <w:ilvl w:val="0"/>
                <w:numId w:val="8"/>
              </w:numPr>
              <w:ind w:left="0" w:firstLine="0"/>
              <w:rPr>
                <w:sz w:val="24"/>
              </w:rPr>
            </w:pPr>
            <w:r w:rsidRPr="00677521">
              <w:rPr>
                <w:sz w:val="24"/>
              </w:rPr>
              <w:t>тестирования;</w:t>
            </w:r>
          </w:p>
          <w:p w:rsidR="00CA3F5C" w:rsidRPr="00CA3F5C" w:rsidRDefault="00CA3F5C" w:rsidP="003B01C2">
            <w:pPr>
              <w:pStyle w:val="TableParagraph"/>
              <w:numPr>
                <w:ilvl w:val="0"/>
                <w:numId w:val="8"/>
              </w:numPr>
              <w:ind w:left="0" w:firstLine="0"/>
              <w:rPr>
                <w:sz w:val="24"/>
                <w:lang w:val="ru-RU"/>
              </w:rPr>
            </w:pPr>
            <w:r w:rsidRPr="00CA3F5C">
              <w:rPr>
                <w:sz w:val="24"/>
                <w:lang w:val="ru-RU"/>
              </w:rPr>
              <w:t>оценки результатов внеаудиторной (самостоятельной) работы (докладов, рефератов, теоретической части проектов, учебных исследований и т.д.)</w:t>
            </w:r>
          </w:p>
          <w:p w:rsidR="00CA3F5C" w:rsidRPr="00CA3F5C" w:rsidRDefault="00CA3F5C" w:rsidP="00CA3F5C">
            <w:pPr>
              <w:pStyle w:val="TableParagraph"/>
              <w:rPr>
                <w:b/>
                <w:lang w:val="ru-RU"/>
              </w:rPr>
            </w:pPr>
          </w:p>
          <w:p w:rsidR="00CA3F5C" w:rsidRPr="00CA3F5C" w:rsidRDefault="00CA3F5C" w:rsidP="00CA3F5C">
            <w:pPr>
              <w:pStyle w:val="TableParagraph"/>
              <w:rPr>
                <w:b/>
                <w:sz w:val="24"/>
                <w:lang w:val="ru-RU"/>
              </w:rPr>
            </w:pPr>
            <w:r w:rsidRPr="00CA3F5C">
              <w:rPr>
                <w:b/>
                <w:sz w:val="24"/>
                <w:lang w:val="ru-RU"/>
              </w:rPr>
              <w:t>Промежуточная аттестация</w:t>
            </w:r>
          </w:p>
          <w:p w:rsidR="00CA3F5C" w:rsidRPr="00CA3F5C" w:rsidRDefault="00CA3F5C" w:rsidP="00CA3F5C">
            <w:pPr>
              <w:pStyle w:val="TableParagraph"/>
              <w:rPr>
                <w:sz w:val="24"/>
                <w:lang w:val="ru-RU"/>
              </w:rPr>
            </w:pPr>
            <w:r w:rsidRPr="00CA3F5C">
              <w:rPr>
                <w:sz w:val="24"/>
                <w:lang w:val="ru-RU"/>
              </w:rPr>
              <w:t>в форме дифференцированного зачета в виде:</w:t>
            </w:r>
          </w:p>
          <w:p w:rsidR="00CA3F5C" w:rsidRPr="00677521" w:rsidRDefault="00CA3F5C" w:rsidP="00CA3F5C">
            <w:pPr>
              <w:pStyle w:val="TableParagraph"/>
              <w:rPr>
                <w:sz w:val="24"/>
              </w:rPr>
            </w:pPr>
            <w:r w:rsidRPr="00677521">
              <w:rPr>
                <w:sz w:val="24"/>
              </w:rPr>
              <w:t>-письменных/ устных ответов,</w:t>
            </w:r>
          </w:p>
          <w:p w:rsidR="00CA3F5C" w:rsidRPr="00677521" w:rsidRDefault="00CA3F5C" w:rsidP="00CA3F5C">
            <w:pPr>
              <w:pStyle w:val="TableParagraph"/>
              <w:rPr>
                <w:sz w:val="24"/>
              </w:rPr>
            </w:pPr>
            <w:r w:rsidRPr="00677521">
              <w:rPr>
                <w:sz w:val="24"/>
              </w:rPr>
              <w:t>-тестирования.</w:t>
            </w:r>
          </w:p>
        </w:tc>
      </w:tr>
      <w:tr w:rsidR="00CA3F5C" w:rsidRPr="00677521" w:rsidTr="00CA3F5C">
        <w:trPr>
          <w:trHeight w:val="290"/>
        </w:trPr>
        <w:tc>
          <w:tcPr>
            <w:tcW w:w="9356" w:type="dxa"/>
            <w:gridSpan w:val="3"/>
            <w:tcMar>
              <w:top w:w="85" w:type="dxa"/>
              <w:left w:w="85" w:type="dxa"/>
              <w:bottom w:w="85" w:type="dxa"/>
              <w:right w:w="85" w:type="dxa"/>
            </w:tcMar>
          </w:tcPr>
          <w:p w:rsidR="00CA3F5C" w:rsidRPr="00677521" w:rsidRDefault="00CA3F5C" w:rsidP="00CA3F5C">
            <w:pPr>
              <w:pStyle w:val="TableParagraph"/>
              <w:rPr>
                <w:b/>
                <w:sz w:val="24"/>
              </w:rPr>
            </w:pPr>
            <w:r w:rsidRPr="00677521">
              <w:rPr>
                <w:b/>
                <w:sz w:val="24"/>
              </w:rPr>
              <w:t>Осваиваемые умения:</w:t>
            </w:r>
          </w:p>
        </w:tc>
      </w:tr>
      <w:tr w:rsidR="00CA3F5C" w:rsidRPr="00677521" w:rsidTr="00CA3F5C">
        <w:tc>
          <w:tcPr>
            <w:tcW w:w="3341" w:type="dxa"/>
            <w:tcMar>
              <w:top w:w="85" w:type="dxa"/>
              <w:left w:w="85" w:type="dxa"/>
              <w:bottom w:w="85" w:type="dxa"/>
              <w:right w:w="85" w:type="dxa"/>
            </w:tcMar>
          </w:tcPr>
          <w:p w:rsidR="00CA3F5C" w:rsidRPr="00CA3F5C" w:rsidRDefault="00CA3F5C" w:rsidP="00CA3F5C">
            <w:pPr>
              <w:pStyle w:val="TableParagraph"/>
              <w:rPr>
                <w:sz w:val="24"/>
                <w:lang w:val="ru-RU"/>
              </w:rPr>
            </w:pPr>
            <w:r w:rsidRPr="00CA3F5C">
              <w:rPr>
                <w:sz w:val="24"/>
                <w:lang w:val="ru-RU"/>
              </w:rPr>
              <w:t>проводить органолептическую оценку качества и безопасности продовольственных продуктов и сырья;</w:t>
            </w:r>
          </w:p>
          <w:p w:rsidR="00CA3F5C" w:rsidRPr="00CA3F5C" w:rsidRDefault="00CA3F5C" w:rsidP="00CA3F5C">
            <w:pPr>
              <w:pStyle w:val="TableParagraph"/>
              <w:rPr>
                <w:sz w:val="24"/>
                <w:lang w:val="ru-RU"/>
              </w:rPr>
            </w:pPr>
            <w:r w:rsidRPr="00CA3F5C">
              <w:rPr>
                <w:sz w:val="24"/>
                <w:lang w:val="ru-RU"/>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CA3F5C" w:rsidRPr="00CA3F5C" w:rsidRDefault="00CA3F5C" w:rsidP="00CA3F5C">
            <w:pPr>
              <w:pStyle w:val="TableParagraph"/>
              <w:rPr>
                <w:sz w:val="24"/>
                <w:lang w:val="ru-RU"/>
              </w:rPr>
            </w:pPr>
            <w:r w:rsidRPr="00CA3F5C">
              <w:rPr>
                <w:sz w:val="24"/>
                <w:lang w:val="ru-RU"/>
              </w:rPr>
              <w:t>оформлять</w:t>
            </w:r>
            <w:r w:rsidRPr="00CA3F5C">
              <w:rPr>
                <w:sz w:val="24"/>
                <w:lang w:val="ru-RU"/>
              </w:rPr>
              <w:tab/>
              <w:t>учетноотчетную документацию по расходу и хранению продуктов;</w:t>
            </w:r>
          </w:p>
          <w:p w:rsidR="00CA3F5C" w:rsidRPr="00CA3F5C" w:rsidRDefault="00CA3F5C" w:rsidP="00CA3F5C">
            <w:pPr>
              <w:pStyle w:val="TableParagraph"/>
              <w:rPr>
                <w:sz w:val="24"/>
                <w:lang w:val="ru-RU"/>
              </w:rPr>
            </w:pPr>
            <w:r w:rsidRPr="00CA3F5C">
              <w:rPr>
                <w:sz w:val="24"/>
                <w:lang w:val="ru-RU"/>
              </w:rPr>
              <w:t>осуществлять контроль хранения и расхода продукто</w:t>
            </w:r>
          </w:p>
        </w:tc>
        <w:tc>
          <w:tcPr>
            <w:tcW w:w="2835" w:type="dxa"/>
            <w:tcMar>
              <w:top w:w="85" w:type="dxa"/>
              <w:left w:w="85" w:type="dxa"/>
              <w:bottom w:w="85" w:type="dxa"/>
              <w:right w:w="85" w:type="dxa"/>
            </w:tcMar>
          </w:tcPr>
          <w:p w:rsidR="00CA3F5C" w:rsidRPr="00CA3F5C" w:rsidRDefault="00CA3F5C" w:rsidP="00CA3F5C">
            <w:pPr>
              <w:pStyle w:val="TableParagraph"/>
              <w:rPr>
                <w:sz w:val="24"/>
                <w:lang w:val="ru-RU"/>
              </w:rPr>
            </w:pPr>
            <w:r w:rsidRPr="00CA3F5C">
              <w:rPr>
                <w:sz w:val="24"/>
                <w:lang w:val="ru-RU"/>
              </w:rPr>
              <w:t>Правильность, полнота выполнения заданий, точность формулировок, точность расчетов, соответствие требованиям</w:t>
            </w:r>
          </w:p>
          <w:p w:rsidR="00CA3F5C" w:rsidRPr="00CA3F5C" w:rsidRDefault="00CA3F5C" w:rsidP="00CA3F5C">
            <w:pPr>
              <w:pStyle w:val="TableParagraph"/>
              <w:rPr>
                <w:sz w:val="24"/>
                <w:lang w:val="ru-RU"/>
              </w:rPr>
            </w:pPr>
            <w:r w:rsidRPr="00CA3F5C">
              <w:rPr>
                <w:sz w:val="24"/>
                <w:lang w:val="ru-RU"/>
              </w:rPr>
              <w:t>Адекватность, оптимальность выбора способов действий, методов, техник, последовательностей действий и т.д.</w:t>
            </w:r>
          </w:p>
          <w:p w:rsidR="00CA3F5C" w:rsidRPr="00CA3F5C" w:rsidRDefault="00CA3F5C" w:rsidP="00CA3F5C">
            <w:pPr>
              <w:pStyle w:val="TableParagraph"/>
              <w:rPr>
                <w:sz w:val="24"/>
                <w:lang w:val="ru-RU"/>
              </w:rPr>
            </w:pPr>
            <w:r w:rsidRPr="00CA3F5C">
              <w:rPr>
                <w:sz w:val="24"/>
                <w:lang w:val="ru-RU"/>
              </w:rPr>
              <w:t>Точность оценки Соответствие требованиям инструкций, регламентов</w:t>
            </w:r>
          </w:p>
          <w:p w:rsidR="00CA3F5C" w:rsidRPr="00CA3F5C" w:rsidRDefault="00CA3F5C" w:rsidP="00CA3F5C">
            <w:pPr>
              <w:pStyle w:val="TableParagraph"/>
              <w:rPr>
                <w:sz w:val="24"/>
                <w:lang w:val="ru-RU"/>
              </w:rPr>
            </w:pPr>
            <w:r w:rsidRPr="00CA3F5C">
              <w:rPr>
                <w:sz w:val="24"/>
                <w:lang w:val="ru-RU"/>
              </w:rPr>
              <w:t>Рациональность действий и т.д.</w:t>
            </w:r>
          </w:p>
        </w:tc>
        <w:tc>
          <w:tcPr>
            <w:tcW w:w="3180" w:type="dxa"/>
            <w:tcMar>
              <w:top w:w="85" w:type="dxa"/>
              <w:left w:w="85" w:type="dxa"/>
              <w:bottom w:w="85" w:type="dxa"/>
              <w:right w:w="85" w:type="dxa"/>
            </w:tcMar>
          </w:tcPr>
          <w:p w:rsidR="00CA3F5C" w:rsidRPr="00677521" w:rsidRDefault="00CA3F5C" w:rsidP="00CA3F5C">
            <w:pPr>
              <w:pStyle w:val="TableParagraph"/>
              <w:rPr>
                <w:b/>
                <w:sz w:val="24"/>
              </w:rPr>
            </w:pPr>
            <w:r w:rsidRPr="00677521">
              <w:rPr>
                <w:b/>
                <w:sz w:val="24"/>
              </w:rPr>
              <w:t>Текущий контроль:</w:t>
            </w:r>
          </w:p>
          <w:p w:rsidR="00CA3F5C" w:rsidRPr="00CA3F5C" w:rsidRDefault="00CA3F5C" w:rsidP="003B01C2">
            <w:pPr>
              <w:pStyle w:val="TableParagraph"/>
              <w:numPr>
                <w:ilvl w:val="0"/>
                <w:numId w:val="7"/>
              </w:numPr>
              <w:ind w:left="0" w:firstLine="0"/>
              <w:rPr>
                <w:sz w:val="24"/>
                <w:lang w:val="ru-RU"/>
              </w:rPr>
            </w:pPr>
            <w:r w:rsidRPr="00CA3F5C">
              <w:rPr>
                <w:sz w:val="24"/>
                <w:lang w:val="ru-RU"/>
              </w:rPr>
              <w:t>защита отчетов по практическим/ лабораорным занятиям;</w:t>
            </w:r>
          </w:p>
          <w:p w:rsidR="00CA3F5C" w:rsidRPr="00CA3F5C" w:rsidRDefault="00CA3F5C" w:rsidP="003B01C2">
            <w:pPr>
              <w:pStyle w:val="TableParagraph"/>
              <w:numPr>
                <w:ilvl w:val="0"/>
                <w:numId w:val="7"/>
              </w:numPr>
              <w:ind w:left="0" w:firstLine="0"/>
              <w:rPr>
                <w:sz w:val="24"/>
                <w:lang w:val="ru-RU"/>
              </w:rPr>
            </w:pPr>
            <w:r w:rsidRPr="00CA3F5C">
              <w:rPr>
                <w:sz w:val="24"/>
                <w:lang w:val="ru-RU"/>
              </w:rPr>
              <w:t>оценка заданий для внеаудиторной (самостоятельной) работы</w:t>
            </w:r>
          </w:p>
          <w:p w:rsidR="00CA3F5C" w:rsidRPr="00CA3F5C" w:rsidRDefault="00CA3F5C" w:rsidP="003B01C2">
            <w:pPr>
              <w:pStyle w:val="TableParagraph"/>
              <w:numPr>
                <w:ilvl w:val="0"/>
                <w:numId w:val="7"/>
              </w:numPr>
              <w:ind w:left="0" w:firstLine="0"/>
              <w:rPr>
                <w:sz w:val="24"/>
                <w:lang w:val="ru-RU"/>
              </w:rPr>
            </w:pPr>
            <w:r w:rsidRPr="00CA3F5C">
              <w:rPr>
                <w:sz w:val="24"/>
                <w:lang w:val="ru-RU"/>
              </w:rPr>
              <w:t>экспертная оценка демонстрируемых умений, выполняемых действий в процессе практиче-</w:t>
            </w:r>
          </w:p>
          <w:p w:rsidR="00CA3F5C" w:rsidRPr="00CA3F5C" w:rsidRDefault="00CA3F5C" w:rsidP="00CA3F5C">
            <w:pPr>
              <w:pStyle w:val="TableParagraph"/>
              <w:rPr>
                <w:sz w:val="24"/>
                <w:lang w:val="ru-RU"/>
              </w:rPr>
            </w:pPr>
            <w:r w:rsidRPr="00CA3F5C">
              <w:rPr>
                <w:sz w:val="24"/>
                <w:lang w:val="ru-RU"/>
              </w:rPr>
              <w:t>ских/лабораторных занятий</w:t>
            </w:r>
          </w:p>
          <w:p w:rsidR="00CA3F5C" w:rsidRPr="00CA3F5C" w:rsidRDefault="00CA3F5C" w:rsidP="00CA3F5C">
            <w:pPr>
              <w:pStyle w:val="TableParagraph"/>
              <w:rPr>
                <w:sz w:val="24"/>
                <w:lang w:val="ru-RU"/>
              </w:rPr>
            </w:pPr>
            <w:r w:rsidRPr="00CA3F5C">
              <w:rPr>
                <w:b/>
                <w:sz w:val="24"/>
                <w:lang w:val="ru-RU"/>
              </w:rPr>
              <w:t>Промежуточная аттестация</w:t>
            </w:r>
            <w:r w:rsidRPr="00CA3F5C">
              <w:rPr>
                <w:sz w:val="24"/>
                <w:lang w:val="ru-RU"/>
              </w:rPr>
              <w:t>:</w:t>
            </w:r>
          </w:p>
          <w:p w:rsidR="00CA3F5C" w:rsidRPr="00CA3F5C" w:rsidRDefault="00CA3F5C" w:rsidP="003B01C2">
            <w:pPr>
              <w:pStyle w:val="TableParagraph"/>
              <w:numPr>
                <w:ilvl w:val="0"/>
                <w:numId w:val="7"/>
              </w:numPr>
              <w:ind w:left="0" w:firstLine="0"/>
              <w:rPr>
                <w:sz w:val="24"/>
                <w:lang w:val="ru-RU"/>
              </w:rPr>
            </w:pPr>
            <w:r w:rsidRPr="00CA3F5C">
              <w:rPr>
                <w:sz w:val="24"/>
                <w:lang w:val="ru-RU"/>
              </w:rPr>
              <w:t>экспертная оценка выполнения практических заданий на зачете/экзамене</w:t>
            </w:r>
          </w:p>
        </w:tc>
      </w:tr>
    </w:tbl>
    <w:p w:rsidR="00CA3F5C" w:rsidRPr="00F24301" w:rsidRDefault="00CA3F5C" w:rsidP="00CA3F5C">
      <w:pPr>
        <w:rPr>
          <w:rFonts w:eastAsia="Segoe UI" w:cs="Times New Roman"/>
          <w:b/>
          <w:bCs/>
          <w:caps/>
          <w:kern w:val="32"/>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CA3F5C" w:rsidRPr="008F578C" w:rsidRDefault="00CA3F5C" w:rsidP="00CA3F5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CA3F5C" w:rsidRPr="001123A9" w:rsidRDefault="00CA3F5C" w:rsidP="001123A9">
      <w:pPr>
        <w:pStyle w:val="1"/>
      </w:pPr>
      <w:bookmarkStart w:id="81" w:name="_Toc168382863"/>
      <w:r w:rsidRPr="001123A9">
        <w:t>«ОП.03 Техническое оснащение и организация рабочего места»</w:t>
      </w:r>
      <w:bookmarkEnd w:id="81"/>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Pr="00A0276D" w:rsidRDefault="00CA3F5C" w:rsidP="00CA3F5C">
      <w:pPr>
        <w:pStyle w:val="1d"/>
        <w:jc w:val="center"/>
        <w:rPr>
          <w:b/>
          <w:bCs/>
          <w:lang w:val="ru-RU"/>
        </w:rPr>
      </w:pPr>
    </w:p>
    <w:p w:rsidR="00CA3F5C" w:rsidRDefault="00CA3F5C" w:rsidP="00CA3F5C">
      <w:pPr>
        <w:rPr>
          <w:rFonts w:ascii="Times New Roman Полужирный" w:eastAsia="Segoe UI" w:hAnsi="Times New Roman Полужирный" w:cs="Times New Roman"/>
          <w:b/>
          <w:bCs/>
          <w:caps/>
          <w:kern w:val="32"/>
          <w:sz w:val="24"/>
          <w:szCs w:val="24"/>
        </w:rPr>
      </w:pPr>
      <w:r>
        <w:br w:type="page"/>
      </w:r>
    </w:p>
    <w:p w:rsidR="00CA3F5C" w:rsidRPr="00DF068E" w:rsidRDefault="00CA3F5C" w:rsidP="00CA3F5C">
      <w:pPr>
        <w:pStyle w:val="1f"/>
        <w:rPr>
          <w:rFonts w:ascii="Times New Roman" w:hAnsi="Times New Roman"/>
        </w:rPr>
      </w:pPr>
      <w:bookmarkStart w:id="82" w:name="_Toc168382864"/>
      <w:r>
        <w:rPr>
          <w:rFonts w:ascii="Times New Roman" w:hAnsi="Times New Roman"/>
        </w:rPr>
        <w:lastRenderedPageBreak/>
        <w:t>СОДЕРЖАНИЕ</w:t>
      </w:r>
      <w:r w:rsidRPr="00DF068E">
        <w:rPr>
          <w:rFonts w:ascii="Times New Roman" w:hAnsi="Times New Roman"/>
        </w:rPr>
        <w:t xml:space="preserve"> ПРОГРАММЫ</w:t>
      </w:r>
      <w:bookmarkEnd w:id="82"/>
    </w:p>
    <w:p w:rsidR="00CA3F5C" w:rsidRPr="00C34FE7" w:rsidRDefault="007845B7" w:rsidP="00CA3F5C">
      <w:pPr>
        <w:pStyle w:val="14"/>
        <w:rPr>
          <w:rFonts w:asciiTheme="minorHAnsi" w:eastAsiaTheme="minorEastAsia" w:hAnsiTheme="minorHAnsi" w:cstheme="minorBidi"/>
          <w:b w:val="0"/>
          <w:bCs w:val="0"/>
          <w:lang w:eastAsia="ru-RU"/>
        </w:rPr>
      </w:pPr>
      <w:r w:rsidRPr="007845B7">
        <w:rPr>
          <w:b w:val="0"/>
          <w:bCs w:val="0"/>
        </w:rPr>
        <w:fldChar w:fldCharType="begin"/>
      </w:r>
      <w:r w:rsidR="00CA3F5C" w:rsidRPr="00C34FE7">
        <w:rPr>
          <w:b w:val="0"/>
          <w:bCs w:val="0"/>
        </w:rPr>
        <w:instrText xml:space="preserve"> TOC \h \z \t "Раздел 1;1;Раздел 1.1;2" </w:instrText>
      </w:r>
      <w:r w:rsidRPr="007845B7">
        <w:rPr>
          <w:b w:val="0"/>
          <w:bCs w:val="0"/>
        </w:rPr>
        <w:fldChar w:fldCharType="separate"/>
      </w:r>
      <w:hyperlink w:anchor="_Toc156825287" w:history="1">
        <w:r w:rsidR="00CA3F5C" w:rsidRPr="00C34FE7">
          <w:rPr>
            <w:rStyle w:val="af0"/>
          </w:rPr>
          <w:t>СОДЕРЖАНИЕ ПРОГРАММЫ</w:t>
        </w:r>
        <w:r w:rsidR="00CA3F5C" w:rsidRPr="00C34FE7">
          <w:rPr>
            <w:webHidden/>
          </w:rPr>
          <w:tab/>
        </w:r>
        <w:r w:rsidR="00CA3F5C">
          <w:rPr>
            <w:webHidden/>
          </w:rPr>
          <w:t>2</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88" w:history="1">
        <w:r w:rsidR="00CA3F5C" w:rsidRPr="00C34FE7">
          <w:rPr>
            <w:rStyle w:val="af0"/>
          </w:rPr>
          <w:t>1. Общая характеристика</w:t>
        </w:r>
        <w:r w:rsidR="00CA3F5C" w:rsidRPr="00C34FE7">
          <w:rPr>
            <w:webHidden/>
          </w:rPr>
          <w:tab/>
        </w:r>
        <w:r w:rsidR="00CA3F5C">
          <w:rPr>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89" w:history="1">
        <w:r w:rsidR="00CA3F5C" w:rsidRPr="00C34FE7">
          <w:rPr>
            <w:rStyle w:val="af0"/>
            <w:i w:val="0"/>
            <w:iCs w:val="0"/>
          </w:rPr>
          <w:t>1.1. Цель и место дисциплины в структуре образовательной программы</w:t>
        </w:r>
        <w:r w:rsidR="00CA3F5C" w:rsidRPr="00C34FE7">
          <w:rPr>
            <w:i w:val="0"/>
            <w:iCs w:val="0"/>
            <w:webHidden/>
          </w:rPr>
          <w:tab/>
        </w:r>
        <w:r w:rsidR="00CA3F5C">
          <w:rPr>
            <w:i w:val="0"/>
            <w:iCs w:val="0"/>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0" w:history="1">
        <w:r w:rsidR="00CA3F5C" w:rsidRPr="00C34FE7">
          <w:rPr>
            <w:rStyle w:val="af0"/>
            <w:i w:val="0"/>
            <w:iCs w:val="0"/>
          </w:rPr>
          <w:t>1.2. Планируемые результаты освоения дисциплины</w:t>
        </w:r>
        <w:r w:rsidR="00CA3F5C" w:rsidRPr="00C34FE7">
          <w:rPr>
            <w:i w:val="0"/>
            <w:iCs w:val="0"/>
            <w:webHidden/>
          </w:rPr>
          <w:tab/>
        </w:r>
        <w:r w:rsidR="00CA3F5C">
          <w:rPr>
            <w:i w:val="0"/>
            <w:iCs w:val="0"/>
            <w:webHidden/>
          </w:rPr>
          <w:t>3</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1" w:history="1">
        <w:r w:rsidR="00CA3F5C" w:rsidRPr="00C34FE7">
          <w:rPr>
            <w:rStyle w:val="af0"/>
          </w:rPr>
          <w:t>2. Структура и содержание ДИСЦИПЛИНЫ</w:t>
        </w:r>
        <w:r w:rsidR="00CA3F5C" w:rsidRPr="00C34FE7">
          <w:rPr>
            <w:webHidden/>
          </w:rPr>
          <w:tab/>
        </w:r>
        <w:r w:rsidR="00CA3F5C">
          <w:rPr>
            <w:webHidden/>
          </w:rPr>
          <w:t>13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2" w:history="1">
        <w:r w:rsidR="00CA3F5C" w:rsidRPr="00C34FE7">
          <w:rPr>
            <w:rStyle w:val="af0"/>
            <w:i w:val="0"/>
            <w:iCs w:val="0"/>
          </w:rPr>
          <w:t>2.1. Трудоемкость освоения дисциплины</w:t>
        </w:r>
        <w:r w:rsidR="00CA3F5C" w:rsidRPr="00C34FE7">
          <w:rPr>
            <w:i w:val="0"/>
            <w:iCs w:val="0"/>
            <w:webHidden/>
          </w:rPr>
          <w:tab/>
        </w:r>
        <w:r w:rsidR="00CA3F5C">
          <w:rPr>
            <w:i w:val="0"/>
            <w:iCs w:val="0"/>
            <w:webHidden/>
          </w:rPr>
          <w:t>13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3" w:history="1">
        <w:r w:rsidR="00CA3F5C" w:rsidRPr="00C34FE7">
          <w:rPr>
            <w:rStyle w:val="af0"/>
            <w:i w:val="0"/>
            <w:iCs w:val="0"/>
          </w:rPr>
          <w:t>2.2. Содержание дисциплины</w:t>
        </w:r>
        <w:r w:rsidR="00CA3F5C" w:rsidRPr="00C34FE7">
          <w:rPr>
            <w:i w:val="0"/>
            <w:iCs w:val="0"/>
            <w:webHidden/>
          </w:rPr>
          <w:tab/>
        </w:r>
        <w:r w:rsidR="00CA3F5C">
          <w:rPr>
            <w:i w:val="0"/>
            <w:iCs w:val="0"/>
            <w:webHidden/>
          </w:rPr>
          <w:t>14</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6" w:history="1">
        <w:r w:rsidR="00CA3F5C" w:rsidRPr="00C34FE7">
          <w:rPr>
            <w:rStyle w:val="af0"/>
          </w:rPr>
          <w:t>3. Условия реализации ДИСЦИПЛИНЫ</w:t>
        </w:r>
        <w:r w:rsidR="00CA3F5C" w:rsidRPr="00C34FE7">
          <w:rPr>
            <w:webHidden/>
          </w:rPr>
          <w:tab/>
        </w:r>
        <w:r w:rsidR="00CA3F5C">
          <w:rPr>
            <w:webHidden/>
          </w:rPr>
          <w:t>18</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7" w:history="1">
        <w:r w:rsidR="00CA3F5C" w:rsidRPr="00C34FE7">
          <w:rPr>
            <w:rStyle w:val="af0"/>
            <w:i w:val="0"/>
            <w:iCs w:val="0"/>
          </w:rPr>
          <w:t>3.1. Материально-техническое обеспечение</w:t>
        </w:r>
        <w:r w:rsidR="00CA3F5C" w:rsidRPr="00C34FE7">
          <w:rPr>
            <w:i w:val="0"/>
            <w:iCs w:val="0"/>
            <w:webHidden/>
          </w:rPr>
          <w:tab/>
        </w:r>
        <w:r w:rsidR="00CA3F5C">
          <w:rPr>
            <w:i w:val="0"/>
            <w:iCs w:val="0"/>
            <w:webHidden/>
          </w:rPr>
          <w:t>18</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8" w:history="1">
        <w:r w:rsidR="00CA3F5C" w:rsidRPr="00C34FE7">
          <w:rPr>
            <w:rStyle w:val="af0"/>
            <w:i w:val="0"/>
            <w:iCs w:val="0"/>
          </w:rPr>
          <w:t>3.2. Учебно-методическое обеспечение</w:t>
        </w:r>
        <w:r w:rsidR="00CA3F5C" w:rsidRPr="00C34FE7">
          <w:rPr>
            <w:i w:val="0"/>
            <w:iCs w:val="0"/>
            <w:webHidden/>
          </w:rPr>
          <w:tab/>
        </w:r>
        <w:r w:rsidR="00CA3F5C">
          <w:rPr>
            <w:i w:val="0"/>
            <w:iCs w:val="0"/>
            <w:webHidden/>
          </w:rPr>
          <w:t>18</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9" w:history="1">
        <w:r w:rsidR="00CA3F5C" w:rsidRPr="00C34FE7">
          <w:rPr>
            <w:rStyle w:val="af0"/>
          </w:rPr>
          <w:t>4. Контроль и оценка результатов  освоения ДИСЦИПЛИНЫ</w:t>
        </w:r>
        <w:r w:rsidR="00CA3F5C" w:rsidRPr="00C34FE7">
          <w:rPr>
            <w:webHidden/>
          </w:rPr>
          <w:tab/>
        </w:r>
        <w:r w:rsidR="00CA3F5C">
          <w:rPr>
            <w:webHidden/>
          </w:rPr>
          <w:t>19</w:t>
        </w:r>
      </w:hyperlink>
    </w:p>
    <w:p w:rsidR="00CA3F5C" w:rsidRPr="00C34FE7" w:rsidRDefault="007845B7" w:rsidP="00CA3F5C">
      <w:pPr>
        <w:pStyle w:val="1f"/>
        <w:jc w:val="left"/>
        <w:rPr>
          <w:rFonts w:ascii="Times New Roman" w:hAnsi="Times New Roman"/>
          <w:b w:val="0"/>
          <w:bCs w:val="0"/>
        </w:rPr>
      </w:pPr>
      <w:r w:rsidRPr="00C34FE7">
        <w:rPr>
          <w:rFonts w:ascii="Times New Roman" w:hAnsi="Times New Roman"/>
          <w:b w:val="0"/>
          <w:bCs w:val="0"/>
        </w:rPr>
        <w:fldChar w:fldCharType="end"/>
      </w:r>
    </w:p>
    <w:p w:rsidR="00CA3F5C" w:rsidRPr="00DF068E" w:rsidRDefault="00CA3F5C" w:rsidP="00CA3F5C">
      <w:pPr>
        <w:pStyle w:val="1f"/>
        <w:jc w:val="left"/>
        <w:rPr>
          <w:rFonts w:ascii="Times New Roman" w:hAnsi="Times New Roman"/>
        </w:rPr>
        <w:sectPr w:rsidR="00CA3F5C" w:rsidRPr="00DF068E" w:rsidSect="00502F97">
          <w:headerReference w:type="even" r:id="rId18"/>
          <w:headerReference w:type="default" r:id="rId19"/>
          <w:pgSz w:w="11906" w:h="16838"/>
          <w:pgMar w:top="1134" w:right="567" w:bottom="1134" w:left="1701" w:header="709" w:footer="709" w:gutter="0"/>
          <w:cols w:space="708"/>
          <w:docGrid w:linePitch="360"/>
        </w:sectPr>
      </w:pPr>
    </w:p>
    <w:p w:rsidR="00CA3F5C" w:rsidRPr="00900FFA" w:rsidRDefault="00CA3F5C" w:rsidP="003B01C2">
      <w:pPr>
        <w:pStyle w:val="1f"/>
        <w:numPr>
          <w:ilvl w:val="0"/>
          <w:numId w:val="1"/>
        </w:numPr>
        <w:rPr>
          <w:rStyle w:val="afb"/>
          <w:i w:val="0"/>
          <w:iCs/>
        </w:rPr>
      </w:pPr>
      <w:bookmarkStart w:id="83" w:name="_Toc16838286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83"/>
    </w:p>
    <w:p w:rsidR="00CA3F5C" w:rsidRPr="000D51F3" w:rsidRDefault="00CA3F5C" w:rsidP="00CA3F5C">
      <w:pPr>
        <w:pStyle w:val="1d"/>
        <w:ind w:left="720"/>
        <w:jc w:val="center"/>
        <w:rPr>
          <w:rFonts w:eastAsia="Segoe UI"/>
          <w:b/>
          <w:u w:val="single"/>
          <w:lang w:val="ru-RU"/>
        </w:rPr>
      </w:pPr>
      <w:r w:rsidRPr="000D51F3">
        <w:rPr>
          <w:rFonts w:eastAsia="Segoe UI"/>
          <w:b/>
          <w:u w:val="single"/>
          <w:lang w:val="ru-RU"/>
        </w:rPr>
        <w:t>«</w:t>
      </w:r>
      <w:r>
        <w:rPr>
          <w:u w:val="single"/>
          <w:lang w:val="ru-RU"/>
        </w:rPr>
        <w:t>Техническое оснащение и организация рабочего места</w:t>
      </w:r>
      <w:r w:rsidRPr="000D51F3">
        <w:rPr>
          <w:rFonts w:eastAsia="Segoe UI"/>
          <w:b/>
          <w:u w:val="single"/>
          <w:lang w:val="ru-RU"/>
        </w:rPr>
        <w:t>»</w:t>
      </w:r>
    </w:p>
    <w:p w:rsidR="00CA3F5C" w:rsidRPr="00021F3A" w:rsidRDefault="00CA3F5C" w:rsidP="00CA3F5C">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CA3F5C" w:rsidRPr="00EA6E1D" w:rsidRDefault="00CA3F5C" w:rsidP="00CA3F5C">
      <w:pPr>
        <w:pStyle w:val="114"/>
        <w:rPr>
          <w:rFonts w:ascii="Times New Roman" w:hAnsi="Times New Roman"/>
        </w:rPr>
      </w:pPr>
      <w:bookmarkStart w:id="84" w:name="_Toc16838286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84"/>
    </w:p>
    <w:p w:rsidR="00CA3F5C" w:rsidRDefault="00CA3F5C" w:rsidP="00CA3F5C">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7B0090">
        <w:rPr>
          <w:rFonts w:ascii="Times New Roman" w:hAnsi="Times New Roman" w:cs="Times New Roman"/>
          <w:sz w:val="24"/>
          <w:szCs w:val="24"/>
        </w:rPr>
        <w:t>«</w:t>
      </w:r>
      <w:r w:rsidRPr="007B0090">
        <w:rPr>
          <w:rFonts w:ascii="Times New Roman" w:hAnsi="Times New Roman" w:cs="Times New Roman"/>
          <w:sz w:val="24"/>
          <w:szCs w:val="24"/>
          <w:u w:val="single"/>
        </w:rPr>
        <w:t>Техническое оснащение и организация рабочего места</w:t>
      </w:r>
      <w:r w:rsidRPr="007B0090">
        <w:rPr>
          <w:rFonts w:ascii="Times New Roman" w:hAnsi="Times New Roman" w:cs="Times New Roman"/>
          <w:sz w:val="24"/>
          <w:szCs w:val="24"/>
        </w:rPr>
        <w:t>»</w:t>
      </w:r>
      <w:r w:rsidRPr="007B00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2072">
        <w:rPr>
          <w:rFonts w:ascii="Times New Roman" w:eastAsia="Times New Roman" w:hAnsi="Times New Roman" w:cs="Times New Roman"/>
          <w:sz w:val="24"/>
          <w:szCs w:val="24"/>
          <w:lang w:eastAsia="ru-RU"/>
        </w:rPr>
        <w:t xml:space="preserve">ознакомление </w:t>
      </w:r>
      <w:r>
        <w:rPr>
          <w:rFonts w:ascii="Times New Roman" w:eastAsia="Times New Roman" w:hAnsi="Times New Roman" w:cs="Times New Roman"/>
          <w:sz w:val="24"/>
          <w:szCs w:val="24"/>
          <w:lang w:eastAsia="ru-RU"/>
        </w:rPr>
        <w:t>обучающихся</w:t>
      </w:r>
      <w:r w:rsidRPr="007D2072">
        <w:rPr>
          <w:rFonts w:ascii="Times New Roman" w:eastAsia="Times New Roman" w:hAnsi="Times New Roman" w:cs="Times New Roman"/>
          <w:sz w:val="24"/>
          <w:szCs w:val="24"/>
          <w:lang w:eastAsia="ru-RU"/>
        </w:rPr>
        <w:t xml:space="preserve"> с основами технического оснащени</w:t>
      </w:r>
      <w:r>
        <w:rPr>
          <w:rFonts w:ascii="Times New Roman" w:eastAsia="Times New Roman" w:hAnsi="Times New Roman" w:cs="Times New Roman"/>
          <w:sz w:val="24"/>
          <w:szCs w:val="24"/>
          <w:lang w:eastAsia="ru-RU"/>
        </w:rPr>
        <w:t xml:space="preserve">я и организации рабочего места; </w:t>
      </w:r>
      <w:r w:rsidRPr="007D2072">
        <w:rPr>
          <w:rFonts w:ascii="Times New Roman" w:eastAsia="Times New Roman" w:hAnsi="Times New Roman" w:cs="Times New Roman"/>
          <w:sz w:val="24"/>
          <w:szCs w:val="24"/>
          <w:lang w:eastAsia="ru-RU"/>
        </w:rPr>
        <w:t xml:space="preserve">подготовка </w:t>
      </w:r>
      <w:r>
        <w:rPr>
          <w:rFonts w:ascii="Times New Roman" w:eastAsia="Times New Roman" w:hAnsi="Times New Roman" w:cs="Times New Roman"/>
          <w:sz w:val="24"/>
          <w:szCs w:val="24"/>
          <w:lang w:eastAsia="ru-RU"/>
        </w:rPr>
        <w:t>обучающихся</w:t>
      </w:r>
      <w:r w:rsidRPr="007D2072">
        <w:rPr>
          <w:rFonts w:ascii="Times New Roman" w:eastAsia="Times New Roman" w:hAnsi="Times New Roman" w:cs="Times New Roman"/>
          <w:sz w:val="24"/>
          <w:szCs w:val="24"/>
          <w:lang w:eastAsia="ru-RU"/>
        </w:rPr>
        <w:t xml:space="preserve"> к применению основ технического оснащения и организации  рабочего места в последующей практической деятельности в качестве повара (кондитера) или его  помощника. </w:t>
      </w:r>
    </w:p>
    <w:p w:rsidR="00CA3F5C" w:rsidRPr="00900FFA" w:rsidRDefault="00CA3F5C" w:rsidP="00CA3F5C">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7B0090">
        <w:rPr>
          <w:rFonts w:ascii="Times New Roman" w:hAnsi="Times New Roman" w:cs="Times New Roman"/>
          <w:sz w:val="24"/>
          <w:szCs w:val="24"/>
          <w:u w:val="single"/>
        </w:rPr>
        <w:t>Техническое оснащение и организация рабочего места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181C9C">
        <w:rPr>
          <w:rFonts w:ascii="Times New Roman" w:hAnsi="Times New Roman" w:cs="Times New Roman"/>
          <w:sz w:val="24"/>
          <w:szCs w:val="24"/>
        </w:rPr>
        <w:t>обязательную часть общепрофессионального цикла образовательной программы.</w:t>
      </w:r>
    </w:p>
    <w:p w:rsidR="00CA3F5C" w:rsidRPr="00EA6E1D" w:rsidRDefault="00CA3F5C" w:rsidP="00CA3F5C">
      <w:pPr>
        <w:pStyle w:val="114"/>
        <w:rPr>
          <w:rFonts w:ascii="Times New Roman" w:hAnsi="Times New Roman"/>
        </w:rPr>
      </w:pPr>
      <w:bookmarkStart w:id="85" w:name="_Toc16838286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85"/>
    </w:p>
    <w:p w:rsidR="00CA3F5C" w:rsidRDefault="00CA3F5C" w:rsidP="00CA3F5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CA3F5C" w:rsidRDefault="00CA3F5C" w:rsidP="00CA3F5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5"/>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Style w:val="afb"/>
                <w:b/>
                <w:i w:val="0"/>
                <w:sz w:val="24"/>
                <w:szCs w:val="24"/>
              </w:rPr>
            </w:pPr>
            <w:r w:rsidRPr="00900FFA">
              <w:rPr>
                <w:rStyle w:val="afb"/>
                <w:b/>
                <w:i w:val="0"/>
                <w:sz w:val="24"/>
                <w:szCs w:val="24"/>
              </w:rPr>
              <w:t xml:space="preserve">Код ОК, </w:t>
            </w:r>
          </w:p>
          <w:p w:rsidR="00CA3F5C" w:rsidRPr="002913D8" w:rsidRDefault="00CA3F5C" w:rsidP="00CA3F5C">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CA3F5C" w:rsidRPr="00900FFA" w:rsidRDefault="00CA3F5C" w:rsidP="00CA3F5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CA3F5C" w:rsidRPr="002913D8" w:rsidRDefault="00CA3F5C" w:rsidP="00CA3F5C">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2</w:t>
            </w:r>
          </w:p>
        </w:tc>
        <w:tc>
          <w:tcPr>
            <w:tcW w:w="3312"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404211">
              <w:rPr>
                <w:rFonts w:ascii="Times New Roman" w:hAnsi="Times New Roman" w:cs="Times New Roman"/>
                <w:b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404211">
              <w:rPr>
                <w:rFonts w:ascii="Times New Roman" w:hAnsi="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7</w:t>
            </w:r>
          </w:p>
        </w:tc>
        <w:tc>
          <w:tcPr>
            <w:tcW w:w="3312"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FE2285">
              <w:rPr>
                <w:rFonts w:ascii="Times New Roman" w:hAnsi="Times New Roman" w:cs="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FE2285" w:rsidRDefault="00CA3F5C" w:rsidP="00CA3F5C">
            <w:pPr>
              <w:rPr>
                <w:rFonts w:ascii="Times New Roman" w:hAnsi="Times New Roman" w:cs="Times New Roman"/>
                <w:bCs/>
                <w:sz w:val="24"/>
                <w:szCs w:val="24"/>
              </w:rPr>
            </w:pPr>
            <w:r w:rsidRPr="00FE2285">
              <w:rPr>
                <w:rFonts w:ascii="Times New Roman" w:hAnsi="Times New Roman" w:cs="Times New Roman"/>
                <w:b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ОК.09</w:t>
            </w:r>
          </w:p>
        </w:tc>
        <w:tc>
          <w:tcPr>
            <w:tcW w:w="3312" w:type="dxa"/>
            <w:tcBorders>
              <w:top w:val="single" w:sz="4" w:space="0" w:color="auto"/>
              <w:left w:val="single" w:sz="4" w:space="0" w:color="auto"/>
              <w:right w:val="single" w:sz="4" w:space="0" w:color="auto"/>
            </w:tcBorders>
            <w:vAlign w:val="center"/>
            <w:hideMark/>
          </w:tcPr>
          <w:p w:rsidR="00CA3F5C" w:rsidRPr="008E1330" w:rsidRDefault="00CA3F5C" w:rsidP="00CA3F5C">
            <w:pPr>
              <w:jc w:val="both"/>
              <w:rPr>
                <w:rFonts w:ascii="Times New Roman" w:hAnsi="Times New Roman"/>
                <w:sz w:val="24"/>
                <w:szCs w:val="24"/>
              </w:rPr>
            </w:pPr>
            <w:r w:rsidRPr="001913BA">
              <w:rPr>
                <w:rFonts w:ascii="Times New Roman" w:hAnsi="Times New Roman"/>
                <w:sz w:val="24"/>
                <w:szCs w:val="24"/>
              </w:rPr>
              <w:t xml:space="preserve">применять средства информационных технологий для решения профессиональных задач;  использовать современное </w:t>
            </w:r>
            <w:r w:rsidRPr="001913BA">
              <w:rPr>
                <w:rFonts w:ascii="Times New Roman" w:hAnsi="Times New Roman"/>
                <w:sz w:val="24"/>
                <w:szCs w:val="24"/>
              </w:rPr>
              <w:lastRenderedPageBreak/>
              <w:t>программное обеспечение</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1913BA" w:rsidRDefault="00CA3F5C" w:rsidP="00CA3F5C">
            <w:pPr>
              <w:rPr>
                <w:rFonts w:ascii="Times New Roman" w:hAnsi="Times New Roman" w:cs="Times New Roman"/>
                <w:bCs/>
                <w:sz w:val="24"/>
                <w:szCs w:val="24"/>
              </w:rPr>
            </w:pPr>
            <w:r w:rsidRPr="001913BA">
              <w:rPr>
                <w:rFonts w:ascii="Times New Roman" w:hAnsi="Times New Roman" w:cs="Times New Roman"/>
                <w:bCs/>
                <w:sz w:val="24"/>
                <w:szCs w:val="24"/>
              </w:rPr>
              <w:lastRenderedPageBreak/>
              <w:t xml:space="preserve">современные средства и устройства информатизации;  порядок их применения и программное обеспечение в профессиональной </w:t>
            </w:r>
            <w:r w:rsidRPr="001913BA">
              <w:rPr>
                <w:rFonts w:ascii="Times New Roman" w:hAnsi="Times New Roman" w:cs="Times New Roman"/>
                <w:bCs/>
                <w:sz w:val="24"/>
                <w:szCs w:val="24"/>
              </w:rPr>
              <w:lastRenderedPageBreak/>
              <w:t>деятельности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ПК.1.1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w:t>
            </w:r>
            <w:r w:rsidRPr="005E5839">
              <w:rPr>
                <w:rFonts w:ascii="Times New Roman" w:hAnsi="Times New Roman" w:cs="Times New Roman"/>
                <w:bCs/>
                <w:sz w:val="24"/>
                <w:szCs w:val="24"/>
              </w:rPr>
              <w:lastRenderedPageBreak/>
              <w:t xml:space="preserve">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w:t>
            </w:r>
            <w:r w:rsidRPr="005E5839">
              <w:rPr>
                <w:rFonts w:ascii="Times New Roman" w:hAnsi="Times New Roman" w:cs="Times New Roman"/>
                <w:bCs/>
                <w:sz w:val="24"/>
                <w:szCs w:val="24"/>
              </w:rPr>
              <w:lastRenderedPageBreak/>
              <w:t>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5E5839"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w:t>
            </w:r>
            <w:r w:rsidRPr="005E5839">
              <w:rPr>
                <w:rFonts w:ascii="Times New Roman" w:hAnsi="Times New Roman" w:cs="Times New Roman"/>
                <w:bCs/>
                <w:sz w:val="24"/>
                <w:szCs w:val="24"/>
              </w:rPr>
              <w:lastRenderedPageBreak/>
              <w:t>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w:t>
            </w:r>
            <w:r w:rsidRPr="00524382">
              <w:rPr>
                <w:rFonts w:ascii="Times New Roman" w:hAnsi="Times New Roman" w:cs="Times New Roman"/>
                <w:bCs/>
                <w:sz w:val="24"/>
                <w:szCs w:val="24"/>
              </w:rPr>
              <w:lastRenderedPageBreak/>
              <w:t>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4D2450">
              <w:rPr>
                <w:rFonts w:ascii="Times New Roman" w:hAnsi="Times New Roman"/>
              </w:rPr>
              <w:lastRenderedPageBreak/>
              <w:t>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28026E" w:rsidRDefault="00CA3F5C" w:rsidP="00CA3F5C">
            <w:pPr>
              <w:rPr>
                <w:rFonts w:ascii="Times New Roman" w:hAnsi="Times New Roman" w:cs="Times New Roman"/>
                <w:bCs/>
                <w:sz w:val="24"/>
                <w:szCs w:val="24"/>
              </w:rPr>
            </w:pPr>
            <w:r w:rsidRPr="0028026E">
              <w:rPr>
                <w:rFonts w:ascii="Times New Roman" w:hAnsi="Times New Roman" w:cs="Times New Roman"/>
                <w:bCs/>
                <w:sz w:val="24"/>
                <w:szCs w:val="24"/>
              </w:rPr>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w:t>
            </w:r>
            <w:r w:rsidRPr="00506A89">
              <w:rPr>
                <w:rFonts w:ascii="Times New Roman" w:hAnsi="Times New Roman" w:cs="Times New Roman"/>
                <w:bCs/>
                <w:sz w:val="24"/>
                <w:szCs w:val="24"/>
              </w:rPr>
              <w:lastRenderedPageBreak/>
              <w:t>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w:t>
            </w:r>
            <w:r w:rsidRPr="00506A89">
              <w:rPr>
                <w:rFonts w:ascii="Times New Roman" w:hAnsi="Times New Roman"/>
              </w:rPr>
              <w:lastRenderedPageBreak/>
              <w:t>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50541F" w:rsidRDefault="00CA3F5C" w:rsidP="00CA3F5C">
            <w:pPr>
              <w:rPr>
                <w:rFonts w:ascii="Times New Roman" w:hAnsi="Times New Roman" w:cs="Times New Roman"/>
                <w:bCs/>
                <w:sz w:val="24"/>
                <w:szCs w:val="24"/>
              </w:rPr>
            </w:pPr>
            <w:r w:rsidRPr="0050541F">
              <w:rPr>
                <w:rFonts w:ascii="Times New Roman" w:hAnsi="Times New Roman" w:cs="Times New Roman"/>
                <w:bCs/>
                <w:sz w:val="24"/>
                <w:szCs w:val="24"/>
              </w:rPr>
              <w:lastRenderedPageBreak/>
              <w:t>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w:t>
            </w:r>
            <w:r w:rsidRPr="00232BE8">
              <w:rPr>
                <w:rFonts w:ascii="Times New Roman" w:hAnsi="Times New Roman" w:cs="Times New Roman"/>
                <w:bCs/>
                <w:sz w:val="24"/>
                <w:szCs w:val="24"/>
              </w:rPr>
              <w:lastRenderedPageBreak/>
              <w:t xml:space="preserve">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w:t>
            </w:r>
            <w:r w:rsidRPr="00232BE8">
              <w:rPr>
                <w:rFonts w:ascii="Times New Roman" w:hAnsi="Times New Roman" w:cs="Times New Roman"/>
                <w:bCs/>
                <w:sz w:val="24"/>
                <w:szCs w:val="24"/>
              </w:rPr>
              <w:lastRenderedPageBreak/>
              <w:t>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w:t>
            </w:r>
            <w:r w:rsidRPr="00232BE8">
              <w:rPr>
                <w:rFonts w:ascii="Times New Roman" w:hAnsi="Times New Roman"/>
              </w:rPr>
              <w:lastRenderedPageBreak/>
              <w:t>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677DEA" w:rsidRDefault="00CA3F5C" w:rsidP="00CA3F5C">
            <w:pPr>
              <w:rPr>
                <w:rFonts w:ascii="Times New Roman" w:hAnsi="Times New Roman" w:cs="Times New Roman"/>
                <w:bCs/>
                <w:sz w:val="24"/>
                <w:szCs w:val="24"/>
              </w:rPr>
            </w:pPr>
            <w:r w:rsidRPr="00677DEA">
              <w:rPr>
                <w:rFonts w:ascii="Times New Roman" w:hAnsi="Times New Roman" w:cs="Times New Roman"/>
                <w:bCs/>
                <w:sz w:val="24"/>
                <w:szCs w:val="24"/>
              </w:rPr>
              <w:lastRenderedPageBreak/>
              <w:t xml:space="preserve">подготовки, уборки рабочего места, подготовки к работе, проверке технологического оборудования, производственного </w:t>
            </w:r>
            <w:r w:rsidRPr="00677DEA">
              <w:rPr>
                <w:rFonts w:ascii="Times New Roman" w:hAnsi="Times New Roman" w:cs="Times New Roman"/>
                <w:bCs/>
                <w:sz w:val="24"/>
                <w:szCs w:val="24"/>
              </w:rPr>
              <w:lastRenderedPageBreak/>
              <w:t>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w:t>
            </w:r>
            <w:r w:rsidRPr="00157950">
              <w:rPr>
                <w:rFonts w:ascii="Times New Roman" w:hAnsi="Times New Roman" w:cs="Times New Roman"/>
                <w:bCs/>
                <w:sz w:val="24"/>
                <w:szCs w:val="24"/>
              </w:rPr>
              <w:lastRenderedPageBreak/>
              <w:t>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w:t>
            </w:r>
            <w:r w:rsidRPr="00157950">
              <w:rPr>
                <w:rFonts w:ascii="Times New Roman" w:hAnsi="Times New Roman"/>
              </w:rPr>
              <w:lastRenderedPageBreak/>
              <w:t>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F578CF" w:rsidRDefault="00CA3F5C" w:rsidP="00CA3F5C">
            <w:pPr>
              <w:rPr>
                <w:rFonts w:ascii="Times New Roman" w:hAnsi="Times New Roman" w:cs="Times New Roman"/>
                <w:bCs/>
                <w:sz w:val="24"/>
                <w:szCs w:val="24"/>
              </w:rPr>
            </w:pPr>
            <w:r w:rsidRPr="00F578CF">
              <w:rPr>
                <w:rFonts w:ascii="Times New Roman" w:hAnsi="Times New Roman" w:cs="Times New Roman"/>
                <w:bCs/>
                <w:sz w:val="24"/>
                <w:szCs w:val="24"/>
              </w:rPr>
              <w:lastRenderedPageBreak/>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w:t>
            </w:r>
            <w:r w:rsidRPr="00B923E0">
              <w:rPr>
                <w:rFonts w:ascii="Times New Roman" w:hAnsi="Times New Roman" w:cs="Times New Roman"/>
                <w:bCs/>
                <w:sz w:val="24"/>
                <w:szCs w:val="24"/>
              </w:rPr>
              <w:lastRenderedPageBreak/>
              <w:t xml:space="preserve">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w:t>
            </w:r>
            <w:r w:rsidRPr="00B923E0">
              <w:rPr>
                <w:rFonts w:ascii="Times New Roman" w:hAnsi="Times New Roman" w:cs="Times New Roman"/>
                <w:bCs/>
                <w:sz w:val="24"/>
                <w:szCs w:val="24"/>
              </w:rPr>
              <w:lastRenderedPageBreak/>
              <w:t>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B923E0">
              <w:rPr>
                <w:rFonts w:ascii="Times New Roman" w:hAnsi="Times New Roman"/>
              </w:rPr>
              <w:lastRenderedPageBreak/>
              <w:t xml:space="preserve">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w:t>
            </w:r>
            <w:r w:rsidRPr="00B923E0">
              <w:rPr>
                <w:rFonts w:ascii="Times New Roman" w:hAnsi="Times New Roman"/>
              </w:rPr>
              <w:lastRenderedPageBreak/>
              <w:t>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9418B6" w:rsidRDefault="00CA3F5C" w:rsidP="00CA3F5C">
            <w:pPr>
              <w:jc w:val="both"/>
              <w:rPr>
                <w:rFonts w:ascii="Times New Roman" w:hAnsi="Times New Roman"/>
              </w:rPr>
            </w:pPr>
            <w:r w:rsidRPr="009418B6">
              <w:rPr>
                <w:rFonts w:ascii="Times New Roman" w:hAnsi="Times New Roman"/>
              </w:rPr>
              <w:lastRenderedPageBreak/>
              <w:t>приготовления и подготовки к использованию, хранении отделочных полуфабрикатов</w:t>
            </w:r>
            <w:r>
              <w:rPr>
                <w:rFonts w:ascii="Times New Roman" w:hAnsi="Times New Roman"/>
              </w:rPr>
              <w:t>.</w:t>
            </w:r>
          </w:p>
        </w:tc>
      </w:tr>
    </w:tbl>
    <w:p w:rsidR="00CA3F5C" w:rsidRPr="00711ECC" w:rsidRDefault="00CA3F5C" w:rsidP="00CA3F5C">
      <w:pPr>
        <w:ind w:firstLine="709"/>
        <w:rPr>
          <w:rFonts w:ascii="Times New Roman" w:eastAsia="Times New Roman" w:hAnsi="Times New Roman" w:cs="Times New Roman"/>
          <w:sz w:val="12"/>
          <w:szCs w:val="12"/>
          <w:lang w:eastAsia="ru-RU"/>
        </w:rPr>
      </w:pPr>
    </w:p>
    <w:p w:rsidR="00CA3F5C" w:rsidRDefault="00CA3F5C" w:rsidP="00CA3F5C">
      <w:pPr>
        <w:pStyle w:val="1f"/>
        <w:rPr>
          <w:rFonts w:ascii="Times New Roman" w:hAnsi="Times New Roman"/>
        </w:rPr>
      </w:pPr>
    </w:p>
    <w:p w:rsidR="00CA3F5C" w:rsidRPr="00B115E3" w:rsidRDefault="00CA3F5C" w:rsidP="00CA3F5C">
      <w:pPr>
        <w:pStyle w:val="1f"/>
        <w:rPr>
          <w:rFonts w:ascii="Times New Roman" w:hAnsi="Times New Roman"/>
        </w:rPr>
      </w:pPr>
      <w:bookmarkStart w:id="86" w:name="_Toc168382868"/>
      <w:r w:rsidRPr="00E11160">
        <w:rPr>
          <w:rFonts w:ascii="Times New Roman" w:hAnsi="Times New Roman"/>
        </w:rPr>
        <w:t xml:space="preserve">2. Структура и содержание </w:t>
      </w:r>
      <w:r>
        <w:rPr>
          <w:rFonts w:ascii="Times New Roman" w:hAnsi="Times New Roman"/>
        </w:rPr>
        <w:t>ДИСЦИПЛИНЫ</w:t>
      </w:r>
      <w:bookmarkEnd w:id="86"/>
    </w:p>
    <w:p w:rsidR="00CA3F5C" w:rsidRPr="00E11160" w:rsidRDefault="00CA3F5C" w:rsidP="00CA3F5C">
      <w:pPr>
        <w:pStyle w:val="114"/>
        <w:rPr>
          <w:rFonts w:ascii="Times New Roman" w:hAnsi="Times New Roman"/>
        </w:rPr>
      </w:pPr>
      <w:bookmarkStart w:id="87" w:name="_Toc168382869"/>
      <w:r w:rsidRPr="00E11160">
        <w:rPr>
          <w:rFonts w:ascii="Times New Roman" w:hAnsi="Times New Roman"/>
        </w:rPr>
        <w:t xml:space="preserve">2.1. Трудоемкость освоения </w:t>
      </w:r>
      <w:r>
        <w:rPr>
          <w:rFonts w:ascii="Times New Roman" w:hAnsi="Times New Roman"/>
        </w:rPr>
        <w:t>дисциплины</w:t>
      </w:r>
      <w:bookmarkEnd w:id="87"/>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CA3F5C" w:rsidRPr="00257255" w:rsidTr="00CA3F5C">
        <w:trPr>
          <w:trHeight w:val="23"/>
        </w:trPr>
        <w:tc>
          <w:tcPr>
            <w:tcW w:w="3259" w:type="pct"/>
            <w:vAlign w:val="center"/>
          </w:tcPr>
          <w:p w:rsidR="00CA3F5C" w:rsidRPr="00257255" w:rsidRDefault="00CA3F5C" w:rsidP="00CA3F5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6"/>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7777D7">
              <w:rPr>
                <w:rFonts w:ascii="Times New Roman" w:hAnsi="Times New Roman" w:cs="Times New Roman"/>
                <w:bCs/>
                <w:iCs/>
                <w:sz w:val="24"/>
                <w:szCs w:val="24"/>
              </w:rPr>
              <w:t>форме (</w:t>
            </w:r>
            <w:r w:rsidRPr="007777D7">
              <w:rPr>
                <w:rFonts w:ascii="Times New Roman" w:hAnsi="Times New Roman" w:cs="Times New Roman"/>
                <w:bCs/>
                <w:iCs/>
                <w:sz w:val="20"/>
                <w:szCs w:val="20"/>
              </w:rPr>
              <w:t>зачет, диф.зачет, экзамен)</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162"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CA3F5C" w:rsidRDefault="00CA3F5C" w:rsidP="00CA3F5C">
      <w:pPr>
        <w:rPr>
          <w:rFonts w:ascii="Times New Roman" w:eastAsia="Segoe UI" w:hAnsi="Times New Roman" w:cs="Times New Roman"/>
          <w:b/>
          <w:bCs/>
          <w:sz w:val="24"/>
          <w:szCs w:val="24"/>
          <w:lang w:eastAsia="ru-RU"/>
        </w:rPr>
      </w:pPr>
      <w:r>
        <w:rPr>
          <w:rFonts w:ascii="Times New Roman" w:hAnsi="Times New Roman"/>
        </w:rPr>
        <w:br w:type="page"/>
      </w:r>
    </w:p>
    <w:p w:rsidR="00CA3F5C" w:rsidRDefault="00CA3F5C" w:rsidP="00CA3F5C">
      <w:pPr>
        <w:pStyle w:val="114"/>
        <w:rPr>
          <w:rFonts w:ascii="Times New Roman" w:hAnsi="Times New Roman"/>
        </w:rPr>
        <w:sectPr w:rsidR="00CA3F5C" w:rsidSect="001604E7">
          <w:headerReference w:type="even" r:id="rId20"/>
          <w:pgSz w:w="11906" w:h="16838"/>
          <w:pgMar w:top="1134" w:right="567" w:bottom="1134" w:left="1701" w:header="709" w:footer="709" w:gutter="0"/>
          <w:cols w:space="708"/>
          <w:docGrid w:linePitch="360"/>
        </w:sectPr>
      </w:pPr>
    </w:p>
    <w:p w:rsidR="00CA3F5C" w:rsidRDefault="00CA3F5C" w:rsidP="00CA3F5C">
      <w:pPr>
        <w:pStyle w:val="114"/>
        <w:rPr>
          <w:rFonts w:ascii="Times New Roman" w:hAnsi="Times New Roman"/>
        </w:rPr>
      </w:pPr>
      <w:bookmarkStart w:id="88" w:name="_Toc16838287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8943"/>
        <w:gridCol w:w="1612"/>
        <w:gridCol w:w="1754"/>
      </w:tblGrid>
      <w:tr w:rsidR="00CA3F5C" w:rsidRPr="00144D88" w:rsidTr="00CA3F5C">
        <w:trPr>
          <w:trHeight w:val="20"/>
        </w:trPr>
        <w:tc>
          <w:tcPr>
            <w:tcW w:w="838" w:type="pct"/>
            <w:vAlign w:val="center"/>
          </w:tcPr>
          <w:p w:rsidR="00CA3F5C" w:rsidRPr="00124186" w:rsidRDefault="00CA3F5C" w:rsidP="00CA3F5C">
            <w:pPr>
              <w:jc w:val="center"/>
              <w:rPr>
                <w:rFonts w:ascii="Times New Roman" w:hAnsi="Times New Roman" w:cs="Times New Roman"/>
                <w:b/>
                <w:bCs/>
                <w:sz w:val="24"/>
                <w:szCs w:val="24"/>
              </w:rPr>
            </w:pPr>
            <w:r w:rsidRPr="00B71208">
              <w:rPr>
                <w:rFonts w:ascii="Times New Roman" w:hAnsi="Times New Roman" w:cs="Times New Roman"/>
                <w:b/>
                <w:sz w:val="24"/>
                <w:szCs w:val="24"/>
              </w:rPr>
              <w:t>Наименование разделов и тем</w:t>
            </w:r>
          </w:p>
        </w:tc>
        <w:tc>
          <w:tcPr>
            <w:tcW w:w="3024" w:type="pct"/>
            <w:vAlign w:val="center"/>
          </w:tcPr>
          <w:p w:rsidR="00CA3F5C" w:rsidRPr="00124186" w:rsidRDefault="00CA3F5C" w:rsidP="00CA3F5C">
            <w:pPr>
              <w:jc w:val="center"/>
              <w:rPr>
                <w:rFonts w:ascii="Times New Roman" w:hAnsi="Times New Roman" w:cs="Times New Roman"/>
                <w:b/>
                <w:bCs/>
                <w:sz w:val="24"/>
                <w:szCs w:val="24"/>
              </w:rPr>
            </w:pPr>
            <w:r w:rsidRPr="00B71208">
              <w:rPr>
                <w:rFonts w:ascii="Times New Roman" w:hAnsi="Times New Roman" w:cs="Times New Roman"/>
                <w:b/>
                <w:sz w:val="24"/>
                <w:szCs w:val="24"/>
              </w:rPr>
              <w:t>Содержание учебного материала, практических и лабораторных занятий</w:t>
            </w:r>
          </w:p>
        </w:tc>
        <w:tc>
          <w:tcPr>
            <w:tcW w:w="545" w:type="pct"/>
            <w:vAlign w:val="center"/>
          </w:tcPr>
          <w:p w:rsidR="00CA3F5C" w:rsidRPr="00B71208" w:rsidRDefault="00CA3F5C" w:rsidP="00CA3F5C">
            <w:pPr>
              <w:pStyle w:val="TableParagraph"/>
              <w:jc w:val="center"/>
              <w:rPr>
                <w:b/>
                <w:bCs/>
                <w:sz w:val="24"/>
                <w:szCs w:val="24"/>
              </w:rPr>
            </w:pPr>
            <w:r w:rsidRPr="00B71208">
              <w:rPr>
                <w:b/>
                <w:bCs/>
                <w:sz w:val="24"/>
                <w:szCs w:val="24"/>
              </w:rPr>
              <w:t>Объем, акад. ч / в том числе в форме практической подготовки, акад. ч</w:t>
            </w:r>
          </w:p>
          <w:p w:rsidR="00CA3F5C" w:rsidRPr="00124186" w:rsidRDefault="00CA3F5C" w:rsidP="00CA3F5C">
            <w:pPr>
              <w:ind w:hanging="44"/>
              <w:jc w:val="center"/>
              <w:rPr>
                <w:rFonts w:ascii="Times New Roman" w:hAnsi="Times New Roman" w:cs="Times New Roman"/>
                <w:b/>
                <w:bCs/>
                <w:sz w:val="24"/>
                <w:szCs w:val="24"/>
              </w:rPr>
            </w:pPr>
          </w:p>
        </w:tc>
        <w:tc>
          <w:tcPr>
            <w:tcW w:w="593" w:type="pct"/>
            <w:vAlign w:val="center"/>
          </w:tcPr>
          <w:p w:rsidR="00CA3F5C" w:rsidRPr="00B71208" w:rsidRDefault="00CA3F5C" w:rsidP="00CA3F5C">
            <w:pPr>
              <w:pStyle w:val="TableParagraph"/>
              <w:jc w:val="center"/>
              <w:rPr>
                <w:b/>
                <w:bCs/>
                <w:sz w:val="24"/>
                <w:szCs w:val="24"/>
              </w:rPr>
            </w:pPr>
            <w:r w:rsidRPr="00B71208">
              <w:rPr>
                <w:b/>
                <w:bCs/>
                <w:sz w:val="24"/>
                <w:szCs w:val="24"/>
              </w:rPr>
              <w:t>Коды компетенций,</w:t>
            </w:r>
            <w:r w:rsidRPr="00B71208">
              <w:rPr>
                <w:sz w:val="24"/>
                <w:szCs w:val="24"/>
              </w:rPr>
              <w:t xml:space="preserve"> </w:t>
            </w:r>
            <w:r w:rsidRPr="00B71208">
              <w:rPr>
                <w:b/>
                <w:bCs/>
                <w:sz w:val="24"/>
                <w:szCs w:val="24"/>
              </w:rPr>
              <w:t>формированию которых</w:t>
            </w:r>
          </w:p>
          <w:p w:rsidR="00CA3F5C" w:rsidRPr="00124186" w:rsidRDefault="00CA3F5C" w:rsidP="00CA3F5C">
            <w:pPr>
              <w:ind w:hanging="44"/>
              <w:jc w:val="center"/>
              <w:rPr>
                <w:rFonts w:ascii="Times New Roman" w:hAnsi="Times New Roman" w:cs="Times New Roman"/>
                <w:b/>
                <w:bCs/>
                <w:sz w:val="24"/>
                <w:szCs w:val="24"/>
              </w:rPr>
            </w:pPr>
            <w:r w:rsidRPr="00B71208">
              <w:rPr>
                <w:rFonts w:ascii="Times New Roman" w:hAnsi="Times New Roman" w:cs="Times New Roman"/>
                <w:b/>
                <w:bCs/>
                <w:sz w:val="24"/>
                <w:szCs w:val="24"/>
              </w:rPr>
              <w:t>способствует элемент программы</w:t>
            </w:r>
          </w:p>
        </w:tc>
      </w:tr>
      <w:tr w:rsidR="00CA3F5C" w:rsidRPr="00144D88" w:rsidTr="00CA3F5C">
        <w:trPr>
          <w:trHeight w:val="20"/>
        </w:trPr>
        <w:tc>
          <w:tcPr>
            <w:tcW w:w="838"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Раздел 1</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sz w:val="24"/>
                <w:szCs w:val="24"/>
              </w:rPr>
              <w:t>Организация кулинарного и кондитерского производства в организациях питания</w:t>
            </w:r>
          </w:p>
        </w:tc>
        <w:tc>
          <w:tcPr>
            <w:tcW w:w="545" w:type="pct"/>
          </w:tcPr>
          <w:p w:rsidR="00CA3F5C" w:rsidRPr="00124186" w:rsidRDefault="00CA3F5C" w:rsidP="00CA3F5C">
            <w:pPr>
              <w:jc w:val="center"/>
              <w:rPr>
                <w:rFonts w:ascii="Times New Roman" w:hAnsi="Times New Roman" w:cs="Times New Roman"/>
                <w:b/>
                <w:sz w:val="24"/>
                <w:szCs w:val="24"/>
              </w:rPr>
            </w:pPr>
            <w:r w:rsidRPr="00124186">
              <w:rPr>
                <w:rFonts w:ascii="Times New Roman" w:hAnsi="Times New Roman" w:cs="Times New Roman"/>
                <w:b/>
                <w:sz w:val="24"/>
                <w:szCs w:val="24"/>
              </w:rPr>
              <w:t>18/8</w:t>
            </w:r>
          </w:p>
        </w:tc>
        <w:tc>
          <w:tcPr>
            <w:tcW w:w="593" w:type="pct"/>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rPr>
                <w:rFonts w:ascii="Times New Roman" w:hAnsi="Times New Roman" w:cs="Times New Roman"/>
                <w:b/>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val="restar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Тема 1.1</w:t>
            </w:r>
          </w:p>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sz w:val="24"/>
                <w:szCs w:val="24"/>
              </w:rPr>
              <w:t>Классификация и характеристика основных типов организаций питания</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 xml:space="preserve">Содержание учебного материала </w:t>
            </w:r>
          </w:p>
        </w:tc>
        <w:tc>
          <w:tcPr>
            <w:tcW w:w="545" w:type="pct"/>
            <w:vMerge w:val="restart"/>
          </w:tcPr>
          <w:p w:rsidR="00CA3F5C" w:rsidRPr="00124186" w:rsidRDefault="00CA3F5C" w:rsidP="00CA3F5C">
            <w:pPr>
              <w:jc w:val="center"/>
              <w:rPr>
                <w:rFonts w:ascii="Times New Roman" w:hAnsi="Times New Roman" w:cs="Times New Roman"/>
                <w:b/>
                <w:sz w:val="24"/>
                <w:szCs w:val="24"/>
              </w:rPr>
            </w:pPr>
            <w:r w:rsidRPr="00124186">
              <w:rPr>
                <w:rFonts w:ascii="Times New Roman" w:hAnsi="Times New Roman" w:cs="Times New Roman"/>
                <w:b/>
                <w:sz w:val="24"/>
                <w:szCs w:val="24"/>
              </w:rPr>
              <w:t>2</w:t>
            </w:r>
          </w:p>
          <w:p w:rsidR="00CA3F5C" w:rsidRPr="00124186" w:rsidRDefault="00CA3F5C" w:rsidP="00CA3F5C">
            <w:pPr>
              <w:jc w:val="center"/>
              <w:rPr>
                <w:rFonts w:ascii="Times New Roman" w:hAnsi="Times New Roman" w:cs="Times New Roman"/>
                <w:b/>
                <w:bCs/>
                <w:sz w:val="24"/>
                <w:szCs w:val="24"/>
              </w:rPr>
            </w:pPr>
          </w:p>
        </w:tc>
        <w:tc>
          <w:tcPr>
            <w:tcW w:w="593" w:type="pct"/>
            <w:vMerge w:val="restart"/>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rPr>
                <w:rFonts w:ascii="Times New Roman" w:hAnsi="Times New Roman" w:cs="Times New Roman"/>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Cs/>
                <w:sz w:val="24"/>
                <w:szCs w:val="24"/>
              </w:rPr>
              <w:t>Классификация, основные типы и классы организаций питания. Характеристика основных типов организаций питания. Специализация организаций питания</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Cs/>
                <w:sz w:val="24"/>
                <w:szCs w:val="24"/>
              </w:rPr>
            </w:pPr>
          </w:p>
        </w:tc>
      </w:tr>
      <w:tr w:rsidR="00CA3F5C" w:rsidRPr="00144D88" w:rsidTr="00CA3F5C">
        <w:trPr>
          <w:trHeight w:val="276"/>
        </w:trPr>
        <w:tc>
          <w:tcPr>
            <w:tcW w:w="838" w:type="pct"/>
            <w:vMerge w:val="restar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Тема 1.2</w:t>
            </w:r>
          </w:p>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sz w:val="24"/>
                <w:szCs w:val="24"/>
              </w:rPr>
              <w:t>Принципы организации кулинарного и кондитерского производства</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 xml:space="preserve">Содержание учебного материала </w:t>
            </w:r>
          </w:p>
        </w:tc>
        <w:tc>
          <w:tcPr>
            <w:tcW w:w="545" w:type="pct"/>
            <w:vMerge w:val="restar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16/8</w:t>
            </w:r>
          </w:p>
        </w:tc>
        <w:tc>
          <w:tcPr>
            <w:tcW w:w="593" w:type="pct"/>
            <w:vMerge w:val="restart"/>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rPr>
                <w:rFonts w:ascii="Times New Roman" w:hAnsi="Times New Roman" w:cs="Times New Roman"/>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Характеристика, назначение и особенности деятельности заготовочных, доготовочных организаций питания и организаций с полным циклом производства. Характеристика структуры производства организации питания. Общие требования к организации рабочих мест повара.</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Организация работы складских помещений в соответствии с типом организации питания. Нормируемые и ненормируемые потери. Правила приёмки, хранения и отпуска сырья, пищевых продуктов</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Характеристика способов кулинарной обработки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 xml:space="preserve">Организация работы зон кухни, предназначенных для обработки сырья и приготовления полуфабрикатов. Характеристика организации рабочих мест повара. </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Организация зон кухни, предназначенных для приготовления горячей кулинарной продукции. Характеристика организации рабочих мест повара. Особенности организации рабочих мест в суповом и соусном отделениях</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 xml:space="preserve">Организация зон кухни, предназначенных для приготовления холодной кулинарной продукции. Характеристика организации рабочих мест повара. </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Особенности организации рабочих мест повара в кулинарном цехе</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Организация работы кондитерского цеха. Организация рабочих мест по производству кондитерской продукции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9"/>
              </w:numPr>
              <w:ind w:left="0" w:hanging="1"/>
              <w:rPr>
                <w:rFonts w:ascii="Times New Roman" w:hAnsi="Times New Roman" w:cs="Times New Roman"/>
                <w:bCs/>
                <w:sz w:val="24"/>
                <w:szCs w:val="24"/>
              </w:rPr>
            </w:pPr>
            <w:r w:rsidRPr="00124186">
              <w:rPr>
                <w:rFonts w:ascii="Times New Roman" w:hAnsi="Times New Roman" w:cs="Times New Roman"/>
                <w:sz w:val="24"/>
                <w:szCs w:val="24"/>
              </w:rPr>
              <w:t>Организация реализации готовой кулинарной продукции. Общие требования к хранению и отпуску готовой кулинарной продукции. Организация рабочих мест повара по отпуску готовой кулинарной продукции для различных форм обслуживания</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bCs/>
                <w:sz w:val="24"/>
                <w:szCs w:val="24"/>
              </w:rPr>
              <w:t xml:space="preserve">Тематика практических занятий </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8</w:t>
            </w:r>
          </w:p>
        </w:tc>
        <w:tc>
          <w:tcPr>
            <w:tcW w:w="593" w:type="pct"/>
            <w:vMerge w:val="restart"/>
          </w:tcPr>
          <w:p w:rsidR="00CA3F5C" w:rsidRPr="00124186" w:rsidRDefault="00CA3F5C" w:rsidP="00CA3F5C">
            <w:pP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
                <w:bCs/>
                <w:sz w:val="24"/>
                <w:szCs w:val="24"/>
              </w:rPr>
              <w:t xml:space="preserve">Практическое занятие № 1. </w:t>
            </w:r>
          </w:p>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Cs/>
                <w:sz w:val="24"/>
                <w:szCs w:val="24"/>
              </w:rPr>
              <w:t>Организация рабочих мест повара по обработке сырья</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4</w:t>
            </w: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
                <w:bCs/>
                <w:sz w:val="24"/>
                <w:szCs w:val="24"/>
              </w:rPr>
              <w:t xml:space="preserve">Практическое занятие № 2. </w:t>
            </w:r>
          </w:p>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Cs/>
                <w:sz w:val="24"/>
                <w:szCs w:val="24"/>
              </w:rPr>
              <w:t>Организация рабочих мест повара по приготовлению холодной кулинарной продукции</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
                <w:bCs/>
                <w:sz w:val="24"/>
                <w:szCs w:val="24"/>
              </w:rPr>
              <w:t xml:space="preserve">Практическое занятие № 3. </w:t>
            </w:r>
          </w:p>
          <w:p w:rsidR="00CA3F5C" w:rsidRPr="00124186" w:rsidRDefault="00CA3F5C" w:rsidP="00CA3F5C">
            <w:pPr>
              <w:pStyle w:val="a4"/>
              <w:ind w:left="282"/>
              <w:rPr>
                <w:rFonts w:ascii="Times New Roman" w:hAnsi="Times New Roman" w:cs="Times New Roman"/>
                <w:b/>
                <w:bCs/>
                <w:sz w:val="24"/>
                <w:szCs w:val="24"/>
              </w:rPr>
            </w:pPr>
            <w:r w:rsidRPr="00124186">
              <w:rPr>
                <w:rFonts w:ascii="Times New Roman" w:hAnsi="Times New Roman" w:cs="Times New Roman"/>
                <w:bCs/>
                <w:sz w:val="24"/>
                <w:szCs w:val="24"/>
              </w:rPr>
              <w:t>Организация рабочих мест повара по приготовлению горячей кулинарной продукции</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Раздел 2</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Устройство и назначение основных видов технологического оборудования кулинарного и кондитерского производства</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52/18</w:t>
            </w:r>
          </w:p>
        </w:tc>
        <w:tc>
          <w:tcPr>
            <w:tcW w:w="593" w:type="pct"/>
            <w:tcBorders>
              <w:bottom w:val="single" w:sz="4" w:space="0" w:color="auto"/>
            </w:tcBorders>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jc w:val="center"/>
              <w:rPr>
                <w:rFonts w:ascii="Times New Roman" w:hAnsi="Times New Roman" w:cs="Times New Roman"/>
                <w:b/>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val="restar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Тема 2.1</w:t>
            </w:r>
          </w:p>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Механическое оборудование</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 xml:space="preserve">Содержание учебного материала </w:t>
            </w:r>
          </w:p>
        </w:tc>
        <w:tc>
          <w:tcPr>
            <w:tcW w:w="545" w:type="pct"/>
            <w:vMerge w:val="restar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15/6</w:t>
            </w:r>
          </w:p>
        </w:tc>
        <w:tc>
          <w:tcPr>
            <w:tcW w:w="593" w:type="pct"/>
            <w:vMerge w:val="restart"/>
            <w:tcBorders>
              <w:bottom w:val="nil"/>
            </w:tcBorders>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jc w:val="center"/>
              <w:rPr>
                <w:rFonts w:ascii="Times New Roman" w:hAnsi="Times New Roman" w:cs="Times New Roman"/>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Классификация механического оборудования. Основные части и детали машин. Автоматика безопасности. Универсальные приводы. Назначение, принципы устройства, комплекты сменных механизмов и правила их крепления.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 xml:space="preserve">Оборудование для обработки овощей, зелени, грибов, плодов. Классификация и характеристика. Назначение и устройство. Правила безопасной </w:t>
            </w:r>
            <w:r w:rsidRPr="00124186">
              <w:rPr>
                <w:rFonts w:ascii="Times New Roman" w:hAnsi="Times New Roman" w:cs="Times New Roman"/>
                <w:bCs/>
                <w:sz w:val="24"/>
                <w:szCs w:val="24"/>
              </w:rPr>
              <w:lastRenderedPageBreak/>
              <w:t>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Оборудование для обработки мяса и рыбы. Классификация и характеристика. Назначение и устройство.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Оборудование для нарезки хлеба и гастрономических товаров. Назначение и устройство.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 xml:space="preserve">Оборудование для процессов вакуумирования и упаковки. Правила безопасной эксплуатации.  </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708"/>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0"/>
              </w:numPr>
              <w:ind w:left="0" w:firstLine="0"/>
              <w:rPr>
                <w:rFonts w:ascii="Times New Roman" w:hAnsi="Times New Roman" w:cs="Times New Roman"/>
                <w:bCs/>
                <w:sz w:val="24"/>
                <w:szCs w:val="24"/>
              </w:rPr>
            </w:pPr>
            <w:r w:rsidRPr="00124186">
              <w:rPr>
                <w:rFonts w:ascii="Times New Roman" w:hAnsi="Times New Roman" w:cs="Times New Roman"/>
                <w:bCs/>
                <w:sz w:val="24"/>
                <w:szCs w:val="24"/>
              </w:rPr>
              <w:t>Оборудование для тонкого измельчения продуктов в замороженном виде. Назначение,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bCs/>
                <w:sz w:val="24"/>
                <w:szCs w:val="24"/>
              </w:rPr>
              <w:t xml:space="preserve">Тематика практических занятий </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6</w:t>
            </w:r>
          </w:p>
        </w:tc>
        <w:tc>
          <w:tcPr>
            <w:tcW w:w="593" w:type="pct"/>
            <w:vMerge w:val="restart"/>
            <w:tcBorders>
              <w:top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4</w:t>
            </w:r>
          </w:p>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sz w:val="24"/>
                <w:szCs w:val="24"/>
              </w:rPr>
              <w:t xml:space="preserve"> Изучение правил безопасной эксплуатации оборудования для обработки овощей и картофеля</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3</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5</w:t>
            </w:r>
          </w:p>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sz w:val="24"/>
                <w:szCs w:val="24"/>
              </w:rPr>
              <w:t xml:space="preserve"> Изучение правил безопасной эксплуатации оборудования для обработки мяса и рыбы</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3</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val="restar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Тема 2.2</w:t>
            </w:r>
          </w:p>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Тепловое оборудование</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 xml:space="preserve">Содержание учебного материала </w:t>
            </w:r>
          </w:p>
        </w:tc>
        <w:tc>
          <w:tcPr>
            <w:tcW w:w="545" w:type="pct"/>
            <w:vMerge w:val="restar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30/10</w:t>
            </w:r>
          </w:p>
        </w:tc>
        <w:tc>
          <w:tcPr>
            <w:tcW w:w="593" w:type="pct"/>
            <w:vMerge w:val="restart"/>
            <w:tcBorders>
              <w:bottom w:val="nil"/>
            </w:tcBorders>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jc w:val="center"/>
              <w:rPr>
                <w:rFonts w:ascii="Times New Roman" w:hAnsi="Times New Roman" w:cs="Times New Roman"/>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1"/>
              </w:numPr>
              <w:ind w:left="0" w:firstLine="0"/>
              <w:jc w:val="both"/>
              <w:rPr>
                <w:rFonts w:ascii="Times New Roman" w:hAnsi="Times New Roman" w:cs="Times New Roman"/>
                <w:bCs/>
                <w:sz w:val="24"/>
                <w:szCs w:val="24"/>
              </w:rPr>
            </w:pPr>
            <w:r w:rsidRPr="00124186">
              <w:rPr>
                <w:rFonts w:ascii="Times New Roman" w:hAnsi="Times New Roman" w:cs="Times New Roman"/>
                <w:bCs/>
                <w:sz w:val="24"/>
                <w:szCs w:val="24"/>
              </w:rPr>
              <w:t xml:space="preserve">Общие сведения о тепловом оборудовании. </w:t>
            </w:r>
          </w:p>
          <w:p w:rsidR="00CA3F5C" w:rsidRPr="00124186" w:rsidRDefault="00CA3F5C" w:rsidP="00CA3F5C">
            <w:pPr>
              <w:pStyle w:val="a4"/>
              <w:ind w:left="0"/>
              <w:rPr>
                <w:rFonts w:ascii="Times New Roman" w:hAnsi="Times New Roman" w:cs="Times New Roman"/>
                <w:bCs/>
                <w:sz w:val="24"/>
                <w:szCs w:val="24"/>
              </w:rPr>
            </w:pPr>
            <w:r w:rsidRPr="00124186">
              <w:rPr>
                <w:rFonts w:ascii="Times New Roman" w:hAnsi="Times New Roman" w:cs="Times New Roman"/>
                <w:bCs/>
                <w:sz w:val="24"/>
                <w:szCs w:val="24"/>
              </w:rPr>
              <w:t>Классификация теплового оборудования по технологическому назначению, источнику тепла и способам его передачи. Характеристика основных способов нагрева. Автоматика безопасности.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1"/>
              </w:numPr>
              <w:ind w:left="0" w:firstLine="0"/>
              <w:jc w:val="both"/>
              <w:rPr>
                <w:rFonts w:ascii="Times New Roman" w:hAnsi="Times New Roman" w:cs="Times New Roman"/>
                <w:bCs/>
                <w:sz w:val="24"/>
                <w:szCs w:val="24"/>
              </w:rPr>
            </w:pPr>
            <w:r w:rsidRPr="00124186">
              <w:rPr>
                <w:rFonts w:ascii="Times New Roman" w:hAnsi="Times New Roman" w:cs="Times New Roman"/>
                <w:bCs/>
                <w:sz w:val="24"/>
                <w:szCs w:val="24"/>
              </w:rPr>
              <w:t>Варочное оборудование. Классификация. Назначение и устройство. Правила безопасной эксплуатации. Пароварочные шкафы и мелкие варочные аппараты. Назначение и устройство.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1"/>
              </w:numPr>
              <w:ind w:left="0" w:firstLine="0"/>
              <w:jc w:val="both"/>
              <w:rPr>
                <w:rFonts w:ascii="Times New Roman" w:hAnsi="Times New Roman" w:cs="Times New Roman"/>
                <w:bCs/>
                <w:sz w:val="24"/>
                <w:szCs w:val="24"/>
              </w:rPr>
            </w:pPr>
            <w:r w:rsidRPr="00124186">
              <w:rPr>
                <w:rFonts w:ascii="Times New Roman" w:hAnsi="Times New Roman" w:cs="Times New Roman"/>
                <w:bCs/>
                <w:sz w:val="24"/>
                <w:szCs w:val="24"/>
              </w:rPr>
              <w:t>Жарочное оборудование. Характеристика основных способов жарки и выпечки. Классификация и устройство. Правила безопасной эксплуатации. Варочно-жарочное оборудование. Назначение и устройство.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3B01C2">
            <w:pPr>
              <w:pStyle w:val="a4"/>
              <w:numPr>
                <w:ilvl w:val="0"/>
                <w:numId w:val="11"/>
              </w:numPr>
              <w:ind w:left="0" w:firstLine="0"/>
              <w:jc w:val="both"/>
              <w:rPr>
                <w:rFonts w:ascii="Times New Roman" w:hAnsi="Times New Roman" w:cs="Times New Roman"/>
                <w:bCs/>
                <w:sz w:val="24"/>
                <w:szCs w:val="24"/>
              </w:rPr>
            </w:pPr>
            <w:r w:rsidRPr="00124186">
              <w:rPr>
                <w:rFonts w:ascii="Times New Roman" w:hAnsi="Times New Roman" w:cs="Times New Roman"/>
                <w:bCs/>
                <w:sz w:val="24"/>
                <w:szCs w:val="24"/>
              </w:rPr>
              <w:t>Универсальное и водогрейное оборудование. Назначение и устройство. Правила безопасной эксплуатации. Оборудование для раздачи пищи. Классификация. Назначение и устройство. Правила безопасной эксплуатации</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bCs/>
                <w:sz w:val="24"/>
                <w:szCs w:val="24"/>
              </w:rPr>
              <w:t xml:space="preserve">Тематика практических занятий </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10</w:t>
            </w:r>
          </w:p>
        </w:tc>
        <w:tc>
          <w:tcPr>
            <w:tcW w:w="593" w:type="pct"/>
            <w:vMerge w:val="restart"/>
            <w:tcBorders>
              <w:top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6</w:t>
            </w:r>
          </w:p>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Cs/>
                <w:sz w:val="24"/>
                <w:szCs w:val="24"/>
              </w:rPr>
              <w:lastRenderedPageBreak/>
              <w:t>Пищеварочные котлы</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lastRenderedPageBreak/>
              <w:t>2</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7</w:t>
            </w:r>
          </w:p>
          <w:p w:rsidR="00CA3F5C" w:rsidRPr="00124186" w:rsidRDefault="00CA3F5C" w:rsidP="00CA3F5C">
            <w:pPr>
              <w:rPr>
                <w:rFonts w:ascii="Times New Roman" w:hAnsi="Times New Roman" w:cs="Times New Roman"/>
                <w:sz w:val="24"/>
                <w:szCs w:val="24"/>
              </w:rPr>
            </w:pPr>
            <w:r w:rsidRPr="00124186">
              <w:rPr>
                <w:rFonts w:ascii="Times New Roman" w:hAnsi="Times New Roman" w:cs="Times New Roman"/>
                <w:bCs/>
                <w:sz w:val="24"/>
                <w:szCs w:val="24"/>
              </w:rPr>
              <w:t>Электрические и и</w:t>
            </w:r>
            <w:r w:rsidRPr="00124186">
              <w:rPr>
                <w:rFonts w:ascii="Times New Roman" w:hAnsi="Times New Roman" w:cs="Times New Roman"/>
                <w:sz w:val="24"/>
                <w:szCs w:val="24"/>
              </w:rPr>
              <w:t>ндукционные плиты</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8</w:t>
            </w:r>
          </w:p>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Cs/>
                <w:sz w:val="24"/>
                <w:szCs w:val="24"/>
              </w:rPr>
              <w:t>Изучение правил безопасной эксплуатации жарочно-пекарских шкафов</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sz w:val="24"/>
                <w:szCs w:val="24"/>
              </w:rPr>
              <w:t xml:space="preserve"> </w:t>
            </w:r>
            <w:r w:rsidRPr="00124186">
              <w:rPr>
                <w:rFonts w:ascii="Times New Roman" w:hAnsi="Times New Roman" w:cs="Times New Roman"/>
                <w:b/>
                <w:sz w:val="24"/>
                <w:szCs w:val="24"/>
              </w:rPr>
              <w:t>Практическое занятие № 8</w:t>
            </w:r>
          </w:p>
          <w:p w:rsidR="00CA3F5C" w:rsidRPr="00124186" w:rsidRDefault="00CA3F5C" w:rsidP="00CA3F5C">
            <w:pPr>
              <w:rPr>
                <w:rFonts w:ascii="Times New Roman" w:hAnsi="Times New Roman" w:cs="Times New Roman"/>
                <w:sz w:val="24"/>
                <w:szCs w:val="24"/>
              </w:rPr>
            </w:pPr>
            <w:r w:rsidRPr="00124186">
              <w:rPr>
                <w:rFonts w:ascii="Times New Roman" w:hAnsi="Times New Roman" w:cs="Times New Roman"/>
                <w:bCs/>
                <w:sz w:val="24"/>
                <w:szCs w:val="24"/>
              </w:rPr>
              <w:t>Изучение правил безопасной эксплуатации теплового оборудования</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tcBorders>
              <w:bottom w:val="nil"/>
            </w:tcBorders>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Практическое занятие № 9</w:t>
            </w:r>
          </w:p>
          <w:p w:rsidR="00CA3F5C" w:rsidRPr="00124186" w:rsidRDefault="00CA3F5C" w:rsidP="00CA3F5C">
            <w:pPr>
              <w:rPr>
                <w:rFonts w:ascii="Times New Roman" w:hAnsi="Times New Roman" w:cs="Times New Roman"/>
                <w:sz w:val="24"/>
                <w:szCs w:val="24"/>
              </w:rPr>
            </w:pPr>
            <w:r w:rsidRPr="00124186">
              <w:rPr>
                <w:rFonts w:ascii="Times New Roman" w:hAnsi="Times New Roman" w:cs="Times New Roman"/>
                <w:bCs/>
                <w:sz w:val="24"/>
                <w:szCs w:val="24"/>
              </w:rPr>
              <w:t>Изучение правил безопасной э</w:t>
            </w:r>
            <w:r w:rsidRPr="00124186">
              <w:rPr>
                <w:rFonts w:ascii="Times New Roman" w:hAnsi="Times New Roman" w:cs="Times New Roman"/>
                <w:sz w:val="24"/>
                <w:szCs w:val="24"/>
              </w:rPr>
              <w:t xml:space="preserve">ксплуатации многофункционального теплового оборудования. </w:t>
            </w:r>
          </w:p>
        </w:tc>
        <w:tc>
          <w:tcPr>
            <w:tcW w:w="545" w:type="pct"/>
          </w:tcPr>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Borders>
              <w:bottom w:val="nil"/>
            </w:tcBorders>
          </w:tcPr>
          <w:p w:rsidR="00CA3F5C" w:rsidRPr="00124186" w:rsidRDefault="00CA3F5C" w:rsidP="00CA3F5C">
            <w:pPr>
              <w:rPr>
                <w:rFonts w:ascii="Times New Roman" w:hAnsi="Times New Roman" w:cs="Times New Roman"/>
                <w:bCs/>
                <w:sz w:val="24"/>
                <w:szCs w:val="24"/>
              </w:rPr>
            </w:pPr>
          </w:p>
        </w:tc>
      </w:tr>
      <w:tr w:rsidR="00CA3F5C" w:rsidRPr="00144D88" w:rsidTr="00CA3F5C">
        <w:trPr>
          <w:trHeight w:val="20"/>
        </w:trPr>
        <w:tc>
          <w:tcPr>
            <w:tcW w:w="838" w:type="pct"/>
            <w:vMerge w:val="restar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Тема 2.3</w:t>
            </w:r>
          </w:p>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Холодильное оборудование</w:t>
            </w: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 xml:space="preserve">Содержание учебного материала </w:t>
            </w:r>
          </w:p>
        </w:tc>
        <w:tc>
          <w:tcPr>
            <w:tcW w:w="545" w:type="pct"/>
            <w:vMerge w:val="restar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7/2</w:t>
            </w:r>
          </w:p>
        </w:tc>
        <w:tc>
          <w:tcPr>
            <w:tcW w:w="593" w:type="pct"/>
            <w:vMerge w:val="restart"/>
            <w:tcBorders>
              <w:bottom w:val="nil"/>
            </w:tcBorders>
          </w:tcPr>
          <w:p w:rsidR="00CA3F5C" w:rsidRPr="00810BB4" w:rsidRDefault="00CA3F5C" w:rsidP="00CA3F5C">
            <w:pPr>
              <w:pStyle w:val="TableParagraph"/>
              <w:spacing w:line="276" w:lineRule="auto"/>
              <w:jc w:val="center"/>
              <w:rPr>
                <w:bCs/>
                <w:sz w:val="24"/>
                <w:szCs w:val="24"/>
              </w:rPr>
            </w:pPr>
            <w:r w:rsidRPr="00810BB4">
              <w:rPr>
                <w:bCs/>
                <w:sz w:val="24"/>
                <w:szCs w:val="24"/>
              </w:rPr>
              <w:t>ОК.0</w:t>
            </w:r>
            <w:r>
              <w:rPr>
                <w:bCs/>
                <w:sz w:val="24"/>
                <w:szCs w:val="24"/>
              </w:rPr>
              <w:t>2</w:t>
            </w:r>
            <w:r w:rsidRPr="00810BB4">
              <w:rPr>
                <w:bCs/>
                <w:sz w:val="24"/>
                <w:szCs w:val="24"/>
              </w:rPr>
              <w:t>, ОК.</w:t>
            </w:r>
            <w:r>
              <w:rPr>
                <w:bCs/>
                <w:sz w:val="24"/>
                <w:szCs w:val="24"/>
              </w:rPr>
              <w:t>07</w:t>
            </w:r>
            <w:r w:rsidRPr="00810BB4">
              <w:rPr>
                <w:bCs/>
                <w:sz w:val="24"/>
                <w:szCs w:val="24"/>
              </w:rPr>
              <w:t>, ОК.09,</w:t>
            </w:r>
          </w:p>
          <w:p w:rsidR="00CA3F5C" w:rsidRPr="00124186" w:rsidRDefault="00CA3F5C" w:rsidP="00CA3F5C">
            <w:pPr>
              <w:rPr>
                <w:rFonts w:ascii="Times New Roman" w:hAnsi="Times New Roman" w:cs="Times New Roman"/>
                <w:bCs/>
                <w:sz w:val="24"/>
                <w:szCs w:val="24"/>
              </w:rPr>
            </w:pPr>
            <w:r w:rsidRPr="00810BB4">
              <w:rPr>
                <w:rFonts w:ascii="Times New Roman" w:hAnsi="Times New Roman" w:cs="Times New Roman"/>
                <w:bCs/>
                <w:sz w:val="24"/>
                <w:szCs w:val="24"/>
              </w:rPr>
              <w:t>ПК.1.1, ПК. 2.1, ПК.3.1, ПК.4.1, ПК.5.1, ПК.5.2</w:t>
            </w:r>
          </w:p>
        </w:tc>
      </w:tr>
      <w:tr w:rsidR="00CA3F5C" w:rsidRPr="00144D88" w:rsidTr="00CA3F5C">
        <w:trPr>
          <w:trHeight w:val="1481"/>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Cs/>
                <w:sz w:val="24"/>
                <w:szCs w:val="24"/>
              </w:rPr>
              <w:t>1.</w:t>
            </w:r>
            <w:r w:rsidRPr="00124186">
              <w:rPr>
                <w:rFonts w:ascii="Times New Roman" w:hAnsi="Times New Roman" w:cs="Times New Roman"/>
                <w:b/>
                <w:bCs/>
                <w:sz w:val="24"/>
                <w:szCs w:val="24"/>
              </w:rPr>
              <w:t xml:space="preserve">  </w:t>
            </w:r>
            <w:r w:rsidRPr="00124186">
              <w:rPr>
                <w:rFonts w:ascii="Times New Roman" w:hAnsi="Times New Roman" w:cs="Times New Roman"/>
                <w:bCs/>
                <w:sz w:val="24"/>
                <w:szCs w:val="24"/>
              </w:rPr>
              <w:t>Общие сведения о холодильном оборудовании: классификация и характеристика холодильного оборудования. Способы охлаждения (естественное и искусственное, безмашинное и машинное). Виды торгового холодильного оборудования.  Правила безопасной эксплуатации. Требования системы ХАССП к соблюдению личной и производственной гигиены</w:t>
            </w:r>
            <w:r w:rsidRPr="00124186">
              <w:rPr>
                <w:rFonts w:ascii="Times New Roman" w:hAnsi="Times New Roman" w:cs="Times New Roman"/>
                <w:b/>
                <w:bCs/>
                <w:sz w:val="24"/>
                <w:szCs w:val="24"/>
              </w:rPr>
              <w:t>.</w:t>
            </w:r>
          </w:p>
        </w:tc>
        <w:tc>
          <w:tcPr>
            <w:tcW w:w="545" w:type="pct"/>
            <w:vMerge/>
          </w:tcPr>
          <w:p w:rsidR="00CA3F5C" w:rsidRPr="00124186" w:rsidRDefault="00CA3F5C" w:rsidP="00CA3F5C">
            <w:pPr>
              <w:jc w:val="center"/>
              <w:rPr>
                <w:rFonts w:ascii="Times New Roman" w:hAnsi="Times New Roman" w:cs="Times New Roman"/>
                <w:b/>
                <w:bCs/>
                <w:sz w:val="24"/>
                <w:szCs w:val="24"/>
              </w:rPr>
            </w:pPr>
          </w:p>
        </w:tc>
        <w:tc>
          <w:tcPr>
            <w:tcW w:w="593" w:type="pct"/>
            <w:vMerge/>
            <w:tcBorders>
              <w:bottom w:val="nil"/>
            </w:tcBorders>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bCs/>
                <w:sz w:val="24"/>
                <w:szCs w:val="24"/>
              </w:rPr>
              <w:t xml:space="preserve">Тематика практических занятий </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2</w:t>
            </w:r>
          </w:p>
        </w:tc>
        <w:tc>
          <w:tcPr>
            <w:tcW w:w="593" w:type="pct"/>
            <w:vMerge w:val="restart"/>
            <w:tcBorders>
              <w:top w:val="nil"/>
            </w:tcBorders>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20"/>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b/>
                <w:sz w:val="24"/>
                <w:szCs w:val="24"/>
              </w:rPr>
              <w:t xml:space="preserve">Практическое занятие № 10.  </w:t>
            </w:r>
          </w:p>
          <w:p w:rsidR="00CA3F5C" w:rsidRPr="00124186" w:rsidRDefault="00CA3F5C" w:rsidP="00CA3F5C">
            <w:pPr>
              <w:rPr>
                <w:rFonts w:ascii="Times New Roman" w:hAnsi="Times New Roman" w:cs="Times New Roman"/>
                <w:b/>
                <w:sz w:val="24"/>
                <w:szCs w:val="24"/>
              </w:rPr>
            </w:pPr>
            <w:r w:rsidRPr="00124186">
              <w:rPr>
                <w:rFonts w:ascii="Times New Roman" w:hAnsi="Times New Roman" w:cs="Times New Roman"/>
                <w:sz w:val="24"/>
                <w:szCs w:val="24"/>
              </w:rPr>
              <w:t>Изучение правил безопасной эксплуатации холодильного оборудования</w:t>
            </w:r>
          </w:p>
        </w:tc>
        <w:tc>
          <w:tcPr>
            <w:tcW w:w="545" w:type="pct"/>
          </w:tcPr>
          <w:p w:rsidR="00CA3F5C" w:rsidRPr="00124186" w:rsidRDefault="00CA3F5C" w:rsidP="00CA3F5C">
            <w:pPr>
              <w:jc w:val="center"/>
              <w:rPr>
                <w:rFonts w:ascii="Times New Roman" w:hAnsi="Times New Roman" w:cs="Times New Roman"/>
                <w:bCs/>
                <w:sz w:val="24"/>
                <w:szCs w:val="24"/>
              </w:rPr>
            </w:pPr>
          </w:p>
          <w:p w:rsidR="00CA3F5C" w:rsidRPr="00124186" w:rsidRDefault="00CA3F5C" w:rsidP="00CA3F5C">
            <w:pPr>
              <w:jc w:val="center"/>
              <w:rPr>
                <w:rFonts w:ascii="Times New Roman" w:hAnsi="Times New Roman" w:cs="Times New Roman"/>
                <w:bCs/>
                <w:sz w:val="24"/>
                <w:szCs w:val="24"/>
              </w:rPr>
            </w:pPr>
            <w:r w:rsidRPr="00124186">
              <w:rPr>
                <w:rFonts w:ascii="Times New Roman" w:hAnsi="Times New Roman" w:cs="Times New Roman"/>
                <w:bCs/>
                <w:sz w:val="24"/>
                <w:szCs w:val="24"/>
              </w:rPr>
              <w:t>2</w:t>
            </w:r>
          </w:p>
        </w:tc>
        <w:tc>
          <w:tcPr>
            <w:tcW w:w="593" w:type="pct"/>
            <w:vMerge/>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551"/>
        </w:trPr>
        <w:tc>
          <w:tcPr>
            <w:tcW w:w="838" w:type="pct"/>
            <w:vMerge/>
          </w:tcPr>
          <w:p w:rsidR="00CA3F5C" w:rsidRPr="00124186" w:rsidRDefault="00CA3F5C" w:rsidP="00CA3F5C">
            <w:pPr>
              <w:rPr>
                <w:rFonts w:ascii="Times New Roman" w:hAnsi="Times New Roman" w:cs="Times New Roman"/>
                <w:b/>
                <w:bCs/>
                <w:sz w:val="24"/>
                <w:szCs w:val="24"/>
              </w:rPr>
            </w:pPr>
          </w:p>
        </w:tc>
        <w:tc>
          <w:tcPr>
            <w:tcW w:w="3024" w:type="pct"/>
          </w:tcPr>
          <w:p w:rsidR="00CA3F5C" w:rsidRPr="00124186" w:rsidRDefault="00CA3F5C" w:rsidP="00CA3F5C">
            <w:pPr>
              <w:rPr>
                <w:rFonts w:ascii="Times New Roman" w:hAnsi="Times New Roman" w:cs="Times New Roman"/>
                <w:bCs/>
                <w:sz w:val="24"/>
                <w:szCs w:val="24"/>
              </w:rPr>
            </w:pPr>
            <w:r w:rsidRPr="00124186">
              <w:rPr>
                <w:rFonts w:ascii="Times New Roman" w:hAnsi="Times New Roman" w:cs="Times New Roman"/>
                <w:bCs/>
                <w:sz w:val="24"/>
                <w:szCs w:val="24"/>
              </w:rPr>
              <w:t>Дифференцированный зачет</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2</w:t>
            </w:r>
          </w:p>
        </w:tc>
        <w:tc>
          <w:tcPr>
            <w:tcW w:w="593" w:type="pct"/>
          </w:tcPr>
          <w:p w:rsidR="00CA3F5C" w:rsidRPr="00124186" w:rsidRDefault="00CA3F5C" w:rsidP="00CA3F5C">
            <w:pPr>
              <w:jc w:val="center"/>
              <w:rPr>
                <w:rFonts w:ascii="Times New Roman" w:hAnsi="Times New Roman" w:cs="Times New Roman"/>
                <w:b/>
                <w:bCs/>
                <w:sz w:val="24"/>
                <w:szCs w:val="24"/>
              </w:rPr>
            </w:pPr>
          </w:p>
        </w:tc>
      </w:tr>
      <w:tr w:rsidR="00CA3F5C" w:rsidRPr="00144D88" w:rsidTr="00CA3F5C">
        <w:trPr>
          <w:trHeight w:val="85"/>
        </w:trPr>
        <w:tc>
          <w:tcPr>
            <w:tcW w:w="3862" w:type="pct"/>
            <w:gridSpan w:val="2"/>
          </w:tcPr>
          <w:p w:rsidR="00CA3F5C" w:rsidRPr="00124186" w:rsidRDefault="00CA3F5C" w:rsidP="00CA3F5C">
            <w:pPr>
              <w:rPr>
                <w:rFonts w:ascii="Times New Roman" w:hAnsi="Times New Roman" w:cs="Times New Roman"/>
                <w:b/>
                <w:bCs/>
                <w:sz w:val="24"/>
                <w:szCs w:val="24"/>
              </w:rPr>
            </w:pPr>
            <w:r w:rsidRPr="00124186">
              <w:rPr>
                <w:rFonts w:ascii="Times New Roman" w:hAnsi="Times New Roman" w:cs="Times New Roman"/>
                <w:b/>
                <w:bCs/>
                <w:sz w:val="24"/>
                <w:szCs w:val="24"/>
              </w:rPr>
              <w:t>Всего:</w:t>
            </w:r>
          </w:p>
        </w:tc>
        <w:tc>
          <w:tcPr>
            <w:tcW w:w="545" w:type="pct"/>
          </w:tcPr>
          <w:p w:rsidR="00CA3F5C" w:rsidRPr="00124186" w:rsidRDefault="00CA3F5C" w:rsidP="00CA3F5C">
            <w:pPr>
              <w:jc w:val="center"/>
              <w:rPr>
                <w:rFonts w:ascii="Times New Roman" w:hAnsi="Times New Roman" w:cs="Times New Roman"/>
                <w:b/>
                <w:bCs/>
                <w:sz w:val="24"/>
                <w:szCs w:val="24"/>
              </w:rPr>
            </w:pPr>
            <w:r w:rsidRPr="00124186">
              <w:rPr>
                <w:rFonts w:ascii="Times New Roman" w:hAnsi="Times New Roman" w:cs="Times New Roman"/>
                <w:b/>
                <w:bCs/>
                <w:sz w:val="24"/>
                <w:szCs w:val="24"/>
              </w:rPr>
              <w:t>72/26</w:t>
            </w:r>
          </w:p>
        </w:tc>
        <w:tc>
          <w:tcPr>
            <w:tcW w:w="593" w:type="pct"/>
          </w:tcPr>
          <w:p w:rsidR="00CA3F5C" w:rsidRPr="00124186" w:rsidRDefault="00CA3F5C" w:rsidP="00CA3F5C">
            <w:pPr>
              <w:jc w:val="center"/>
              <w:rPr>
                <w:rFonts w:ascii="Times New Roman" w:hAnsi="Times New Roman" w:cs="Times New Roman"/>
                <w:b/>
                <w:bCs/>
                <w:sz w:val="24"/>
                <w:szCs w:val="24"/>
              </w:rPr>
            </w:pPr>
          </w:p>
        </w:tc>
      </w:tr>
    </w:tbl>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pStyle w:val="114"/>
        <w:rPr>
          <w:rFonts w:ascii="Times New Roman" w:hAnsi="Times New Roman"/>
        </w:rPr>
      </w:pPr>
    </w:p>
    <w:p w:rsidR="00CA3F5C" w:rsidRDefault="00CA3F5C" w:rsidP="00CA3F5C">
      <w:pPr>
        <w:rPr>
          <w:rFonts w:ascii="Times New Roman" w:hAnsi="Times New Roman" w:cs="Times New Roman"/>
          <w:sz w:val="24"/>
          <w:szCs w:val="24"/>
        </w:rPr>
        <w:sectPr w:rsidR="00CA3F5C" w:rsidSect="006D1C4C">
          <w:pgSz w:w="16838" w:h="11906" w:orient="landscape"/>
          <w:pgMar w:top="1701" w:right="1134" w:bottom="567" w:left="1134" w:header="709" w:footer="709" w:gutter="0"/>
          <w:cols w:space="708"/>
          <w:docGrid w:linePitch="360"/>
        </w:sectPr>
      </w:pPr>
    </w:p>
    <w:p w:rsidR="00CA3F5C" w:rsidRDefault="00CA3F5C" w:rsidP="00CA3F5C">
      <w:pPr>
        <w:rPr>
          <w:rFonts w:ascii="Times New Roman" w:hAnsi="Times New Roman" w:cs="Times New Roman"/>
          <w:sz w:val="24"/>
          <w:szCs w:val="24"/>
        </w:rPr>
      </w:pPr>
    </w:p>
    <w:p w:rsidR="00CA3F5C" w:rsidRPr="00DF068E" w:rsidRDefault="00CA3F5C" w:rsidP="00CA3F5C">
      <w:pPr>
        <w:pStyle w:val="1f"/>
        <w:rPr>
          <w:rFonts w:ascii="Times New Roman" w:hAnsi="Times New Roman"/>
        </w:rPr>
      </w:pPr>
      <w:bookmarkStart w:id="89" w:name="_Toc16838287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89"/>
    </w:p>
    <w:p w:rsidR="00CA3F5C" w:rsidRDefault="00CA3F5C" w:rsidP="00CA3F5C">
      <w:pPr>
        <w:pStyle w:val="114"/>
        <w:rPr>
          <w:rFonts w:ascii="Times New Roman" w:hAnsi="Times New Roman"/>
        </w:rPr>
      </w:pPr>
      <w:bookmarkStart w:id="90" w:name="_Toc168382872"/>
      <w:r w:rsidRPr="001C24CE">
        <w:rPr>
          <w:rFonts w:ascii="Times New Roman" w:hAnsi="Times New Roman"/>
        </w:rPr>
        <w:t>3.1. Материально-техническое обеспечение</w:t>
      </w:r>
      <w:bookmarkEnd w:id="90"/>
    </w:p>
    <w:p w:rsidR="00CA3F5C" w:rsidRPr="00CB1D5B" w:rsidRDefault="00CA3F5C" w:rsidP="00CA3F5C">
      <w:pPr>
        <w:pStyle w:val="af4"/>
        <w:ind w:firstLine="709"/>
      </w:pPr>
      <w:r w:rsidRPr="00CB1D5B">
        <w:t>Кабинет «Технического оснащения</w:t>
      </w:r>
      <w:r w:rsidR="007777D7">
        <w:t xml:space="preserve"> и организации рабочего места», </w:t>
      </w:r>
      <w:r w:rsidR="007777D7">
        <w:rPr>
          <w:color w:val="00000A"/>
          <w:szCs w:val="24"/>
          <w:highlight w:val="white"/>
        </w:rPr>
        <w:t>оснащенный в соответствии с приложением 3 ОПОП-П.</w:t>
      </w:r>
    </w:p>
    <w:p w:rsidR="007777D7" w:rsidRDefault="007777D7" w:rsidP="00CA3F5C">
      <w:pPr>
        <w:pStyle w:val="114"/>
        <w:rPr>
          <w:rFonts w:ascii="Times New Roman" w:hAnsi="Times New Roman"/>
        </w:rPr>
      </w:pPr>
      <w:bookmarkStart w:id="91" w:name="_Toc168382873"/>
    </w:p>
    <w:p w:rsidR="00CA3F5C" w:rsidRPr="00E11160" w:rsidRDefault="00CA3F5C" w:rsidP="00CA3F5C">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91"/>
    </w:p>
    <w:p w:rsidR="00CA3F5C" w:rsidRDefault="00CA3F5C" w:rsidP="00CA3F5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CA3F5C" w:rsidRPr="002327B7" w:rsidRDefault="00CA3F5C" w:rsidP="003B01C2">
      <w:pPr>
        <w:pStyle w:val="a4"/>
        <w:widowControl w:val="0"/>
        <w:numPr>
          <w:ilvl w:val="0"/>
          <w:numId w:val="12"/>
        </w:numPr>
        <w:tabs>
          <w:tab w:val="left" w:pos="993"/>
        </w:tabs>
        <w:autoSpaceDE w:val="0"/>
        <w:autoSpaceDN w:val="0"/>
        <w:adjustRightInd w:val="0"/>
        <w:spacing w:line="276" w:lineRule="auto"/>
        <w:ind w:left="0" w:firstLine="660"/>
        <w:contextualSpacing w:val="0"/>
        <w:jc w:val="both"/>
        <w:rPr>
          <w:rFonts w:ascii="Times New Roman" w:hAnsi="Times New Roman" w:cs="Times New Roman"/>
          <w:sz w:val="24"/>
          <w:szCs w:val="24"/>
        </w:rPr>
      </w:pPr>
      <w:r w:rsidRPr="002327B7">
        <w:rPr>
          <w:rFonts w:ascii="Times New Roman" w:hAnsi="Times New Roman" w:cs="Times New Roman"/>
          <w:sz w:val="24"/>
          <w:szCs w:val="24"/>
        </w:rPr>
        <w:t>Лутошкина Г.Г., Анохина Ж. С Техническое оснащение и организация рабочего места: учебник для студ. учреждений сред. проф. образования, 4-е издание, - М.: «Академия», 2018. – 240 с</w:t>
      </w:r>
    </w:p>
    <w:p w:rsidR="00CA3F5C" w:rsidRPr="00421BA3" w:rsidRDefault="00CA3F5C" w:rsidP="00CA3F5C">
      <w:pPr>
        <w:ind w:left="770"/>
        <w:jc w:val="both"/>
        <w:rPr>
          <w:rFonts w:ascii="Times New Roman" w:hAnsi="Times New Roman" w:cs="Times New Roman"/>
          <w:b/>
          <w:sz w:val="24"/>
          <w:szCs w:val="24"/>
        </w:rPr>
      </w:pPr>
      <w:r w:rsidRPr="00421BA3">
        <w:rPr>
          <w:rFonts w:ascii="Times New Roman" w:hAnsi="Times New Roman" w:cs="Times New Roman"/>
          <w:b/>
          <w:sz w:val="24"/>
          <w:szCs w:val="24"/>
        </w:rPr>
        <w:t xml:space="preserve">3.2.2.Электронные издания: </w:t>
      </w:r>
    </w:p>
    <w:p w:rsidR="00CA3F5C" w:rsidRPr="00421BA3" w:rsidRDefault="00CA3F5C" w:rsidP="003B01C2">
      <w:pPr>
        <w:pStyle w:val="cv"/>
        <w:numPr>
          <w:ilvl w:val="0"/>
          <w:numId w:val="13"/>
        </w:numPr>
        <w:spacing w:before="0" w:beforeAutospacing="0" w:after="0" w:afterAutospacing="0" w:line="276" w:lineRule="auto"/>
        <w:ind w:left="0" w:firstLine="770"/>
        <w:jc w:val="both"/>
        <w:rPr>
          <w:rFonts w:eastAsiaTheme="minorEastAsia"/>
        </w:rPr>
      </w:pPr>
      <w:r w:rsidRPr="00421BA3">
        <w:rPr>
          <w:rFonts w:eastAsiaTheme="minorEastAsia"/>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21" w:history="1">
        <w:r w:rsidRPr="00421BA3">
          <w:rPr>
            <w:rFonts w:eastAsiaTheme="minorEastAsia"/>
          </w:rPr>
          <w:t>http://pravo.gov.ru/proxy/ips/?docbody=&amp;nd=102063865&amp;rdk=&amp;backlink=1</w:t>
        </w:r>
      </w:hyperlink>
    </w:p>
    <w:p w:rsidR="00CA3F5C" w:rsidRPr="00421BA3" w:rsidRDefault="00CA3F5C" w:rsidP="003B01C2">
      <w:pPr>
        <w:pStyle w:val="cv"/>
        <w:numPr>
          <w:ilvl w:val="0"/>
          <w:numId w:val="13"/>
        </w:numPr>
        <w:spacing w:before="0" w:beforeAutospacing="0" w:after="0" w:afterAutospacing="0" w:line="276" w:lineRule="auto"/>
        <w:ind w:left="0" w:firstLine="770"/>
        <w:jc w:val="both"/>
        <w:rPr>
          <w:rFonts w:eastAsiaTheme="minorEastAsia"/>
        </w:rPr>
      </w:pPr>
      <w:r w:rsidRPr="00421BA3">
        <w:rPr>
          <w:rFonts w:eastAsiaTheme="minorEastAsia"/>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22" w:history="1">
        <w:r w:rsidRPr="00421BA3">
          <w:rPr>
            <w:rFonts w:eastAsiaTheme="minorEastAsia"/>
          </w:rPr>
          <w:t>http://ozpp.ru/laws2/postan/post7.html</w:t>
        </w:r>
      </w:hyperlink>
    </w:p>
    <w:p w:rsidR="00CA3F5C" w:rsidRPr="00421BA3" w:rsidRDefault="00CA3F5C" w:rsidP="003B01C2">
      <w:pPr>
        <w:pStyle w:val="cv"/>
        <w:numPr>
          <w:ilvl w:val="0"/>
          <w:numId w:val="13"/>
        </w:numPr>
        <w:spacing w:before="0" w:beforeAutospacing="0" w:after="0" w:afterAutospacing="0" w:line="276" w:lineRule="auto"/>
        <w:ind w:left="0" w:firstLine="770"/>
        <w:jc w:val="both"/>
        <w:rPr>
          <w:rFonts w:eastAsiaTheme="minorEastAsia"/>
        </w:rPr>
      </w:pPr>
      <w:r w:rsidRPr="00421BA3">
        <w:rPr>
          <w:rFonts w:eastAsiaTheme="minorEastAsia"/>
        </w:rPr>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23" w:history="1">
        <w:r w:rsidRPr="00421BA3">
          <w:rPr>
            <w:rFonts w:eastAsiaTheme="minorEastAsia"/>
          </w:rPr>
          <w:t>http://ohranatruda.ru/ot_biblio/normativ/data_normativ/9/9744/</w:t>
        </w:r>
      </w:hyperlink>
    </w:p>
    <w:p w:rsidR="00CA3F5C" w:rsidRPr="00421BA3" w:rsidRDefault="007845B7" w:rsidP="003B01C2">
      <w:pPr>
        <w:pStyle w:val="cv"/>
        <w:numPr>
          <w:ilvl w:val="0"/>
          <w:numId w:val="13"/>
        </w:numPr>
        <w:spacing w:before="0" w:beforeAutospacing="0" w:after="0" w:afterAutospacing="0" w:line="276" w:lineRule="auto"/>
        <w:ind w:left="0" w:firstLine="770"/>
        <w:jc w:val="both"/>
        <w:rPr>
          <w:rFonts w:eastAsiaTheme="minorEastAsia"/>
        </w:rPr>
      </w:pPr>
      <w:hyperlink r:id="rId24" w:history="1">
        <w:r w:rsidR="00CA3F5C" w:rsidRPr="00421BA3">
          <w:rPr>
            <w:rFonts w:eastAsiaTheme="minorEastAsia"/>
          </w:rPr>
          <w:t>http://www.horeca.ru/</w:t>
        </w:r>
      </w:hyperlink>
      <w:r w:rsidR="00CA3F5C" w:rsidRPr="00421BA3">
        <w:rPr>
          <w:rFonts w:eastAsiaTheme="minorEastAsia"/>
        </w:rPr>
        <w:t xml:space="preserve">   Главный портал индустрии гостеприимства и питания</w:t>
      </w:r>
    </w:p>
    <w:p w:rsidR="00CA3F5C" w:rsidRPr="00421BA3" w:rsidRDefault="007845B7" w:rsidP="003B01C2">
      <w:pPr>
        <w:pStyle w:val="cv"/>
        <w:numPr>
          <w:ilvl w:val="0"/>
          <w:numId w:val="13"/>
        </w:numPr>
        <w:spacing w:before="0" w:beforeAutospacing="0" w:after="0" w:afterAutospacing="0" w:line="276" w:lineRule="auto"/>
        <w:ind w:left="0" w:firstLine="770"/>
        <w:jc w:val="both"/>
        <w:rPr>
          <w:rFonts w:eastAsiaTheme="minorEastAsia"/>
        </w:rPr>
      </w:pPr>
      <w:hyperlink r:id="rId25" w:history="1">
        <w:r w:rsidR="00CA3F5C" w:rsidRPr="00421BA3">
          <w:rPr>
            <w:rFonts w:eastAsiaTheme="minorEastAsia"/>
          </w:rPr>
          <w:t>http://www.food-service.ru/catalog</w:t>
        </w:r>
      </w:hyperlink>
      <w:r w:rsidR="00CA3F5C" w:rsidRPr="00421BA3">
        <w:rPr>
          <w:rFonts w:eastAsiaTheme="minorEastAsia"/>
        </w:rPr>
        <w:t xml:space="preserve"> Каталог пищевого оборудования</w:t>
      </w:r>
    </w:p>
    <w:p w:rsidR="00CA3F5C" w:rsidRPr="00421BA3" w:rsidRDefault="007845B7" w:rsidP="003B01C2">
      <w:pPr>
        <w:pStyle w:val="cv"/>
        <w:numPr>
          <w:ilvl w:val="0"/>
          <w:numId w:val="13"/>
        </w:numPr>
        <w:spacing w:before="0" w:beforeAutospacing="0" w:after="0" w:afterAutospacing="0" w:line="276" w:lineRule="auto"/>
        <w:ind w:left="0" w:firstLine="770"/>
        <w:jc w:val="both"/>
        <w:rPr>
          <w:rFonts w:eastAsiaTheme="minorEastAsia"/>
        </w:rPr>
      </w:pPr>
      <w:hyperlink r:id="rId26" w:history="1">
        <w:r w:rsidR="00CA3F5C" w:rsidRPr="00421BA3">
          <w:rPr>
            <w:rFonts w:eastAsiaTheme="minorEastAsia"/>
          </w:rPr>
          <w:t>www.restoracia.ru</w:t>
        </w:r>
      </w:hyperlink>
    </w:p>
    <w:p w:rsidR="00CA3F5C" w:rsidRDefault="00CA3F5C" w:rsidP="00CA3F5C">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3.2.2. Дополнительные источники</w:t>
      </w:r>
    </w:p>
    <w:p w:rsidR="007777D7" w:rsidRPr="007777D7" w:rsidRDefault="007777D7" w:rsidP="007777D7">
      <w:pPr>
        <w:widowControl w:val="0"/>
        <w:tabs>
          <w:tab w:val="left" w:pos="993"/>
        </w:tabs>
        <w:autoSpaceDE w:val="0"/>
        <w:autoSpaceDN w:val="0"/>
        <w:adjustRightInd w:val="0"/>
        <w:spacing w:line="276" w:lineRule="auto"/>
        <w:ind w:left="660"/>
        <w:jc w:val="both"/>
        <w:rPr>
          <w:rFonts w:ascii="Times New Roman" w:hAnsi="Times New Roman" w:cs="Times New Roman"/>
          <w:sz w:val="24"/>
          <w:szCs w:val="24"/>
        </w:rPr>
      </w:pPr>
      <w:r>
        <w:rPr>
          <w:rFonts w:ascii="Times New Roman" w:hAnsi="Times New Roman" w:cs="Times New Roman"/>
          <w:sz w:val="24"/>
          <w:szCs w:val="24"/>
        </w:rPr>
        <w:t xml:space="preserve">1. </w:t>
      </w:r>
      <w:r w:rsidRPr="007777D7">
        <w:rPr>
          <w:rFonts w:ascii="Times New Roman" w:hAnsi="Times New Roman" w:cs="Times New Roman"/>
          <w:sz w:val="24"/>
          <w:szCs w:val="24"/>
        </w:rPr>
        <w:t>Золин В.П. Технологическое оборудование предприятий общественного питания: учебник для студ. учреждений сред. проф. образования, 12-е издание, - М.: «Академия», 2014. – 320 с</w:t>
      </w:r>
    </w:p>
    <w:p w:rsidR="007777D7" w:rsidRPr="002327B7" w:rsidRDefault="007777D7" w:rsidP="007777D7">
      <w:pPr>
        <w:pStyle w:val="affffff6"/>
        <w:numPr>
          <w:ilvl w:val="0"/>
          <w:numId w:val="12"/>
        </w:numPr>
        <w:spacing w:line="276" w:lineRule="auto"/>
        <w:ind w:left="0" w:firstLine="660"/>
        <w:jc w:val="both"/>
        <w:rPr>
          <w:rFonts w:eastAsiaTheme="minorEastAsia"/>
          <w:b w:val="0"/>
          <w:iCs w:val="0"/>
          <w:szCs w:val="24"/>
        </w:rPr>
      </w:pPr>
      <w:r w:rsidRPr="002327B7">
        <w:rPr>
          <w:rFonts w:eastAsiaTheme="minorEastAsia"/>
          <w:b w:val="0"/>
          <w:iCs w:val="0"/>
          <w:szCs w:val="24"/>
        </w:rPr>
        <w:t>ГОСТ 31984-2012 Услуги общественного питания. Общие требования.- Введ.  2015-01-01. -  М.: Стандартинформ, 2014.-III, 8 с.</w:t>
      </w:r>
    </w:p>
    <w:p w:rsidR="007777D7" w:rsidRPr="002327B7" w:rsidRDefault="007777D7" w:rsidP="007777D7">
      <w:pPr>
        <w:pStyle w:val="affffff6"/>
        <w:numPr>
          <w:ilvl w:val="0"/>
          <w:numId w:val="12"/>
        </w:numPr>
        <w:spacing w:line="276" w:lineRule="auto"/>
        <w:ind w:left="0" w:firstLine="660"/>
        <w:jc w:val="both"/>
        <w:rPr>
          <w:rFonts w:eastAsiaTheme="minorEastAsia"/>
          <w:b w:val="0"/>
          <w:iCs w:val="0"/>
          <w:szCs w:val="24"/>
        </w:rPr>
      </w:pPr>
      <w:r w:rsidRPr="002327B7">
        <w:rPr>
          <w:rFonts w:eastAsiaTheme="minorEastAsia"/>
          <w:b w:val="0"/>
          <w:iCs w:val="0"/>
          <w:szCs w:val="24"/>
        </w:rPr>
        <w:t>ГОСТ 30524-2013 Услуги общественного питания. Требования к персоналу. - Введ.  2016-01-01. -  М.: Стандартинформ, 2014.-III, 48 с.</w:t>
      </w:r>
    </w:p>
    <w:p w:rsidR="007777D7" w:rsidRPr="002327B7" w:rsidRDefault="007777D7" w:rsidP="007777D7">
      <w:pPr>
        <w:pStyle w:val="affffff6"/>
        <w:numPr>
          <w:ilvl w:val="0"/>
          <w:numId w:val="12"/>
        </w:numPr>
        <w:spacing w:line="276" w:lineRule="auto"/>
        <w:ind w:left="0" w:firstLine="660"/>
        <w:jc w:val="both"/>
        <w:rPr>
          <w:rFonts w:eastAsiaTheme="minorEastAsia"/>
          <w:b w:val="0"/>
          <w:iCs w:val="0"/>
          <w:szCs w:val="24"/>
        </w:rPr>
      </w:pPr>
      <w:r w:rsidRPr="002327B7">
        <w:rPr>
          <w:rFonts w:eastAsiaTheme="minorEastAsia"/>
          <w:b w:val="0"/>
          <w:iCs w:val="0"/>
          <w:szCs w:val="24"/>
        </w:rPr>
        <w:t>ГОСТ 31985-2013 Услуги общественного питания. Термины и определения.- Введ. 2015-01-01. -  М.: Стандартинформ, 2014.-III, 10 с.</w:t>
      </w:r>
    </w:p>
    <w:p w:rsidR="007777D7" w:rsidRPr="002327B7" w:rsidRDefault="007777D7" w:rsidP="007777D7">
      <w:pPr>
        <w:pStyle w:val="affffff6"/>
        <w:numPr>
          <w:ilvl w:val="0"/>
          <w:numId w:val="12"/>
        </w:numPr>
        <w:spacing w:line="276" w:lineRule="auto"/>
        <w:ind w:left="0" w:firstLine="660"/>
        <w:jc w:val="both"/>
        <w:rPr>
          <w:rFonts w:eastAsiaTheme="minorEastAsia"/>
          <w:b w:val="0"/>
          <w:iCs w:val="0"/>
          <w:szCs w:val="24"/>
        </w:rPr>
      </w:pPr>
      <w:r w:rsidRPr="002327B7">
        <w:rPr>
          <w:rFonts w:eastAsiaTheme="minorEastAsia"/>
          <w:b w:val="0"/>
          <w:iCs w:val="0"/>
          <w:szCs w:val="24"/>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7777D7" w:rsidRPr="002327B7" w:rsidRDefault="007777D7" w:rsidP="007777D7">
      <w:pPr>
        <w:pStyle w:val="a4"/>
        <w:numPr>
          <w:ilvl w:val="0"/>
          <w:numId w:val="12"/>
        </w:numPr>
        <w:tabs>
          <w:tab w:val="left" w:pos="993"/>
        </w:tabs>
        <w:spacing w:line="276" w:lineRule="auto"/>
        <w:ind w:left="0" w:firstLine="660"/>
        <w:contextualSpacing w:val="0"/>
        <w:jc w:val="both"/>
        <w:rPr>
          <w:rFonts w:ascii="Times New Roman" w:hAnsi="Times New Roman" w:cs="Times New Roman"/>
          <w:sz w:val="24"/>
          <w:szCs w:val="24"/>
        </w:rPr>
      </w:pPr>
      <w:r w:rsidRPr="002327B7">
        <w:rPr>
          <w:rFonts w:ascii="Times New Roman" w:hAnsi="Times New Roman" w:cs="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7777D7" w:rsidRPr="002327B7" w:rsidRDefault="007777D7" w:rsidP="007777D7">
      <w:pPr>
        <w:pStyle w:val="a4"/>
        <w:numPr>
          <w:ilvl w:val="0"/>
          <w:numId w:val="12"/>
        </w:numPr>
        <w:tabs>
          <w:tab w:val="left" w:pos="993"/>
        </w:tabs>
        <w:spacing w:line="276" w:lineRule="auto"/>
        <w:ind w:left="0" w:firstLine="660"/>
        <w:contextualSpacing w:val="0"/>
        <w:jc w:val="both"/>
        <w:rPr>
          <w:rFonts w:ascii="Times New Roman" w:hAnsi="Times New Roman" w:cs="Times New Roman"/>
          <w:sz w:val="24"/>
          <w:szCs w:val="24"/>
        </w:rPr>
      </w:pPr>
      <w:r w:rsidRPr="002327B7">
        <w:rPr>
          <w:rFonts w:ascii="Times New Roman" w:hAnsi="Times New Roman" w:cs="Times New Roman"/>
          <w:sz w:val="24"/>
          <w:szCs w:val="24"/>
        </w:rPr>
        <w:t>Профессиональный стандарт «Кондитер/Шоколатье»</w:t>
      </w:r>
    </w:p>
    <w:p w:rsidR="007777D7" w:rsidRPr="007777D7" w:rsidRDefault="007777D7" w:rsidP="007777D7">
      <w:pPr>
        <w:pStyle w:val="a4"/>
        <w:widowControl w:val="0"/>
        <w:numPr>
          <w:ilvl w:val="0"/>
          <w:numId w:val="12"/>
        </w:numPr>
        <w:tabs>
          <w:tab w:val="left" w:pos="993"/>
        </w:tabs>
        <w:autoSpaceDE w:val="0"/>
        <w:autoSpaceDN w:val="0"/>
        <w:adjustRightInd w:val="0"/>
        <w:spacing w:line="276" w:lineRule="auto"/>
        <w:ind w:left="0" w:firstLine="660"/>
        <w:contextualSpacing w:val="0"/>
        <w:jc w:val="both"/>
        <w:rPr>
          <w:rFonts w:ascii="Times New Roman" w:hAnsi="Times New Roman" w:cs="Times New Roman"/>
          <w:sz w:val="24"/>
          <w:szCs w:val="24"/>
        </w:rPr>
      </w:pPr>
      <w:r w:rsidRPr="007777D7">
        <w:rPr>
          <w:rFonts w:ascii="Times New Roman" w:hAnsi="Times New Roman" w:cs="Times New Roman"/>
          <w:sz w:val="24"/>
          <w:szCs w:val="24"/>
        </w:rPr>
        <w:lastRenderedPageBreak/>
        <w:t>Ларионова Н.М. Техническое оснащение общественного питания и охрана труда: учебник для студентов учреждений сред. проф. образования, М.: «Академия», 2015. – 208 с.</w:t>
      </w:r>
    </w:p>
    <w:p w:rsidR="007777D7" w:rsidRPr="002327B7" w:rsidRDefault="007777D7" w:rsidP="007777D7">
      <w:pPr>
        <w:pStyle w:val="a4"/>
        <w:widowControl w:val="0"/>
        <w:numPr>
          <w:ilvl w:val="0"/>
          <w:numId w:val="12"/>
        </w:numPr>
        <w:tabs>
          <w:tab w:val="left" w:pos="993"/>
        </w:tabs>
        <w:autoSpaceDE w:val="0"/>
        <w:autoSpaceDN w:val="0"/>
        <w:adjustRightInd w:val="0"/>
        <w:spacing w:line="276" w:lineRule="auto"/>
        <w:ind w:left="0" w:firstLine="660"/>
        <w:contextualSpacing w:val="0"/>
        <w:jc w:val="both"/>
        <w:rPr>
          <w:rFonts w:ascii="Times New Roman" w:hAnsi="Times New Roman" w:cs="Times New Roman"/>
          <w:sz w:val="24"/>
          <w:szCs w:val="24"/>
        </w:rPr>
      </w:pPr>
      <w:r w:rsidRPr="002327B7">
        <w:rPr>
          <w:rFonts w:ascii="Times New Roman" w:hAnsi="Times New Roman" w:cs="Times New Roman"/>
          <w:sz w:val="24"/>
          <w:szCs w:val="24"/>
        </w:rPr>
        <w:t xml:space="preserve"> Мальгина С.Ю., Плешкова Ю.Н. Организация работы структурного подразделения предприятий общественного питания: учебник для студ. учреждений сред. проф. образования, 2-е издание, - М.: «Академия», 2015. – 320 с. </w:t>
      </w:r>
    </w:p>
    <w:p w:rsidR="007777D7" w:rsidRPr="002327B7" w:rsidRDefault="007777D7" w:rsidP="007777D7">
      <w:pPr>
        <w:pStyle w:val="a4"/>
        <w:widowControl w:val="0"/>
        <w:numPr>
          <w:ilvl w:val="0"/>
          <w:numId w:val="12"/>
        </w:numPr>
        <w:tabs>
          <w:tab w:val="left" w:pos="993"/>
        </w:tabs>
        <w:autoSpaceDE w:val="0"/>
        <w:autoSpaceDN w:val="0"/>
        <w:adjustRightInd w:val="0"/>
        <w:spacing w:line="276" w:lineRule="auto"/>
        <w:ind w:left="0" w:firstLine="660"/>
        <w:contextualSpacing w:val="0"/>
        <w:jc w:val="both"/>
        <w:rPr>
          <w:rFonts w:ascii="Times New Roman" w:hAnsi="Times New Roman" w:cs="Times New Roman"/>
          <w:sz w:val="24"/>
          <w:szCs w:val="24"/>
        </w:rPr>
      </w:pPr>
      <w:r w:rsidRPr="002327B7">
        <w:rPr>
          <w:rFonts w:ascii="Times New Roman" w:hAnsi="Times New Roman" w:cs="Times New Roman"/>
          <w:sz w:val="24"/>
          <w:szCs w:val="24"/>
        </w:rPr>
        <w:t xml:space="preserve">  Усов В.В. Организация производства и обслуживания на предприятиях общественного питания: учебник для студ. учреждений сред. проф. образования, 12-е издание, - М.: «Академия», 2015. – 432 с.</w:t>
      </w:r>
    </w:p>
    <w:p w:rsidR="00CA3F5C" w:rsidRDefault="00CA3F5C" w:rsidP="00CA3F5C">
      <w:pPr>
        <w:suppressAutoHyphens/>
        <w:spacing w:line="276" w:lineRule="auto"/>
        <w:ind w:firstLine="709"/>
        <w:contextualSpacing/>
        <w:rPr>
          <w:rFonts w:ascii="Times New Roman" w:hAnsi="Times New Roman"/>
        </w:rPr>
      </w:pPr>
      <w:r w:rsidRPr="004C7176">
        <w:rPr>
          <w:rFonts w:ascii="Times New Roman" w:hAnsi="Times New Roman" w:cs="Times New Roman"/>
          <w:b/>
          <w:bCs/>
          <w:i/>
          <w:iCs/>
          <w:sz w:val="24"/>
          <w:szCs w:val="24"/>
        </w:rPr>
        <w:t xml:space="preserve"> </w:t>
      </w:r>
    </w:p>
    <w:p w:rsidR="00CA3F5C" w:rsidRPr="00594A68" w:rsidRDefault="00CA3F5C" w:rsidP="00CA3F5C">
      <w:pPr>
        <w:pStyle w:val="1f"/>
        <w:rPr>
          <w:rFonts w:ascii="Times New Roman" w:hAnsi="Times New Roman"/>
          <w:b w:val="0"/>
          <w:bCs w:val="0"/>
        </w:rPr>
      </w:pPr>
      <w:bookmarkStart w:id="92" w:name="_Toc16838287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92"/>
    </w:p>
    <w:tbl>
      <w:tblPr>
        <w:tblStyle w:val="TableNormal"/>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34"/>
        <w:gridCol w:w="3119"/>
        <w:gridCol w:w="3370"/>
      </w:tblGrid>
      <w:tr w:rsidR="00CA3F5C" w:rsidRPr="00677521" w:rsidTr="00CA3F5C">
        <w:tc>
          <w:tcPr>
            <w:tcW w:w="3034" w:type="dxa"/>
            <w:tcMar>
              <w:top w:w="57" w:type="dxa"/>
              <w:left w:w="57" w:type="dxa"/>
              <w:bottom w:w="57" w:type="dxa"/>
              <w:right w:w="57" w:type="dxa"/>
            </w:tcMar>
            <w:vAlign w:val="center"/>
          </w:tcPr>
          <w:p w:rsidR="00CA3F5C" w:rsidRPr="00677521" w:rsidRDefault="00CA3F5C" w:rsidP="00CA3F5C">
            <w:pPr>
              <w:pStyle w:val="TableParagraph"/>
              <w:jc w:val="center"/>
              <w:rPr>
                <w:b/>
                <w:sz w:val="24"/>
              </w:rPr>
            </w:pPr>
            <w:r w:rsidRPr="00677521">
              <w:rPr>
                <w:b/>
                <w:sz w:val="24"/>
              </w:rPr>
              <w:t>Результаты обучения</w:t>
            </w:r>
          </w:p>
        </w:tc>
        <w:tc>
          <w:tcPr>
            <w:tcW w:w="3119" w:type="dxa"/>
            <w:tcMar>
              <w:top w:w="57" w:type="dxa"/>
              <w:left w:w="57" w:type="dxa"/>
              <w:bottom w:w="57" w:type="dxa"/>
              <w:right w:w="57" w:type="dxa"/>
            </w:tcMar>
            <w:vAlign w:val="center"/>
          </w:tcPr>
          <w:p w:rsidR="00CA3F5C" w:rsidRPr="00677521" w:rsidRDefault="00CA3F5C" w:rsidP="00CA3F5C">
            <w:pPr>
              <w:pStyle w:val="TableParagraph"/>
              <w:jc w:val="center"/>
              <w:rPr>
                <w:b/>
                <w:sz w:val="24"/>
              </w:rPr>
            </w:pPr>
            <w:r w:rsidRPr="00677521">
              <w:rPr>
                <w:b/>
                <w:sz w:val="24"/>
              </w:rPr>
              <w:t>Критерии оценки</w:t>
            </w:r>
          </w:p>
        </w:tc>
        <w:tc>
          <w:tcPr>
            <w:tcW w:w="3370" w:type="dxa"/>
            <w:tcMar>
              <w:top w:w="57" w:type="dxa"/>
              <w:left w:w="57" w:type="dxa"/>
              <w:bottom w:w="57" w:type="dxa"/>
              <w:right w:w="57" w:type="dxa"/>
            </w:tcMar>
            <w:vAlign w:val="center"/>
          </w:tcPr>
          <w:p w:rsidR="00CA3F5C" w:rsidRPr="00677521" w:rsidRDefault="00CA3F5C" w:rsidP="00CA3F5C">
            <w:pPr>
              <w:pStyle w:val="TableParagraph"/>
              <w:jc w:val="center"/>
              <w:rPr>
                <w:b/>
                <w:sz w:val="24"/>
              </w:rPr>
            </w:pPr>
            <w:r w:rsidRPr="00677521">
              <w:rPr>
                <w:b/>
                <w:sz w:val="24"/>
              </w:rPr>
              <w:t>Методы</w:t>
            </w:r>
          </w:p>
          <w:p w:rsidR="00CA3F5C" w:rsidRPr="00677521" w:rsidRDefault="00CA3F5C" w:rsidP="00CA3F5C">
            <w:pPr>
              <w:pStyle w:val="TableParagraph"/>
              <w:jc w:val="center"/>
              <w:rPr>
                <w:b/>
                <w:sz w:val="24"/>
              </w:rPr>
            </w:pPr>
            <w:r w:rsidRPr="00677521">
              <w:rPr>
                <w:b/>
                <w:sz w:val="24"/>
              </w:rPr>
              <w:t>оценки</w:t>
            </w:r>
          </w:p>
        </w:tc>
      </w:tr>
      <w:tr w:rsidR="00CA3F5C" w:rsidRPr="00677521" w:rsidTr="00CA3F5C">
        <w:tc>
          <w:tcPr>
            <w:tcW w:w="3034" w:type="dxa"/>
            <w:tcMar>
              <w:top w:w="57" w:type="dxa"/>
              <w:left w:w="57" w:type="dxa"/>
              <w:bottom w:w="57" w:type="dxa"/>
              <w:right w:w="57" w:type="dxa"/>
            </w:tcMar>
          </w:tcPr>
          <w:p w:rsidR="00CA3F5C" w:rsidRPr="0072126F" w:rsidRDefault="00CA3F5C" w:rsidP="00CA3F5C">
            <w:pPr>
              <w:pStyle w:val="TableParagraph"/>
              <w:rPr>
                <w:b/>
                <w:sz w:val="24"/>
                <w:lang w:val="ru-RU"/>
              </w:rPr>
            </w:pPr>
            <w:r w:rsidRPr="0072126F">
              <w:rPr>
                <w:b/>
                <w:sz w:val="24"/>
                <w:lang w:val="ru-RU"/>
              </w:rPr>
              <w:t>Знание:</w:t>
            </w:r>
          </w:p>
          <w:p w:rsidR="00CA3F5C" w:rsidRPr="0072126F" w:rsidRDefault="00CA3F5C" w:rsidP="00CA3F5C">
            <w:pPr>
              <w:pStyle w:val="TableParagraph"/>
              <w:jc w:val="both"/>
              <w:rPr>
                <w:sz w:val="24"/>
                <w:lang w:val="ru-RU"/>
              </w:rPr>
            </w:pPr>
            <w:r w:rsidRPr="0072126F">
              <w:rPr>
                <w:sz w:val="24"/>
                <w:lang w:val="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CA3F5C" w:rsidRPr="0072126F" w:rsidRDefault="00CA3F5C" w:rsidP="00CA3F5C">
            <w:pPr>
              <w:pStyle w:val="TableParagraph"/>
              <w:rPr>
                <w:sz w:val="24"/>
                <w:lang w:val="ru-RU"/>
              </w:rPr>
            </w:pPr>
            <w:r w:rsidRPr="0072126F">
              <w:rPr>
                <w:sz w:val="24"/>
                <w:lang w:val="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CA3F5C" w:rsidRPr="0072126F" w:rsidRDefault="00CA3F5C" w:rsidP="00CA3F5C">
            <w:pPr>
              <w:pStyle w:val="TableParagraph"/>
              <w:rPr>
                <w:sz w:val="24"/>
                <w:lang w:val="ru-RU"/>
              </w:rPr>
            </w:pPr>
            <w:r w:rsidRPr="0072126F">
              <w:rPr>
                <w:sz w:val="24"/>
                <w:lang w:val="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CA3F5C" w:rsidRPr="0072126F" w:rsidRDefault="00CA3F5C" w:rsidP="00CA3F5C">
            <w:pPr>
              <w:pStyle w:val="TableParagraph"/>
              <w:jc w:val="both"/>
              <w:rPr>
                <w:sz w:val="24"/>
                <w:lang w:val="ru-RU"/>
              </w:rPr>
            </w:pPr>
            <w:r w:rsidRPr="0072126F">
              <w:rPr>
                <w:sz w:val="24"/>
                <w:lang w:val="ru-RU"/>
              </w:rPr>
              <w:t>способы организации рабочих мест повара, кондитера в соответствии с видами изготавливаемой кулинарной и кондитерской продукции;</w:t>
            </w:r>
          </w:p>
          <w:p w:rsidR="00CA3F5C" w:rsidRPr="0072126F" w:rsidRDefault="00CA3F5C" w:rsidP="00CA3F5C">
            <w:pPr>
              <w:pStyle w:val="TableParagraph"/>
              <w:rPr>
                <w:sz w:val="24"/>
                <w:lang w:val="ru-RU"/>
              </w:rPr>
            </w:pPr>
            <w:r w:rsidRPr="0072126F">
              <w:rPr>
                <w:sz w:val="24"/>
                <w:lang w:val="ru-RU"/>
              </w:rPr>
              <w:t>правила электробезопасности, пожарной безопасности;</w:t>
            </w:r>
          </w:p>
          <w:p w:rsidR="00CA3F5C" w:rsidRPr="0072126F" w:rsidRDefault="00CA3F5C" w:rsidP="00CA3F5C">
            <w:pPr>
              <w:pStyle w:val="TableParagraph"/>
              <w:jc w:val="both"/>
              <w:rPr>
                <w:sz w:val="24"/>
                <w:lang w:val="ru-RU"/>
              </w:rPr>
            </w:pPr>
            <w:r w:rsidRPr="0072126F">
              <w:rPr>
                <w:sz w:val="24"/>
                <w:lang w:val="ru-RU"/>
              </w:rPr>
              <w:t xml:space="preserve">правила охраны труда в </w:t>
            </w:r>
            <w:r w:rsidRPr="0072126F">
              <w:rPr>
                <w:sz w:val="24"/>
                <w:lang w:val="ru-RU"/>
              </w:rPr>
              <w:lastRenderedPageBreak/>
              <w:t>организациях питания.</w:t>
            </w:r>
          </w:p>
        </w:tc>
        <w:tc>
          <w:tcPr>
            <w:tcW w:w="3119" w:type="dxa"/>
            <w:tcMar>
              <w:top w:w="57" w:type="dxa"/>
              <w:left w:w="57" w:type="dxa"/>
              <w:bottom w:w="57" w:type="dxa"/>
              <w:right w:w="57" w:type="dxa"/>
            </w:tcMar>
          </w:tcPr>
          <w:p w:rsidR="00CA3F5C" w:rsidRPr="0072126F" w:rsidRDefault="00CA3F5C" w:rsidP="00CA3F5C">
            <w:pPr>
              <w:pStyle w:val="TableParagraph"/>
              <w:rPr>
                <w:b/>
                <w:sz w:val="26"/>
                <w:lang w:val="ru-RU"/>
              </w:rPr>
            </w:pPr>
          </w:p>
          <w:p w:rsidR="00CA3F5C" w:rsidRPr="0072126F" w:rsidRDefault="00CA3F5C" w:rsidP="00CA3F5C">
            <w:pPr>
              <w:pStyle w:val="TableParagraph"/>
              <w:rPr>
                <w:b/>
                <w:sz w:val="21"/>
                <w:lang w:val="ru-RU"/>
              </w:rPr>
            </w:pPr>
          </w:p>
          <w:p w:rsidR="00CA3F5C" w:rsidRPr="0072126F" w:rsidRDefault="00CA3F5C" w:rsidP="00CA3F5C">
            <w:pPr>
              <w:pStyle w:val="TableParagraph"/>
              <w:rPr>
                <w:sz w:val="24"/>
                <w:lang w:val="ru-RU"/>
              </w:rPr>
            </w:pPr>
            <w:r w:rsidRPr="0072126F">
              <w:rPr>
                <w:sz w:val="24"/>
                <w:lang w:val="ru-RU"/>
              </w:rPr>
              <w:t>Полнота ответов, точность формулировок, не менее 75% правильных ответов.</w:t>
            </w:r>
          </w:p>
          <w:p w:rsidR="00CA3F5C" w:rsidRPr="0072126F" w:rsidRDefault="00CA3F5C" w:rsidP="00CA3F5C">
            <w:pPr>
              <w:pStyle w:val="TableParagraph"/>
              <w:rPr>
                <w:sz w:val="24"/>
                <w:lang w:val="ru-RU"/>
              </w:rPr>
            </w:pPr>
            <w:r w:rsidRPr="0072126F">
              <w:rPr>
                <w:sz w:val="24"/>
                <w:lang w:val="ru-RU"/>
              </w:rPr>
              <w:t>Не менее 75% правильных ответов.</w:t>
            </w:r>
          </w:p>
          <w:p w:rsidR="00CA3F5C" w:rsidRPr="0072126F" w:rsidRDefault="00CA3F5C" w:rsidP="00CA3F5C">
            <w:pPr>
              <w:pStyle w:val="TableParagraph"/>
              <w:rPr>
                <w:b/>
                <w:sz w:val="24"/>
                <w:lang w:val="ru-RU"/>
              </w:rPr>
            </w:pPr>
          </w:p>
          <w:p w:rsidR="00CA3F5C" w:rsidRPr="0072126F" w:rsidRDefault="00CA3F5C" w:rsidP="00CA3F5C">
            <w:pPr>
              <w:pStyle w:val="TableParagraph"/>
              <w:jc w:val="both"/>
              <w:rPr>
                <w:sz w:val="24"/>
                <w:lang w:val="ru-RU"/>
              </w:rPr>
            </w:pPr>
            <w:r w:rsidRPr="0072126F">
              <w:rPr>
                <w:sz w:val="24"/>
                <w:lang w:val="ru-RU"/>
              </w:rPr>
              <w:t>Актуальность темы, адекватность результатов поставленным целям,</w:t>
            </w:r>
          </w:p>
          <w:p w:rsidR="00CA3F5C" w:rsidRPr="0072126F" w:rsidRDefault="00CA3F5C" w:rsidP="00CA3F5C">
            <w:pPr>
              <w:pStyle w:val="TableParagraph"/>
              <w:rPr>
                <w:sz w:val="24"/>
                <w:lang w:val="ru-RU"/>
              </w:rPr>
            </w:pPr>
            <w:r w:rsidRPr="0072126F">
              <w:rPr>
                <w:sz w:val="24"/>
                <w:lang w:val="ru-RU"/>
              </w:rPr>
              <w:t>полнота ответов, точность формулировок, адекватность применения профессиональной терминологии</w:t>
            </w:r>
          </w:p>
        </w:tc>
        <w:tc>
          <w:tcPr>
            <w:tcW w:w="3370" w:type="dxa"/>
            <w:tcMar>
              <w:top w:w="57" w:type="dxa"/>
              <w:left w:w="57" w:type="dxa"/>
              <w:bottom w:w="57" w:type="dxa"/>
              <w:right w:w="57" w:type="dxa"/>
            </w:tcMar>
          </w:tcPr>
          <w:p w:rsidR="00CA3F5C" w:rsidRPr="0072126F" w:rsidRDefault="00CA3F5C" w:rsidP="00CA3F5C">
            <w:pPr>
              <w:pStyle w:val="TableParagraph"/>
              <w:rPr>
                <w:b/>
                <w:sz w:val="24"/>
                <w:lang w:val="ru-RU"/>
              </w:rPr>
            </w:pPr>
            <w:r w:rsidRPr="0072126F">
              <w:rPr>
                <w:b/>
                <w:sz w:val="24"/>
                <w:lang w:val="ru-RU"/>
              </w:rPr>
              <w:t>Текущий контроль при провдении:</w:t>
            </w:r>
          </w:p>
          <w:p w:rsidR="00CA3F5C" w:rsidRPr="0072126F" w:rsidRDefault="00CA3F5C" w:rsidP="00CA3F5C">
            <w:pPr>
              <w:pStyle w:val="TableParagraph"/>
              <w:rPr>
                <w:sz w:val="24"/>
                <w:lang w:val="ru-RU"/>
              </w:rPr>
            </w:pPr>
            <w:r w:rsidRPr="0072126F">
              <w:rPr>
                <w:sz w:val="24"/>
                <w:lang w:val="ru-RU"/>
              </w:rPr>
              <w:t>- письменного/ устного опроса;</w:t>
            </w:r>
          </w:p>
          <w:p w:rsidR="00CA3F5C" w:rsidRPr="0072126F" w:rsidRDefault="00CA3F5C" w:rsidP="00CA3F5C">
            <w:pPr>
              <w:pStyle w:val="TableParagraph"/>
              <w:rPr>
                <w:sz w:val="24"/>
                <w:lang w:val="ru-RU"/>
              </w:rPr>
            </w:pPr>
            <w:r w:rsidRPr="0072126F">
              <w:rPr>
                <w:sz w:val="24"/>
                <w:lang w:val="ru-RU"/>
              </w:rPr>
              <w:t>- тестирования;</w:t>
            </w:r>
          </w:p>
          <w:p w:rsidR="00CA3F5C" w:rsidRPr="0072126F" w:rsidRDefault="00CA3F5C" w:rsidP="00CA3F5C">
            <w:pPr>
              <w:pStyle w:val="TableParagraph"/>
              <w:rPr>
                <w:b/>
                <w:sz w:val="24"/>
                <w:lang w:val="ru-RU"/>
              </w:rPr>
            </w:pPr>
            <w:r w:rsidRPr="0072126F">
              <w:rPr>
                <w:sz w:val="24"/>
                <w:lang w:val="ru-RU"/>
              </w:rPr>
              <w:t xml:space="preserve">- оценки результатов внеаудиторной (самостоятельной) работы (докладов, рефератов, теоретической части проектов, учебных исследований и т.д.) </w:t>
            </w:r>
            <w:r w:rsidRPr="0072126F">
              <w:rPr>
                <w:b/>
                <w:sz w:val="24"/>
                <w:lang w:val="ru-RU"/>
              </w:rPr>
              <w:t>Промежуточная аттестация</w:t>
            </w:r>
          </w:p>
          <w:p w:rsidR="00CA3F5C" w:rsidRPr="0072126F" w:rsidRDefault="00CA3F5C" w:rsidP="00CA3F5C">
            <w:pPr>
              <w:pStyle w:val="TableParagraph"/>
              <w:rPr>
                <w:sz w:val="24"/>
                <w:lang w:val="ru-RU"/>
              </w:rPr>
            </w:pPr>
            <w:r w:rsidRPr="0072126F">
              <w:rPr>
                <w:sz w:val="24"/>
                <w:lang w:val="ru-RU"/>
              </w:rPr>
              <w:t>в форме дифференцированного зачета в виде:</w:t>
            </w:r>
          </w:p>
          <w:p w:rsidR="00CA3F5C" w:rsidRPr="0072126F" w:rsidRDefault="00CA3F5C" w:rsidP="00CA3F5C">
            <w:pPr>
              <w:pStyle w:val="TableParagraph"/>
              <w:rPr>
                <w:sz w:val="24"/>
                <w:lang w:val="ru-RU"/>
              </w:rPr>
            </w:pPr>
            <w:r w:rsidRPr="0072126F">
              <w:rPr>
                <w:sz w:val="24"/>
                <w:lang w:val="ru-RU"/>
              </w:rPr>
              <w:t>- письменных/ устных ответов,</w:t>
            </w:r>
          </w:p>
          <w:p w:rsidR="00CA3F5C" w:rsidRPr="00677521" w:rsidRDefault="00CA3F5C" w:rsidP="00CA3F5C">
            <w:pPr>
              <w:pStyle w:val="TableParagraph"/>
              <w:rPr>
                <w:sz w:val="24"/>
              </w:rPr>
            </w:pPr>
            <w:r w:rsidRPr="00677521">
              <w:rPr>
                <w:sz w:val="24"/>
              </w:rPr>
              <w:t>- тестирования.</w:t>
            </w:r>
          </w:p>
        </w:tc>
      </w:tr>
      <w:tr w:rsidR="00CA3F5C" w:rsidRPr="00677521" w:rsidTr="00CA3F5C">
        <w:tc>
          <w:tcPr>
            <w:tcW w:w="3034" w:type="dxa"/>
            <w:tcMar>
              <w:top w:w="57" w:type="dxa"/>
              <w:left w:w="57" w:type="dxa"/>
              <w:bottom w:w="57" w:type="dxa"/>
              <w:right w:w="57" w:type="dxa"/>
            </w:tcMar>
          </w:tcPr>
          <w:p w:rsidR="00CA3F5C" w:rsidRPr="0072126F" w:rsidRDefault="00CA3F5C" w:rsidP="00CA3F5C">
            <w:pPr>
              <w:pStyle w:val="TableParagraph"/>
              <w:rPr>
                <w:b/>
                <w:sz w:val="24"/>
                <w:lang w:val="ru-RU"/>
              </w:rPr>
            </w:pPr>
            <w:r w:rsidRPr="0072126F">
              <w:rPr>
                <w:b/>
                <w:sz w:val="24"/>
                <w:lang w:val="ru-RU"/>
              </w:rPr>
              <w:lastRenderedPageBreak/>
              <w:t>Умение:</w:t>
            </w:r>
          </w:p>
          <w:p w:rsidR="00CA3F5C" w:rsidRPr="0072126F" w:rsidRDefault="00CA3F5C" w:rsidP="00CA3F5C">
            <w:pPr>
              <w:pStyle w:val="TableParagraph"/>
              <w:rPr>
                <w:sz w:val="24"/>
                <w:lang w:val="ru-RU"/>
              </w:rPr>
            </w:pPr>
            <w:r w:rsidRPr="0072126F">
              <w:rPr>
                <w:sz w:val="24"/>
                <w:lang w:val="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CA3F5C" w:rsidRPr="0072126F" w:rsidRDefault="00CA3F5C" w:rsidP="00CA3F5C">
            <w:pPr>
              <w:pStyle w:val="TableParagraph"/>
              <w:rPr>
                <w:sz w:val="24"/>
                <w:lang w:val="ru-RU"/>
              </w:rPr>
            </w:pPr>
            <w:r w:rsidRPr="0072126F">
              <w:rPr>
                <w:sz w:val="24"/>
                <w:lang w:val="ru-RU"/>
              </w:rPr>
              <w:t>определять вид, выбирать в соответствии с потребностью производства технологическое оборудование, инвентарь, инструменты;</w:t>
            </w:r>
          </w:p>
          <w:p w:rsidR="00CA3F5C" w:rsidRPr="0072126F" w:rsidRDefault="00CA3F5C" w:rsidP="00CA3F5C">
            <w:pPr>
              <w:pStyle w:val="TableParagraph"/>
              <w:rPr>
                <w:sz w:val="24"/>
                <w:lang w:val="ru-RU"/>
              </w:rPr>
            </w:pPr>
            <w:r w:rsidRPr="0072126F">
              <w:rPr>
                <w:sz w:val="24"/>
                <w:lang w:val="ru-RU"/>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3119" w:type="dxa"/>
            <w:tcMar>
              <w:top w:w="57" w:type="dxa"/>
              <w:left w:w="57" w:type="dxa"/>
              <w:bottom w:w="57" w:type="dxa"/>
              <w:right w:w="57" w:type="dxa"/>
            </w:tcMar>
          </w:tcPr>
          <w:p w:rsidR="00CA3F5C" w:rsidRPr="0072126F" w:rsidRDefault="00CA3F5C" w:rsidP="00CA3F5C">
            <w:pPr>
              <w:pStyle w:val="TableParagraph"/>
              <w:rPr>
                <w:sz w:val="24"/>
                <w:lang w:val="ru-RU"/>
              </w:rPr>
            </w:pPr>
            <w:r w:rsidRPr="0072126F">
              <w:rPr>
                <w:sz w:val="24"/>
                <w:lang w:val="ru-RU"/>
              </w:rPr>
              <w:t>Правильность, полнота выполнения заданий, точность формулировок, точность расчетов, соответствие требованиям</w:t>
            </w:r>
          </w:p>
          <w:p w:rsidR="00CA3F5C" w:rsidRPr="0072126F" w:rsidRDefault="00CA3F5C" w:rsidP="00CA3F5C">
            <w:pPr>
              <w:pStyle w:val="TableParagraph"/>
              <w:rPr>
                <w:b/>
                <w:sz w:val="23"/>
                <w:lang w:val="ru-RU"/>
              </w:rPr>
            </w:pPr>
          </w:p>
          <w:p w:rsidR="00CA3F5C" w:rsidRPr="0072126F" w:rsidRDefault="00CA3F5C" w:rsidP="00CA3F5C">
            <w:pPr>
              <w:pStyle w:val="TableParagraph"/>
              <w:rPr>
                <w:sz w:val="24"/>
                <w:lang w:val="ru-RU"/>
              </w:rPr>
            </w:pPr>
            <w:r w:rsidRPr="0072126F">
              <w:rPr>
                <w:sz w:val="24"/>
                <w:lang w:val="ru-RU"/>
              </w:rPr>
              <w:t>-Адекватность, оптимальность выбора способов действий, методов, техник, последовательностей действий и т.д.</w:t>
            </w:r>
          </w:p>
          <w:p w:rsidR="00CA3F5C" w:rsidRPr="0072126F" w:rsidRDefault="00CA3F5C" w:rsidP="00CA3F5C">
            <w:pPr>
              <w:pStyle w:val="TableParagraph"/>
              <w:rPr>
                <w:sz w:val="24"/>
                <w:lang w:val="ru-RU"/>
              </w:rPr>
            </w:pPr>
            <w:r w:rsidRPr="0072126F">
              <w:rPr>
                <w:sz w:val="24"/>
                <w:lang w:val="ru-RU"/>
              </w:rPr>
              <w:t>-Точность оценки</w:t>
            </w:r>
          </w:p>
          <w:p w:rsidR="00CA3F5C" w:rsidRPr="0072126F" w:rsidRDefault="00CA3F5C" w:rsidP="00CA3F5C">
            <w:pPr>
              <w:pStyle w:val="TableParagraph"/>
              <w:rPr>
                <w:sz w:val="24"/>
                <w:lang w:val="ru-RU"/>
              </w:rPr>
            </w:pPr>
            <w:r w:rsidRPr="0072126F">
              <w:rPr>
                <w:sz w:val="24"/>
                <w:lang w:val="ru-RU"/>
              </w:rPr>
              <w:t>-Соответствие требованиям инструкций, регламентов</w:t>
            </w:r>
          </w:p>
          <w:p w:rsidR="00CA3F5C" w:rsidRPr="0072126F" w:rsidRDefault="00CA3F5C" w:rsidP="00CA3F5C">
            <w:pPr>
              <w:pStyle w:val="TableParagraph"/>
              <w:rPr>
                <w:sz w:val="24"/>
                <w:lang w:val="ru-RU"/>
              </w:rPr>
            </w:pPr>
            <w:r w:rsidRPr="0072126F">
              <w:rPr>
                <w:sz w:val="24"/>
                <w:lang w:val="ru-RU"/>
              </w:rPr>
              <w:t>-Рациональность действий и т.д.</w:t>
            </w:r>
          </w:p>
        </w:tc>
        <w:tc>
          <w:tcPr>
            <w:tcW w:w="3370" w:type="dxa"/>
            <w:tcMar>
              <w:top w:w="57" w:type="dxa"/>
              <w:left w:w="57" w:type="dxa"/>
              <w:bottom w:w="57" w:type="dxa"/>
              <w:right w:w="57" w:type="dxa"/>
            </w:tcMar>
          </w:tcPr>
          <w:p w:rsidR="00CA3F5C" w:rsidRPr="00677521" w:rsidRDefault="00CA3F5C" w:rsidP="00CA3F5C">
            <w:pPr>
              <w:pStyle w:val="TableParagraph"/>
              <w:rPr>
                <w:b/>
                <w:sz w:val="24"/>
              </w:rPr>
            </w:pPr>
            <w:r w:rsidRPr="00677521">
              <w:rPr>
                <w:b/>
                <w:sz w:val="24"/>
              </w:rPr>
              <w:t>Текущий контроль:</w:t>
            </w:r>
          </w:p>
          <w:p w:rsidR="00CA3F5C" w:rsidRPr="0072126F" w:rsidRDefault="00CA3F5C" w:rsidP="003B01C2">
            <w:pPr>
              <w:pStyle w:val="TableParagraph"/>
              <w:numPr>
                <w:ilvl w:val="0"/>
                <w:numId w:val="14"/>
              </w:numPr>
              <w:ind w:left="0" w:firstLine="0"/>
              <w:rPr>
                <w:sz w:val="24"/>
                <w:lang w:val="ru-RU"/>
              </w:rPr>
            </w:pPr>
            <w:r w:rsidRPr="0072126F">
              <w:rPr>
                <w:sz w:val="24"/>
                <w:lang w:val="ru-RU"/>
              </w:rPr>
              <w:t>защита отчетов по практическим/ лабораорным занятиям;</w:t>
            </w:r>
          </w:p>
          <w:p w:rsidR="00CA3F5C" w:rsidRPr="0072126F" w:rsidRDefault="00CA3F5C" w:rsidP="003B01C2">
            <w:pPr>
              <w:pStyle w:val="TableParagraph"/>
              <w:numPr>
                <w:ilvl w:val="0"/>
                <w:numId w:val="14"/>
              </w:numPr>
              <w:ind w:left="0" w:firstLine="0"/>
              <w:rPr>
                <w:sz w:val="24"/>
                <w:lang w:val="ru-RU"/>
              </w:rPr>
            </w:pPr>
            <w:r w:rsidRPr="0072126F">
              <w:rPr>
                <w:sz w:val="24"/>
                <w:lang w:val="ru-RU"/>
              </w:rPr>
              <w:t>оценка заданий для внеаудиторной (самостоятельной) работы</w:t>
            </w:r>
          </w:p>
          <w:p w:rsidR="00CA3F5C" w:rsidRPr="0072126F" w:rsidRDefault="00CA3F5C" w:rsidP="003B01C2">
            <w:pPr>
              <w:pStyle w:val="TableParagraph"/>
              <w:numPr>
                <w:ilvl w:val="0"/>
                <w:numId w:val="14"/>
              </w:numPr>
              <w:ind w:left="0" w:firstLine="0"/>
              <w:rPr>
                <w:sz w:val="24"/>
                <w:lang w:val="ru-RU"/>
              </w:rPr>
            </w:pPr>
            <w:r w:rsidRPr="0072126F">
              <w:rPr>
                <w:sz w:val="24"/>
                <w:lang w:val="ru-RU"/>
              </w:rPr>
              <w:t>экспертная оценка демонстрируемых умений, выполняемых действий в процессе практиче-</w:t>
            </w:r>
          </w:p>
          <w:p w:rsidR="00CA3F5C" w:rsidRPr="0072126F" w:rsidRDefault="00CA3F5C" w:rsidP="00CA3F5C">
            <w:pPr>
              <w:pStyle w:val="TableParagraph"/>
              <w:rPr>
                <w:sz w:val="24"/>
                <w:lang w:val="ru-RU"/>
              </w:rPr>
            </w:pPr>
            <w:r w:rsidRPr="0072126F">
              <w:rPr>
                <w:sz w:val="24"/>
                <w:lang w:val="ru-RU"/>
              </w:rPr>
              <w:t>ских/лабораторных занятий</w:t>
            </w:r>
          </w:p>
          <w:p w:rsidR="00CA3F5C" w:rsidRPr="0072126F" w:rsidRDefault="00CA3F5C" w:rsidP="00CA3F5C">
            <w:pPr>
              <w:pStyle w:val="TableParagraph"/>
              <w:rPr>
                <w:sz w:val="24"/>
                <w:lang w:val="ru-RU"/>
              </w:rPr>
            </w:pPr>
            <w:r w:rsidRPr="0072126F">
              <w:rPr>
                <w:b/>
                <w:sz w:val="24"/>
                <w:lang w:val="ru-RU"/>
              </w:rPr>
              <w:t>Промежуточная аттестация</w:t>
            </w:r>
            <w:r w:rsidRPr="0072126F">
              <w:rPr>
                <w:sz w:val="24"/>
                <w:lang w:val="ru-RU"/>
              </w:rPr>
              <w:t>:</w:t>
            </w:r>
          </w:p>
          <w:p w:rsidR="00CA3F5C" w:rsidRPr="0072126F" w:rsidRDefault="00CA3F5C" w:rsidP="003B01C2">
            <w:pPr>
              <w:pStyle w:val="TableParagraph"/>
              <w:numPr>
                <w:ilvl w:val="0"/>
                <w:numId w:val="14"/>
              </w:numPr>
              <w:ind w:left="0" w:firstLine="0"/>
              <w:jc w:val="both"/>
              <w:rPr>
                <w:sz w:val="24"/>
                <w:lang w:val="ru-RU"/>
              </w:rPr>
            </w:pPr>
            <w:r w:rsidRPr="0072126F">
              <w:rPr>
                <w:sz w:val="24"/>
                <w:lang w:val="ru-RU"/>
              </w:rPr>
              <w:t>экспертная оценка выполнения практических заданий на зачете/экзамене</w:t>
            </w:r>
          </w:p>
        </w:tc>
      </w:tr>
    </w:tbl>
    <w:p w:rsidR="00CA3F5C" w:rsidRPr="00F24301" w:rsidRDefault="00CA3F5C" w:rsidP="00CA3F5C">
      <w:pPr>
        <w:rPr>
          <w:rFonts w:eastAsia="Segoe UI" w:cs="Times New Roman"/>
          <w:b/>
          <w:bCs/>
          <w:caps/>
          <w:kern w:val="32"/>
          <w:sz w:val="24"/>
          <w:szCs w:val="24"/>
        </w:rPr>
      </w:pPr>
    </w:p>
    <w:p w:rsidR="00CA3F5C" w:rsidRDefault="00CA3F5C">
      <w:pPr>
        <w:rPr>
          <w:rFonts w:ascii="Times New Roman Полужирный" w:eastAsia="Segoe UI" w:hAnsi="Times New Roman Полужирный" w:cs="Times New Roman"/>
          <w:b/>
          <w:bCs/>
          <w:caps/>
          <w:kern w:val="32"/>
          <w:sz w:val="24"/>
          <w:szCs w:val="24"/>
        </w:rPr>
      </w:pPr>
      <w:r>
        <w:rPr>
          <w:rFonts w:ascii="Times New Roman Полужирный" w:eastAsia="Segoe UI" w:hAnsi="Times New Roman Полужирный" w:cs="Times New Roman"/>
          <w:b/>
          <w:bCs/>
          <w:caps/>
          <w:kern w:val="32"/>
          <w:sz w:val="24"/>
          <w:szCs w:val="24"/>
        </w:rPr>
        <w:br w:type="page"/>
      </w: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1123A9" w:rsidRDefault="001123A9" w:rsidP="00CA3F5C">
      <w:pPr>
        <w:jc w:val="center"/>
        <w:rPr>
          <w:rFonts w:ascii="Times New Roman" w:hAnsi="Times New Roman" w:cs="Times New Roman"/>
          <w:b/>
          <w:bCs/>
          <w:sz w:val="24"/>
          <w:szCs w:val="24"/>
        </w:rPr>
      </w:pPr>
    </w:p>
    <w:p w:rsidR="00CA3F5C" w:rsidRPr="008F578C" w:rsidRDefault="00CA3F5C" w:rsidP="00CA3F5C">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CA3F5C" w:rsidRPr="001123A9" w:rsidRDefault="00CA3F5C" w:rsidP="001123A9">
      <w:pPr>
        <w:pStyle w:val="1"/>
      </w:pPr>
      <w:bookmarkStart w:id="93" w:name="_Toc168382875"/>
      <w:r w:rsidRPr="001123A9">
        <w:t>«ОП.04 Экономические и правовые основы проессионалной деятельности»</w:t>
      </w:r>
      <w:bookmarkEnd w:id="93"/>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Pr="00A0276D" w:rsidRDefault="00CA3F5C" w:rsidP="00CA3F5C">
      <w:pPr>
        <w:pStyle w:val="1d"/>
        <w:jc w:val="center"/>
        <w:rPr>
          <w:b/>
          <w:bCs/>
          <w:lang w:val="ru-RU"/>
        </w:rPr>
      </w:pPr>
    </w:p>
    <w:p w:rsidR="00CA3F5C" w:rsidRDefault="00CA3F5C" w:rsidP="00CA3F5C">
      <w:pPr>
        <w:rPr>
          <w:rFonts w:ascii="Times New Roman Полужирный" w:eastAsia="Segoe UI" w:hAnsi="Times New Roman Полужирный" w:cs="Times New Roman"/>
          <w:b/>
          <w:bCs/>
          <w:caps/>
          <w:kern w:val="32"/>
          <w:sz w:val="24"/>
          <w:szCs w:val="24"/>
        </w:rPr>
      </w:pPr>
      <w:r>
        <w:br w:type="page"/>
      </w:r>
    </w:p>
    <w:p w:rsidR="00CA3F5C" w:rsidRPr="00DF068E" w:rsidRDefault="00CA3F5C" w:rsidP="00CA3F5C">
      <w:pPr>
        <w:pStyle w:val="1f"/>
        <w:rPr>
          <w:rFonts w:ascii="Times New Roman" w:hAnsi="Times New Roman"/>
        </w:rPr>
      </w:pPr>
      <w:bookmarkStart w:id="94" w:name="_Toc168382876"/>
      <w:r>
        <w:rPr>
          <w:rFonts w:ascii="Times New Roman" w:hAnsi="Times New Roman"/>
        </w:rPr>
        <w:lastRenderedPageBreak/>
        <w:t>СОДЕРЖАНИЕ</w:t>
      </w:r>
      <w:r w:rsidRPr="00DF068E">
        <w:rPr>
          <w:rFonts w:ascii="Times New Roman" w:hAnsi="Times New Roman"/>
        </w:rPr>
        <w:t xml:space="preserve"> ПРОГРАММЫ</w:t>
      </w:r>
      <w:bookmarkEnd w:id="94"/>
    </w:p>
    <w:p w:rsidR="00CA3F5C" w:rsidRPr="00C34FE7" w:rsidRDefault="007845B7" w:rsidP="00CA3F5C">
      <w:pPr>
        <w:pStyle w:val="14"/>
        <w:rPr>
          <w:rFonts w:asciiTheme="minorHAnsi" w:eastAsiaTheme="minorEastAsia" w:hAnsiTheme="minorHAnsi" w:cstheme="minorBidi"/>
          <w:b w:val="0"/>
          <w:bCs w:val="0"/>
          <w:lang w:eastAsia="ru-RU"/>
        </w:rPr>
      </w:pPr>
      <w:r w:rsidRPr="007845B7">
        <w:rPr>
          <w:b w:val="0"/>
          <w:bCs w:val="0"/>
        </w:rPr>
        <w:fldChar w:fldCharType="begin"/>
      </w:r>
      <w:r w:rsidR="00CA3F5C" w:rsidRPr="00C34FE7">
        <w:rPr>
          <w:b w:val="0"/>
          <w:bCs w:val="0"/>
        </w:rPr>
        <w:instrText xml:space="preserve"> TOC \h \z \t "Раздел 1;1;Раздел 1.1;2" </w:instrText>
      </w:r>
      <w:r w:rsidRPr="007845B7">
        <w:rPr>
          <w:b w:val="0"/>
          <w:bCs w:val="0"/>
        </w:rPr>
        <w:fldChar w:fldCharType="separate"/>
      </w:r>
      <w:hyperlink w:anchor="_Toc156825287" w:history="1">
        <w:r w:rsidR="00CA3F5C" w:rsidRPr="00C34FE7">
          <w:rPr>
            <w:rStyle w:val="af0"/>
          </w:rPr>
          <w:t>СОДЕРЖАНИЕ ПРОГРАММЫ</w:t>
        </w:r>
        <w:r w:rsidR="00CA3F5C" w:rsidRPr="00C34FE7">
          <w:rPr>
            <w:webHidden/>
          </w:rPr>
          <w:tab/>
        </w:r>
        <w:r w:rsidR="00CA3F5C">
          <w:rPr>
            <w:webHidden/>
          </w:rPr>
          <w:t>2</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88" w:history="1">
        <w:r w:rsidR="00CA3F5C" w:rsidRPr="00C34FE7">
          <w:rPr>
            <w:rStyle w:val="af0"/>
          </w:rPr>
          <w:t>1. Общая характеристика</w:t>
        </w:r>
        <w:r w:rsidR="00CA3F5C" w:rsidRPr="00C34FE7">
          <w:rPr>
            <w:webHidden/>
          </w:rPr>
          <w:tab/>
        </w:r>
        <w:r w:rsidR="00CA3F5C">
          <w:rPr>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89" w:history="1">
        <w:r w:rsidR="00CA3F5C" w:rsidRPr="00C34FE7">
          <w:rPr>
            <w:rStyle w:val="af0"/>
            <w:i w:val="0"/>
            <w:iCs w:val="0"/>
          </w:rPr>
          <w:t>1.1. Цель и место дисциплины в структуре образовательной программы</w:t>
        </w:r>
        <w:r w:rsidR="00CA3F5C" w:rsidRPr="00C34FE7">
          <w:rPr>
            <w:i w:val="0"/>
            <w:iCs w:val="0"/>
            <w:webHidden/>
          </w:rPr>
          <w:tab/>
        </w:r>
        <w:r w:rsidR="00CA3F5C">
          <w:rPr>
            <w:i w:val="0"/>
            <w:iCs w:val="0"/>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0" w:history="1">
        <w:r w:rsidR="00CA3F5C" w:rsidRPr="00C34FE7">
          <w:rPr>
            <w:rStyle w:val="af0"/>
            <w:i w:val="0"/>
            <w:iCs w:val="0"/>
          </w:rPr>
          <w:t>1.2. Планируемые результаты освоения дисциплины</w:t>
        </w:r>
        <w:r w:rsidR="00CA3F5C" w:rsidRPr="00C34FE7">
          <w:rPr>
            <w:i w:val="0"/>
            <w:iCs w:val="0"/>
            <w:webHidden/>
          </w:rPr>
          <w:tab/>
        </w:r>
        <w:r w:rsidR="00CA3F5C">
          <w:rPr>
            <w:i w:val="0"/>
            <w:iCs w:val="0"/>
            <w:webHidden/>
          </w:rPr>
          <w:t>3</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1" w:history="1">
        <w:r w:rsidR="00CA3F5C" w:rsidRPr="00C34FE7">
          <w:rPr>
            <w:rStyle w:val="af0"/>
          </w:rPr>
          <w:t>2. Структура и содержание ДИСЦИПЛИНЫ</w:t>
        </w:r>
        <w:r w:rsidR="00CA3F5C" w:rsidRPr="00C34FE7">
          <w:rPr>
            <w:webHidden/>
          </w:rPr>
          <w:tab/>
        </w:r>
        <w:r w:rsidR="00CA3F5C">
          <w:rPr>
            <w:webHidden/>
          </w:rPr>
          <w:t>1</w:t>
        </w:r>
        <w:r w:rsidRPr="00C34FE7">
          <w:rPr>
            <w:webHidden/>
          </w:rPr>
          <w:fldChar w:fldCharType="begin"/>
        </w:r>
        <w:r w:rsidR="00CA3F5C" w:rsidRPr="00C34FE7">
          <w:rPr>
            <w:webHidden/>
          </w:rPr>
          <w:instrText xml:space="preserve"> PAGEREF _Toc156825291 \h </w:instrText>
        </w:r>
        <w:r w:rsidRPr="00C34FE7">
          <w:rPr>
            <w:webHidden/>
          </w:rPr>
        </w:r>
        <w:r w:rsidRPr="00C34FE7">
          <w:rPr>
            <w:webHidden/>
          </w:rPr>
          <w:fldChar w:fldCharType="separate"/>
        </w:r>
        <w:r w:rsidR="00CA3F5C" w:rsidRPr="00C34FE7">
          <w:rPr>
            <w:webHidden/>
          </w:rPr>
          <w:t>4</w:t>
        </w:r>
        <w:r w:rsidRPr="00C34FE7">
          <w:rPr>
            <w:webHidden/>
          </w:rPr>
          <w:fldChar w:fldCharType="end"/>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2" w:history="1">
        <w:r w:rsidR="00CA3F5C" w:rsidRPr="00C34FE7">
          <w:rPr>
            <w:rStyle w:val="af0"/>
            <w:i w:val="0"/>
            <w:iCs w:val="0"/>
          </w:rPr>
          <w:t>2.1. Трудоемкость освоения дисциплины</w:t>
        </w:r>
        <w:r w:rsidR="00CA3F5C" w:rsidRPr="00C34FE7">
          <w:rPr>
            <w:i w:val="0"/>
            <w:iCs w:val="0"/>
            <w:webHidden/>
          </w:rPr>
          <w:tab/>
        </w:r>
        <w:r w:rsidR="00CA3F5C">
          <w:rPr>
            <w:i w:val="0"/>
            <w:iCs w:val="0"/>
            <w:webHidden/>
          </w:rPr>
          <w:t>1</w:t>
        </w:r>
        <w:r w:rsidRPr="00C34FE7">
          <w:rPr>
            <w:i w:val="0"/>
            <w:iCs w:val="0"/>
            <w:webHidden/>
          </w:rPr>
          <w:fldChar w:fldCharType="begin"/>
        </w:r>
        <w:r w:rsidR="00CA3F5C"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CA3F5C" w:rsidRPr="00C34FE7">
          <w:rPr>
            <w:i w:val="0"/>
            <w:iCs w:val="0"/>
            <w:webHidden/>
          </w:rPr>
          <w:t>4</w:t>
        </w:r>
        <w:r w:rsidRPr="00C34FE7">
          <w:rPr>
            <w:i w:val="0"/>
            <w:iCs w:val="0"/>
            <w:webHidden/>
          </w:rPr>
          <w:fldChar w:fldCharType="end"/>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3" w:history="1">
        <w:r w:rsidR="00CA3F5C" w:rsidRPr="00C34FE7">
          <w:rPr>
            <w:rStyle w:val="af0"/>
            <w:i w:val="0"/>
            <w:iCs w:val="0"/>
          </w:rPr>
          <w:t>2.2. Содержание дисциплины</w:t>
        </w:r>
        <w:r w:rsidR="00CA3F5C" w:rsidRPr="00C34FE7">
          <w:rPr>
            <w:i w:val="0"/>
            <w:iCs w:val="0"/>
            <w:webHidden/>
          </w:rPr>
          <w:tab/>
        </w:r>
        <w:r w:rsidR="00CA3F5C">
          <w:rPr>
            <w:i w:val="0"/>
            <w:iCs w:val="0"/>
            <w:webHidden/>
          </w:rPr>
          <w:t>1</w:t>
        </w:r>
        <w:r w:rsidRPr="00C34FE7">
          <w:rPr>
            <w:i w:val="0"/>
            <w:iCs w:val="0"/>
            <w:webHidden/>
          </w:rPr>
          <w:fldChar w:fldCharType="begin"/>
        </w:r>
        <w:r w:rsidR="00CA3F5C"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CA3F5C" w:rsidRPr="00C34FE7">
          <w:rPr>
            <w:i w:val="0"/>
            <w:iCs w:val="0"/>
            <w:webHidden/>
          </w:rPr>
          <w:t>5</w:t>
        </w:r>
        <w:r w:rsidRPr="00C34FE7">
          <w:rPr>
            <w:i w:val="0"/>
            <w:iCs w:val="0"/>
            <w:webHidden/>
          </w:rPr>
          <w:fldChar w:fldCharType="end"/>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6" w:history="1">
        <w:r w:rsidR="00CA3F5C" w:rsidRPr="00C34FE7">
          <w:rPr>
            <w:rStyle w:val="af0"/>
          </w:rPr>
          <w:t>3. Условия реализации ДИСЦИПЛИНЫ</w:t>
        </w:r>
        <w:r w:rsidR="00CA3F5C" w:rsidRPr="00C34FE7">
          <w:rPr>
            <w:webHidden/>
          </w:rPr>
          <w:tab/>
        </w:r>
        <w:r w:rsidR="00CA3F5C">
          <w:rPr>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7" w:history="1">
        <w:r w:rsidR="00CA3F5C" w:rsidRPr="00C34FE7">
          <w:rPr>
            <w:rStyle w:val="af0"/>
            <w:i w:val="0"/>
            <w:iCs w:val="0"/>
          </w:rPr>
          <w:t>3.1. Материально-техническое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8" w:history="1">
        <w:r w:rsidR="00CA3F5C" w:rsidRPr="00C34FE7">
          <w:rPr>
            <w:rStyle w:val="af0"/>
            <w:i w:val="0"/>
            <w:iCs w:val="0"/>
          </w:rPr>
          <w:t>3.2. Учебно-методическое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9" w:history="1">
        <w:r w:rsidR="00CA3F5C" w:rsidRPr="00C34FE7">
          <w:rPr>
            <w:rStyle w:val="af0"/>
          </w:rPr>
          <w:t>4. Контроль и оценка результатов  освоения ДИСЦИПЛИНЫ</w:t>
        </w:r>
        <w:r w:rsidR="00CA3F5C" w:rsidRPr="00C34FE7">
          <w:rPr>
            <w:webHidden/>
          </w:rPr>
          <w:tab/>
        </w:r>
        <w:r w:rsidR="00CA3F5C">
          <w:rPr>
            <w:webHidden/>
          </w:rPr>
          <w:t>20</w:t>
        </w:r>
      </w:hyperlink>
    </w:p>
    <w:p w:rsidR="00CA3F5C" w:rsidRPr="00C34FE7" w:rsidRDefault="007845B7" w:rsidP="00CA3F5C">
      <w:pPr>
        <w:pStyle w:val="1f"/>
        <w:jc w:val="left"/>
        <w:rPr>
          <w:rFonts w:ascii="Times New Roman" w:hAnsi="Times New Roman"/>
          <w:b w:val="0"/>
          <w:bCs w:val="0"/>
        </w:rPr>
      </w:pPr>
      <w:r w:rsidRPr="00C34FE7">
        <w:rPr>
          <w:rFonts w:ascii="Times New Roman" w:hAnsi="Times New Roman"/>
          <w:b w:val="0"/>
          <w:bCs w:val="0"/>
        </w:rPr>
        <w:fldChar w:fldCharType="end"/>
      </w:r>
    </w:p>
    <w:p w:rsidR="00CA3F5C" w:rsidRPr="00DF068E" w:rsidRDefault="00CA3F5C" w:rsidP="00CA3F5C">
      <w:pPr>
        <w:pStyle w:val="1f"/>
        <w:jc w:val="left"/>
        <w:rPr>
          <w:rFonts w:ascii="Times New Roman" w:hAnsi="Times New Roman"/>
        </w:rPr>
        <w:sectPr w:rsidR="00CA3F5C" w:rsidRPr="00DF068E" w:rsidSect="00502F97">
          <w:headerReference w:type="even" r:id="rId27"/>
          <w:headerReference w:type="default" r:id="rId28"/>
          <w:pgSz w:w="11906" w:h="16838"/>
          <w:pgMar w:top="1134" w:right="567" w:bottom="1134" w:left="1701" w:header="709" w:footer="709" w:gutter="0"/>
          <w:cols w:space="708"/>
          <w:docGrid w:linePitch="360"/>
        </w:sectPr>
      </w:pPr>
    </w:p>
    <w:p w:rsidR="00CA3F5C" w:rsidRPr="00900FFA" w:rsidRDefault="00CA3F5C" w:rsidP="003B01C2">
      <w:pPr>
        <w:pStyle w:val="1f"/>
        <w:numPr>
          <w:ilvl w:val="0"/>
          <w:numId w:val="1"/>
        </w:numPr>
        <w:rPr>
          <w:rStyle w:val="afb"/>
          <w:i w:val="0"/>
          <w:iCs/>
        </w:rPr>
      </w:pPr>
      <w:bookmarkStart w:id="95" w:name="_Toc168382877"/>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95"/>
    </w:p>
    <w:p w:rsidR="00CA3F5C" w:rsidRPr="000D51F3" w:rsidRDefault="00CA3F5C" w:rsidP="00CA3F5C">
      <w:pPr>
        <w:pStyle w:val="1d"/>
        <w:ind w:left="720"/>
        <w:jc w:val="center"/>
        <w:rPr>
          <w:rFonts w:eastAsia="Segoe UI"/>
          <w:b/>
          <w:u w:val="single"/>
          <w:lang w:val="ru-RU"/>
        </w:rPr>
      </w:pPr>
      <w:r w:rsidRPr="000D51F3">
        <w:rPr>
          <w:rFonts w:eastAsia="Segoe UI"/>
          <w:b/>
          <w:u w:val="single"/>
          <w:lang w:val="ru-RU"/>
        </w:rPr>
        <w:t>«</w:t>
      </w:r>
      <w:r w:rsidRPr="00850A01">
        <w:rPr>
          <w:u w:val="single"/>
          <w:lang w:val="ru-RU"/>
        </w:rPr>
        <w:t>Экономические и правовые основы проессионалной деятельности</w:t>
      </w:r>
      <w:r w:rsidRPr="000D51F3">
        <w:rPr>
          <w:rFonts w:eastAsia="Segoe UI"/>
          <w:b/>
          <w:u w:val="single"/>
          <w:lang w:val="ru-RU"/>
        </w:rPr>
        <w:t>»</w:t>
      </w:r>
    </w:p>
    <w:p w:rsidR="00CA3F5C" w:rsidRPr="00021F3A" w:rsidRDefault="00CA3F5C" w:rsidP="00CA3F5C">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CA3F5C" w:rsidRPr="00EA6E1D" w:rsidRDefault="00CA3F5C" w:rsidP="00CA3F5C">
      <w:pPr>
        <w:pStyle w:val="114"/>
        <w:rPr>
          <w:rFonts w:ascii="Times New Roman" w:hAnsi="Times New Roman"/>
        </w:rPr>
      </w:pPr>
      <w:bookmarkStart w:id="96" w:name="_Toc168382878"/>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96"/>
    </w:p>
    <w:p w:rsidR="00CA3F5C" w:rsidRDefault="00CA3F5C" w:rsidP="00CA3F5C">
      <w:pPr>
        <w:suppressAutoHyphens/>
        <w:spacing w:line="276" w:lineRule="auto"/>
        <w:ind w:firstLine="709"/>
        <w:jc w:val="both"/>
        <w:rPr>
          <w:rFonts w:ascii="Times New Roman" w:eastAsia="Times New Roman" w:hAnsi="Times New Roman" w:cs="Times New Roman"/>
          <w:sz w:val="24"/>
          <w:szCs w:val="24"/>
          <w:lang w:eastAsia="ru-RU"/>
        </w:rPr>
      </w:pPr>
      <w:r w:rsidRPr="00545EE8">
        <w:rPr>
          <w:rFonts w:ascii="Times New Roman" w:eastAsia="Times New Roman" w:hAnsi="Times New Roman" w:cs="Times New Roman"/>
          <w:sz w:val="24"/>
          <w:szCs w:val="24"/>
          <w:lang w:eastAsia="ru-RU"/>
        </w:rPr>
        <w:t xml:space="preserve">Цель дисциплины </w:t>
      </w:r>
      <w:r w:rsidRPr="00545EE8">
        <w:rPr>
          <w:rFonts w:ascii="Times New Roman" w:hAnsi="Times New Roman" w:cs="Times New Roman"/>
          <w:sz w:val="24"/>
          <w:szCs w:val="24"/>
        </w:rPr>
        <w:t>«Экономические и правовые основы проессионалной деятельности»</w:t>
      </w:r>
      <w:r w:rsidRPr="00545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3756A">
        <w:rPr>
          <w:rFonts w:ascii="Times New Roman" w:eastAsia="Times New Roman" w:hAnsi="Times New Roman" w:cs="Times New Roman"/>
          <w:sz w:val="24"/>
          <w:szCs w:val="24"/>
          <w:lang w:eastAsia="ru-RU"/>
        </w:rPr>
        <w:t>ориентироваться в общих вопросах экономики п</w:t>
      </w:r>
      <w:r>
        <w:rPr>
          <w:rFonts w:ascii="Times New Roman" w:eastAsia="Times New Roman" w:hAnsi="Times New Roman" w:cs="Times New Roman"/>
          <w:sz w:val="24"/>
          <w:szCs w:val="24"/>
          <w:lang w:eastAsia="ru-RU"/>
        </w:rPr>
        <w:t xml:space="preserve">роизводства пищевой продукции; </w:t>
      </w:r>
      <w:r w:rsidRPr="0023756A">
        <w:rPr>
          <w:rFonts w:ascii="Times New Roman" w:eastAsia="Times New Roman" w:hAnsi="Times New Roman" w:cs="Times New Roman"/>
          <w:sz w:val="24"/>
          <w:szCs w:val="24"/>
          <w:lang w:eastAsia="ru-RU"/>
        </w:rPr>
        <w:t>применять экономические и правовые знания в конкрет</w:t>
      </w:r>
      <w:r>
        <w:rPr>
          <w:rFonts w:ascii="Times New Roman" w:eastAsia="Times New Roman" w:hAnsi="Times New Roman" w:cs="Times New Roman"/>
          <w:sz w:val="24"/>
          <w:szCs w:val="24"/>
          <w:lang w:eastAsia="ru-RU"/>
        </w:rPr>
        <w:t xml:space="preserve">ных производственныхситуациях; </w:t>
      </w:r>
      <w:r w:rsidRPr="0023756A">
        <w:rPr>
          <w:rFonts w:ascii="Times New Roman" w:eastAsia="Times New Roman" w:hAnsi="Times New Roman" w:cs="Times New Roman"/>
          <w:sz w:val="24"/>
          <w:szCs w:val="24"/>
          <w:lang w:eastAsia="ru-RU"/>
        </w:rPr>
        <w:t>защищать свои трудовые права в рамках действующего законодательства</w:t>
      </w:r>
    </w:p>
    <w:p w:rsidR="00AE0498" w:rsidRPr="00900FFA" w:rsidRDefault="00AE0498" w:rsidP="00CA3F5C">
      <w:pPr>
        <w:suppressAutoHyphens/>
        <w:spacing w:line="276" w:lineRule="auto"/>
        <w:ind w:firstLine="709"/>
        <w:jc w:val="both"/>
        <w:rPr>
          <w:rFonts w:ascii="Times New Roman" w:hAnsi="Times New Roman" w:cs="Times New Roman"/>
          <w:color w:val="0070C0"/>
          <w:sz w:val="24"/>
          <w:szCs w:val="24"/>
        </w:rPr>
      </w:pPr>
      <w:r>
        <w:rPr>
          <w:rFonts w:ascii="Times New Roman" w:eastAsia="Times New Roman" w:hAnsi="Times New Roman" w:cs="Times New Roman"/>
          <w:sz w:val="24"/>
          <w:szCs w:val="24"/>
          <w:lang w:eastAsia="ru-RU"/>
        </w:rPr>
        <w:t xml:space="preserve">Дисциплина </w:t>
      </w:r>
      <w:r w:rsidRPr="00545EE8">
        <w:rPr>
          <w:rFonts w:ascii="Times New Roman" w:hAnsi="Times New Roman" w:cs="Times New Roman"/>
          <w:sz w:val="24"/>
          <w:szCs w:val="24"/>
        </w:rPr>
        <w:t>«Экономические и правовые основы проессионалной деятельности»</w:t>
      </w:r>
      <w:r>
        <w:rPr>
          <w:rFonts w:ascii="Times New Roman" w:hAnsi="Times New Roman" w:cs="Times New Roman"/>
          <w:sz w:val="24"/>
          <w:szCs w:val="24"/>
        </w:rPr>
        <w:t xml:space="preserve"> включена в обязательную часть общепрофессионального цикла образовательной программы.</w:t>
      </w:r>
    </w:p>
    <w:p w:rsidR="00CA3F5C" w:rsidRPr="00EA6E1D" w:rsidRDefault="00CA3F5C" w:rsidP="00CA3F5C">
      <w:pPr>
        <w:pStyle w:val="114"/>
        <w:rPr>
          <w:rFonts w:ascii="Times New Roman" w:hAnsi="Times New Roman"/>
        </w:rPr>
      </w:pPr>
      <w:bookmarkStart w:id="97" w:name="_Toc168382879"/>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97"/>
    </w:p>
    <w:p w:rsidR="00CA3F5C" w:rsidRDefault="00CA3F5C" w:rsidP="00CA3F5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CA3F5C" w:rsidRDefault="00CA3F5C" w:rsidP="00CA3F5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7"/>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CA3F5C" w:rsidRPr="00900FFA" w:rsidTr="00CA3F5C">
        <w:tc>
          <w:tcPr>
            <w:tcW w:w="899" w:type="dxa"/>
            <w:tcBorders>
              <w:top w:val="single" w:sz="4" w:space="0" w:color="auto"/>
              <w:left w:val="single" w:sz="4" w:space="0" w:color="auto"/>
              <w:right w:val="single" w:sz="4" w:space="0" w:color="auto"/>
            </w:tcBorders>
          </w:tcPr>
          <w:p w:rsidR="00CA3F5C" w:rsidRPr="00900FFA" w:rsidRDefault="00CA3F5C" w:rsidP="00CA3F5C">
            <w:pPr>
              <w:rPr>
                <w:rStyle w:val="afb"/>
                <w:b/>
                <w:i w:val="0"/>
                <w:sz w:val="24"/>
                <w:szCs w:val="24"/>
              </w:rPr>
            </w:pPr>
            <w:r w:rsidRPr="00900FFA">
              <w:rPr>
                <w:rStyle w:val="afb"/>
                <w:b/>
                <w:i w:val="0"/>
                <w:sz w:val="24"/>
                <w:szCs w:val="24"/>
              </w:rPr>
              <w:t xml:space="preserve">Код ОК, </w:t>
            </w:r>
          </w:p>
          <w:p w:rsidR="00CA3F5C" w:rsidRPr="002913D8" w:rsidRDefault="00CA3F5C" w:rsidP="00CA3F5C">
            <w:pPr>
              <w:rPr>
                <w:rStyle w:val="afb"/>
                <w:b/>
                <w:i w:val="0"/>
                <w:sz w:val="24"/>
                <w:szCs w:val="24"/>
              </w:rPr>
            </w:pPr>
            <w:r w:rsidRPr="002913D8">
              <w:rPr>
                <w:rStyle w:val="afb"/>
                <w:b/>
                <w:i w:val="0"/>
                <w:sz w:val="24"/>
                <w:szCs w:val="24"/>
              </w:rPr>
              <w:t xml:space="preserve">ПК </w:t>
            </w:r>
          </w:p>
        </w:tc>
        <w:tc>
          <w:tcPr>
            <w:tcW w:w="3479" w:type="dxa"/>
            <w:tcBorders>
              <w:top w:val="single" w:sz="4" w:space="0" w:color="auto"/>
              <w:left w:val="single" w:sz="4" w:space="0" w:color="auto"/>
              <w:right w:val="single" w:sz="4" w:space="0" w:color="auto"/>
            </w:tcBorders>
          </w:tcPr>
          <w:p w:rsidR="00CA3F5C" w:rsidRPr="00900FFA" w:rsidRDefault="00CA3F5C" w:rsidP="00CA3F5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394" w:type="dxa"/>
            <w:tcBorders>
              <w:top w:val="single" w:sz="4" w:space="0" w:color="auto"/>
              <w:left w:val="single" w:sz="4" w:space="0" w:color="auto"/>
              <w:bottom w:val="single" w:sz="4" w:space="0" w:color="auto"/>
              <w:right w:val="single" w:sz="4" w:space="0" w:color="auto"/>
            </w:tcBorders>
          </w:tcPr>
          <w:p w:rsidR="00CA3F5C" w:rsidRPr="002913D8" w:rsidRDefault="00CA3F5C" w:rsidP="00CA3F5C">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CA3F5C" w:rsidRPr="00900FFA" w:rsidTr="00CA3F5C">
        <w:tc>
          <w:tcPr>
            <w:tcW w:w="899"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3479"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B71889">
              <w:rPr>
                <w:rFonts w:ascii="Times New Roman" w:hAnsi="Times New Roman" w:cs="Times New Roman"/>
                <w:bCs/>
                <w:sz w:val="24"/>
                <w:szCs w:val="24"/>
              </w:rPr>
              <w:t>распознавать задачу и/или проблему в профессиональном и/или социальном контексте;анализировать задачу и/или проблему и выделять её составные части;определять этапы решения задачи;выявлять и эффективно искать информацию, необходимую для решения задачи и/или проблемы;составить план действия;определить необходимые ресурсы;владеть актуальными методами работы в профессиональной и смежных сферах;реализовать составленный план;оценивать результат и последствия своих действий (самостоятельно или с помощью наставника)</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B71889">
              <w:rPr>
                <w:rFonts w:ascii="Times New Roman" w:hAnsi="Times New Roman"/>
                <w:sz w:val="24"/>
                <w:szCs w:val="24"/>
              </w:rPr>
              <w:t>актуальный профессиональный и социальный контекст, в котором приходится работать и жить;основные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областях;методы работы в профессиональной и смежных сферах;структуру плана для решения задач;порядок оценки результатов решения задач профессиональной деятельности</w:t>
            </w:r>
            <w:r>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99"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ОК.03</w:t>
            </w:r>
          </w:p>
        </w:tc>
        <w:tc>
          <w:tcPr>
            <w:tcW w:w="3479"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E211B5">
              <w:rPr>
                <w:rFonts w:ascii="Times New Roman" w:hAnsi="Times New Roman" w:cs="Times New Roman"/>
                <w:bCs/>
                <w:sz w:val="24"/>
                <w:szCs w:val="24"/>
              </w:rPr>
              <w:t xml:space="preserve">определять актуальность нормативно-правовой документации в </w:t>
            </w:r>
            <w:r w:rsidRPr="00E211B5">
              <w:rPr>
                <w:rFonts w:ascii="Times New Roman" w:hAnsi="Times New Roman" w:cs="Times New Roman"/>
                <w:bCs/>
                <w:sz w:val="24"/>
                <w:szCs w:val="24"/>
              </w:rPr>
              <w:lastRenderedPageBreak/>
              <w:t>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E211B5">
              <w:rPr>
                <w:rFonts w:ascii="Times New Roman" w:hAnsi="Times New Roman"/>
                <w:sz w:val="24"/>
                <w:szCs w:val="24"/>
              </w:rPr>
              <w:lastRenderedPageBreak/>
              <w:t xml:space="preserve">содержание актуальной нормативно-правовой документации;современная </w:t>
            </w:r>
            <w:r w:rsidRPr="00E211B5">
              <w:rPr>
                <w:rFonts w:ascii="Times New Roman" w:hAnsi="Times New Roman"/>
                <w:sz w:val="24"/>
                <w:szCs w:val="24"/>
              </w:rPr>
              <w:lastRenderedPageBreak/>
              <w:t>научная и профессиональная терминология;возможные траектории профессионального развития и самообразования</w:t>
            </w:r>
            <w:r>
              <w:rPr>
                <w:rFonts w:ascii="Times New Roman" w:hAnsi="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99"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lastRenderedPageBreak/>
              <w:t>ОК.0</w:t>
            </w:r>
            <w:r>
              <w:rPr>
                <w:rFonts w:ascii="Times New Roman" w:hAnsi="Times New Roman" w:cs="Times New Roman"/>
                <w:bCs/>
                <w:sz w:val="24"/>
                <w:szCs w:val="24"/>
              </w:rPr>
              <w:t>5</w:t>
            </w:r>
          </w:p>
        </w:tc>
        <w:tc>
          <w:tcPr>
            <w:tcW w:w="3479" w:type="dxa"/>
            <w:tcBorders>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8E1330">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hAnsi="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rPr>
                <w:rFonts w:ascii="Times New Roman" w:hAnsi="Times New Roman" w:cs="Times New Roman"/>
                <w:bCs/>
                <w:i/>
                <w:sz w:val="24"/>
                <w:szCs w:val="24"/>
              </w:rPr>
            </w:pPr>
            <w:r w:rsidRPr="008E1330">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99"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ОК.06</w:t>
            </w:r>
          </w:p>
        </w:tc>
        <w:tc>
          <w:tcPr>
            <w:tcW w:w="3479" w:type="dxa"/>
            <w:tcBorders>
              <w:top w:val="single" w:sz="4" w:space="0" w:color="auto"/>
              <w:left w:val="single" w:sz="4" w:space="0" w:color="auto"/>
              <w:right w:val="single" w:sz="4" w:space="0" w:color="auto"/>
            </w:tcBorders>
            <w:vAlign w:val="center"/>
            <w:hideMark/>
          </w:tcPr>
          <w:p w:rsidR="00CA3F5C" w:rsidRPr="008E1330" w:rsidRDefault="00CA3F5C" w:rsidP="00CA3F5C">
            <w:pPr>
              <w:jc w:val="both"/>
              <w:rPr>
                <w:rFonts w:ascii="Times New Roman" w:hAnsi="Times New Roman"/>
                <w:sz w:val="24"/>
                <w:szCs w:val="24"/>
              </w:rPr>
            </w:pPr>
            <w:r w:rsidRPr="00E211B5">
              <w:rPr>
                <w:rFonts w:ascii="Times New Roman" w:hAnsi="Times New Roman"/>
                <w:sz w:val="24"/>
                <w:szCs w:val="24"/>
              </w:rPr>
              <w:t>понимать и описывать значимость своей профессии;применять стандарты антикоррупционного поведения</w:t>
            </w:r>
            <w:r>
              <w:rPr>
                <w:rFonts w:ascii="Times New Roman" w:hAnsi="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E211B5" w:rsidRDefault="00CA3F5C" w:rsidP="00CA3F5C">
            <w:pPr>
              <w:rPr>
                <w:rFonts w:ascii="Times New Roman" w:hAnsi="Times New Roman" w:cs="Times New Roman"/>
                <w:bCs/>
                <w:sz w:val="24"/>
                <w:szCs w:val="24"/>
              </w:rPr>
            </w:pPr>
            <w:r w:rsidRPr="00E211B5">
              <w:rPr>
                <w:rFonts w:ascii="Times New Roman" w:hAnsi="Times New Roman" w:cs="Times New Roman"/>
                <w:bCs/>
                <w:sz w:val="24"/>
                <w:szCs w:val="24"/>
              </w:rPr>
              <w:t>сущность гражданско-патриотической позиции, общечеловеческих ценностей;значимость профессиональной деятельности по профессии;стандарты антикоррупционного поведения и последствия его нарушения.</w:t>
            </w:r>
          </w:p>
        </w:tc>
        <w:tc>
          <w:tcPr>
            <w:tcW w:w="2394" w:type="dxa"/>
            <w:tcBorders>
              <w:top w:val="single" w:sz="4" w:space="0" w:color="auto"/>
              <w:left w:val="single" w:sz="4" w:space="0" w:color="auto"/>
              <w:bottom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ОК.10</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08359B">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объяснить свои действия (текущие и планируемые);писать простые связные сообщения на знакомые или интересующие профессиональные темы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08359B" w:rsidRDefault="00CA3F5C" w:rsidP="00CA3F5C">
            <w:pPr>
              <w:rPr>
                <w:rFonts w:ascii="Times New Roman" w:hAnsi="Times New Roman" w:cs="Times New Roman"/>
                <w:bCs/>
                <w:sz w:val="24"/>
                <w:szCs w:val="24"/>
              </w:rPr>
            </w:pPr>
            <w:r w:rsidRPr="0008359B">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r>
              <w:rPr>
                <w:rFonts w:ascii="Times New Roman" w:hAnsi="Times New Roman" w:cs="Times New Roman"/>
                <w:bCs/>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p>
        </w:tc>
      </w:tr>
      <w:tr w:rsidR="00CA3F5C" w:rsidTr="00CA3F5C">
        <w:trPr>
          <w:trHeight w:val="327"/>
        </w:trPr>
        <w:tc>
          <w:tcPr>
            <w:tcW w:w="899" w:type="dxa"/>
            <w:tcBorders>
              <w:left w:val="single" w:sz="4" w:space="0" w:color="auto"/>
              <w:right w:val="single" w:sz="4" w:space="0" w:color="auto"/>
            </w:tcBorders>
          </w:tcPr>
          <w:p w:rsidR="00CA3F5C" w:rsidRDefault="00CA3F5C" w:rsidP="00CA3F5C">
            <w:pPr>
              <w:rPr>
                <w:rFonts w:ascii="Times New Roman" w:hAnsi="Times New Roman" w:cs="Times New Roman"/>
                <w:bCs/>
                <w:sz w:val="24"/>
                <w:szCs w:val="24"/>
              </w:rPr>
            </w:pPr>
            <w:r>
              <w:rPr>
                <w:rFonts w:ascii="Times New Roman" w:hAnsi="Times New Roman" w:cs="Times New Roman"/>
                <w:bCs/>
                <w:sz w:val="24"/>
                <w:szCs w:val="24"/>
              </w:rPr>
              <w:t>ОК.11</w:t>
            </w:r>
          </w:p>
        </w:tc>
        <w:tc>
          <w:tcPr>
            <w:tcW w:w="3479" w:type="dxa"/>
            <w:tcBorders>
              <w:left w:val="single" w:sz="4" w:space="0" w:color="auto"/>
              <w:right w:val="single" w:sz="4" w:space="0" w:color="auto"/>
            </w:tcBorders>
          </w:tcPr>
          <w:p w:rsidR="00CA3F5C" w:rsidRPr="0008359B" w:rsidRDefault="00CA3F5C" w:rsidP="00CA3F5C">
            <w:pPr>
              <w:rPr>
                <w:rFonts w:ascii="Times New Roman" w:hAnsi="Times New Roman" w:cs="Times New Roman"/>
                <w:bCs/>
                <w:sz w:val="24"/>
                <w:szCs w:val="24"/>
              </w:rPr>
            </w:pPr>
            <w:r w:rsidRPr="00330C18">
              <w:rPr>
                <w:rFonts w:ascii="Times New Roman" w:hAnsi="Times New Roman" w:cs="Times New Roman"/>
                <w:bCs/>
                <w:sz w:val="24"/>
                <w:szCs w:val="24"/>
              </w:rPr>
              <w:t xml:space="preserve">рассчитывать размеры выплат по процентным ставкам кредитования;определять инвестиционную привлекательность </w:t>
            </w:r>
            <w:r w:rsidRPr="00330C18">
              <w:rPr>
                <w:rFonts w:ascii="Times New Roman" w:hAnsi="Times New Roman" w:cs="Times New Roman"/>
                <w:bCs/>
                <w:sz w:val="24"/>
                <w:szCs w:val="24"/>
              </w:rPr>
              <w:lastRenderedPageBreak/>
              <w:t>коммерческих идей в рамках профессиональной деятельности;определять источники финансирования</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08359B" w:rsidRDefault="00CA3F5C" w:rsidP="00CA3F5C">
            <w:pPr>
              <w:rPr>
                <w:rFonts w:ascii="Times New Roman" w:hAnsi="Times New Roman" w:cs="Times New Roman"/>
                <w:bCs/>
                <w:sz w:val="24"/>
                <w:szCs w:val="24"/>
              </w:rPr>
            </w:pPr>
            <w:r w:rsidRPr="00330C18">
              <w:rPr>
                <w:rFonts w:ascii="Times New Roman" w:hAnsi="Times New Roman" w:cs="Times New Roman"/>
                <w:bCs/>
                <w:sz w:val="24"/>
                <w:szCs w:val="24"/>
              </w:rPr>
              <w:lastRenderedPageBreak/>
              <w:t xml:space="preserve">основы предпринимательской деятельности основы финансовой грамотностиправила разработки бизнес-плановпорядок выстраивания </w:t>
            </w:r>
            <w:r w:rsidRPr="00330C18">
              <w:rPr>
                <w:rFonts w:ascii="Times New Roman" w:hAnsi="Times New Roman" w:cs="Times New Roman"/>
                <w:bCs/>
                <w:sz w:val="24"/>
                <w:szCs w:val="24"/>
              </w:rPr>
              <w:lastRenderedPageBreak/>
              <w:t>презентациикредитные банковские продукты</w:t>
            </w:r>
            <w:r>
              <w:rPr>
                <w:rFonts w:ascii="Times New Roman" w:hAnsi="Times New Roman" w:cs="Times New Roman"/>
                <w:bCs/>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ПК.1.1</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w:t>
            </w:r>
            <w:r w:rsidRPr="005E5839">
              <w:rPr>
                <w:rFonts w:ascii="Times New Roman" w:hAnsi="Times New Roman" w:cs="Times New Roman"/>
                <w:bCs/>
                <w:sz w:val="24"/>
                <w:szCs w:val="24"/>
              </w:rPr>
              <w:lastRenderedPageBreak/>
              <w:t xml:space="preserve">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w:t>
            </w:r>
            <w:r w:rsidRPr="005E5839">
              <w:rPr>
                <w:rFonts w:ascii="Times New Roman" w:hAnsi="Times New Roman" w:cs="Times New Roman"/>
                <w:bCs/>
                <w:sz w:val="24"/>
                <w:szCs w:val="24"/>
              </w:rPr>
              <w:lastRenderedPageBreak/>
              <w:t>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5E5839"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w:t>
            </w:r>
            <w:r w:rsidRPr="005E5839">
              <w:rPr>
                <w:rFonts w:ascii="Times New Roman" w:hAnsi="Times New Roman" w:cs="Times New Roman"/>
                <w:bCs/>
                <w:sz w:val="24"/>
                <w:szCs w:val="24"/>
              </w:rPr>
              <w:lastRenderedPageBreak/>
              <w:t>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394"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w:t>
            </w:r>
            <w:r w:rsidRPr="00524382">
              <w:rPr>
                <w:rFonts w:ascii="Times New Roman" w:hAnsi="Times New Roman" w:cs="Times New Roman"/>
                <w:bCs/>
                <w:sz w:val="24"/>
                <w:szCs w:val="24"/>
              </w:rPr>
              <w:lastRenderedPageBreak/>
              <w:t>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4D2450">
              <w:rPr>
                <w:rFonts w:ascii="Times New Roman" w:hAnsi="Times New Roman"/>
              </w:rPr>
              <w:lastRenderedPageBreak/>
              <w:t>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CA3F5C" w:rsidRPr="0028026E" w:rsidRDefault="00CA3F5C" w:rsidP="00CA3F5C">
            <w:pPr>
              <w:rPr>
                <w:rFonts w:ascii="Times New Roman" w:hAnsi="Times New Roman" w:cs="Times New Roman"/>
                <w:bCs/>
                <w:sz w:val="24"/>
                <w:szCs w:val="24"/>
              </w:rPr>
            </w:pPr>
            <w:r w:rsidRPr="0028026E">
              <w:rPr>
                <w:rFonts w:ascii="Times New Roman" w:hAnsi="Times New Roman" w:cs="Times New Roman"/>
                <w:bCs/>
                <w:sz w:val="24"/>
                <w:szCs w:val="24"/>
              </w:rPr>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w:t>
            </w:r>
            <w:r w:rsidRPr="00506A89">
              <w:rPr>
                <w:rFonts w:ascii="Times New Roman" w:hAnsi="Times New Roman" w:cs="Times New Roman"/>
                <w:bCs/>
                <w:sz w:val="24"/>
                <w:szCs w:val="24"/>
              </w:rPr>
              <w:lastRenderedPageBreak/>
              <w:t>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w:t>
            </w:r>
            <w:r w:rsidRPr="00506A89">
              <w:rPr>
                <w:rFonts w:ascii="Times New Roman" w:hAnsi="Times New Roman"/>
              </w:rPr>
              <w:lastRenderedPageBreak/>
              <w:t>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CA3F5C" w:rsidRPr="0050541F" w:rsidRDefault="00CA3F5C" w:rsidP="00CA3F5C">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w:t>
            </w:r>
            <w:r w:rsidRPr="0050541F">
              <w:rPr>
                <w:rFonts w:ascii="Times New Roman" w:hAnsi="Times New Roman" w:cs="Times New Roman"/>
                <w:bCs/>
                <w:sz w:val="24"/>
                <w:szCs w:val="24"/>
              </w:rPr>
              <w:lastRenderedPageBreak/>
              <w:t>продуктов, других расходных материалов.</w:t>
            </w: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w:t>
            </w:r>
            <w:r w:rsidRPr="00232BE8">
              <w:rPr>
                <w:rFonts w:ascii="Times New Roman" w:hAnsi="Times New Roman" w:cs="Times New Roman"/>
                <w:bCs/>
                <w:sz w:val="24"/>
                <w:szCs w:val="24"/>
              </w:rPr>
              <w:lastRenderedPageBreak/>
              <w:t xml:space="preserve">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w:t>
            </w:r>
            <w:r w:rsidRPr="00232BE8">
              <w:rPr>
                <w:rFonts w:ascii="Times New Roman" w:hAnsi="Times New Roman" w:cs="Times New Roman"/>
                <w:bCs/>
                <w:sz w:val="24"/>
                <w:szCs w:val="24"/>
              </w:rPr>
              <w:lastRenderedPageBreak/>
              <w:t>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w:t>
            </w:r>
            <w:r w:rsidRPr="00232BE8">
              <w:rPr>
                <w:rFonts w:ascii="Times New Roman" w:hAnsi="Times New Roman"/>
              </w:rPr>
              <w:lastRenderedPageBreak/>
              <w:t>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CA3F5C" w:rsidRPr="00677DEA" w:rsidRDefault="00CA3F5C" w:rsidP="00CA3F5C">
            <w:pPr>
              <w:rPr>
                <w:rFonts w:ascii="Times New Roman" w:hAnsi="Times New Roman" w:cs="Times New Roman"/>
                <w:bCs/>
                <w:sz w:val="24"/>
                <w:szCs w:val="24"/>
              </w:rPr>
            </w:pPr>
            <w:r w:rsidRPr="00677DEA">
              <w:rPr>
                <w:rFonts w:ascii="Times New Roman" w:hAnsi="Times New Roman" w:cs="Times New Roman"/>
                <w:bCs/>
                <w:sz w:val="24"/>
                <w:szCs w:val="24"/>
              </w:rPr>
              <w:lastRenderedPageBreak/>
              <w:t xml:space="preserve">подготовки, уборки рабочего места, подготовки к работе, проверке </w:t>
            </w:r>
            <w:r w:rsidRPr="00677DEA">
              <w:rPr>
                <w:rFonts w:ascii="Times New Roman" w:hAnsi="Times New Roman" w:cs="Times New Roman"/>
                <w:bCs/>
                <w:sz w:val="24"/>
                <w:szCs w:val="24"/>
              </w:rPr>
              <w:lastRenderedPageBreak/>
              <w:t>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w:t>
            </w:r>
            <w:r w:rsidRPr="00157950">
              <w:rPr>
                <w:rFonts w:ascii="Times New Roman" w:hAnsi="Times New Roman" w:cs="Times New Roman"/>
                <w:bCs/>
                <w:sz w:val="24"/>
                <w:szCs w:val="24"/>
              </w:rPr>
              <w:lastRenderedPageBreak/>
              <w:t>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w:t>
            </w:r>
            <w:r w:rsidRPr="00157950">
              <w:rPr>
                <w:rFonts w:ascii="Times New Roman" w:hAnsi="Times New Roman"/>
              </w:rPr>
              <w:lastRenderedPageBreak/>
              <w:t>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CA3F5C" w:rsidRPr="00F578CF" w:rsidRDefault="00CA3F5C" w:rsidP="00CA3F5C">
            <w:pPr>
              <w:rPr>
                <w:rFonts w:ascii="Times New Roman" w:hAnsi="Times New Roman" w:cs="Times New Roman"/>
                <w:bCs/>
                <w:sz w:val="24"/>
                <w:szCs w:val="24"/>
              </w:rPr>
            </w:pPr>
            <w:r w:rsidRPr="00F578CF">
              <w:rPr>
                <w:rFonts w:ascii="Times New Roman" w:hAnsi="Times New Roman" w:cs="Times New Roman"/>
                <w:bCs/>
                <w:sz w:val="24"/>
                <w:szCs w:val="24"/>
              </w:rPr>
              <w:lastRenderedPageBreak/>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CA3F5C" w:rsidTr="00CA3F5C">
        <w:trPr>
          <w:trHeight w:val="327"/>
        </w:trPr>
        <w:tc>
          <w:tcPr>
            <w:tcW w:w="89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479"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w:t>
            </w:r>
            <w:r w:rsidRPr="00B923E0">
              <w:rPr>
                <w:rFonts w:ascii="Times New Roman" w:hAnsi="Times New Roman" w:cs="Times New Roman"/>
                <w:bCs/>
                <w:sz w:val="24"/>
                <w:szCs w:val="24"/>
              </w:rPr>
              <w:lastRenderedPageBreak/>
              <w:t xml:space="preserve">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w:t>
            </w:r>
            <w:r w:rsidRPr="00B923E0">
              <w:rPr>
                <w:rFonts w:ascii="Times New Roman" w:hAnsi="Times New Roman" w:cs="Times New Roman"/>
                <w:bCs/>
                <w:sz w:val="24"/>
                <w:szCs w:val="24"/>
              </w:rPr>
              <w:lastRenderedPageBreak/>
              <w:t>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B923E0">
              <w:rPr>
                <w:rFonts w:ascii="Times New Roman" w:hAnsi="Times New Roman"/>
              </w:rPr>
              <w:lastRenderedPageBreak/>
              <w:t xml:space="preserve">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w:t>
            </w:r>
            <w:r w:rsidRPr="00B923E0">
              <w:rPr>
                <w:rFonts w:ascii="Times New Roman" w:hAnsi="Times New Roman"/>
              </w:rPr>
              <w:lastRenderedPageBreak/>
              <w:t>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394" w:type="dxa"/>
            <w:tcBorders>
              <w:top w:val="single" w:sz="4" w:space="0" w:color="auto"/>
              <w:left w:val="single" w:sz="4" w:space="0" w:color="auto"/>
              <w:bottom w:val="single" w:sz="4" w:space="0" w:color="auto"/>
              <w:right w:val="single" w:sz="4" w:space="0" w:color="auto"/>
            </w:tcBorders>
          </w:tcPr>
          <w:p w:rsidR="00CA3F5C" w:rsidRPr="009418B6" w:rsidRDefault="00CA3F5C" w:rsidP="00CA3F5C">
            <w:pPr>
              <w:jc w:val="both"/>
              <w:rPr>
                <w:rFonts w:ascii="Times New Roman" w:hAnsi="Times New Roman"/>
              </w:rPr>
            </w:pPr>
            <w:r w:rsidRPr="009418B6">
              <w:rPr>
                <w:rFonts w:ascii="Times New Roman" w:hAnsi="Times New Roman"/>
              </w:rPr>
              <w:lastRenderedPageBreak/>
              <w:t>приготовления и подготовки к использованию, хранении отделочных полуфабрикатов</w:t>
            </w:r>
            <w:r>
              <w:rPr>
                <w:rFonts w:ascii="Times New Roman" w:hAnsi="Times New Roman"/>
              </w:rPr>
              <w:t>.</w:t>
            </w:r>
          </w:p>
        </w:tc>
      </w:tr>
    </w:tbl>
    <w:p w:rsidR="00CA3F5C" w:rsidRPr="00711ECC" w:rsidRDefault="00CA3F5C" w:rsidP="00CA3F5C">
      <w:pPr>
        <w:ind w:firstLine="709"/>
        <w:rPr>
          <w:rFonts w:ascii="Times New Roman" w:eastAsia="Times New Roman" w:hAnsi="Times New Roman" w:cs="Times New Roman"/>
          <w:sz w:val="12"/>
          <w:szCs w:val="12"/>
          <w:lang w:eastAsia="ru-RU"/>
        </w:rPr>
      </w:pPr>
    </w:p>
    <w:p w:rsidR="00CA3F5C" w:rsidRPr="00B115E3" w:rsidRDefault="00CA3F5C" w:rsidP="00CA3F5C">
      <w:pPr>
        <w:pStyle w:val="1f"/>
        <w:rPr>
          <w:rFonts w:ascii="Times New Roman" w:hAnsi="Times New Roman"/>
        </w:rPr>
      </w:pPr>
      <w:bookmarkStart w:id="98" w:name="_Toc168382880"/>
      <w:r w:rsidRPr="00E11160">
        <w:rPr>
          <w:rFonts w:ascii="Times New Roman" w:hAnsi="Times New Roman"/>
        </w:rPr>
        <w:t xml:space="preserve">2. Структура и содержание </w:t>
      </w:r>
      <w:r>
        <w:rPr>
          <w:rFonts w:ascii="Times New Roman" w:hAnsi="Times New Roman"/>
        </w:rPr>
        <w:t>ДИСЦИПЛИНЫ</w:t>
      </w:r>
      <w:bookmarkEnd w:id="98"/>
    </w:p>
    <w:p w:rsidR="00CA3F5C" w:rsidRPr="00E11160" w:rsidRDefault="00CA3F5C" w:rsidP="00CA3F5C">
      <w:pPr>
        <w:pStyle w:val="114"/>
        <w:rPr>
          <w:rFonts w:ascii="Times New Roman" w:hAnsi="Times New Roman"/>
        </w:rPr>
      </w:pPr>
      <w:bookmarkStart w:id="99" w:name="_Toc168382881"/>
      <w:r w:rsidRPr="00E11160">
        <w:rPr>
          <w:rFonts w:ascii="Times New Roman" w:hAnsi="Times New Roman"/>
        </w:rPr>
        <w:t xml:space="preserve">2.1. Трудоемкость освоения </w:t>
      </w:r>
      <w:r>
        <w:rPr>
          <w:rFonts w:ascii="Times New Roman" w:hAnsi="Times New Roman"/>
        </w:rPr>
        <w:t>дисциплины</w:t>
      </w:r>
      <w:bookmarkEnd w:id="99"/>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CA3F5C" w:rsidRPr="00257255" w:rsidTr="00CA3F5C">
        <w:trPr>
          <w:trHeight w:val="23"/>
        </w:trPr>
        <w:tc>
          <w:tcPr>
            <w:tcW w:w="3259" w:type="pct"/>
            <w:vAlign w:val="center"/>
          </w:tcPr>
          <w:p w:rsidR="00CA3F5C" w:rsidRPr="00257255" w:rsidRDefault="00CA3F5C" w:rsidP="00CA3F5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8"/>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AE0498">
              <w:rPr>
                <w:rFonts w:ascii="Times New Roman" w:hAnsi="Times New Roman" w:cs="Times New Roman"/>
                <w:bCs/>
                <w:iCs/>
                <w:sz w:val="24"/>
                <w:szCs w:val="24"/>
              </w:rPr>
              <w:t>форме (</w:t>
            </w:r>
            <w:r w:rsidRPr="00AE0498">
              <w:rPr>
                <w:rFonts w:ascii="Times New Roman" w:hAnsi="Times New Roman" w:cs="Times New Roman"/>
                <w:bCs/>
                <w:iCs/>
                <w:sz w:val="20"/>
                <w:szCs w:val="20"/>
              </w:rPr>
              <w:t>зачет, диф.зачет, экзамен)</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CA3F5C" w:rsidRPr="00257255" w:rsidRDefault="00CA3F5C" w:rsidP="00CA3F5C">
            <w:pPr>
              <w:jc w:val="center"/>
              <w:rPr>
                <w:rFonts w:ascii="Times New Roman" w:hAnsi="Times New Roman" w:cs="Times New Roman"/>
                <w:bCs/>
                <w:sz w:val="24"/>
                <w:szCs w:val="24"/>
              </w:rPr>
            </w:pP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CA3F5C" w:rsidRDefault="00CA3F5C" w:rsidP="00CA3F5C">
      <w:pPr>
        <w:rPr>
          <w:rFonts w:ascii="Times New Roman" w:eastAsia="Segoe UI" w:hAnsi="Times New Roman" w:cs="Times New Roman"/>
          <w:b/>
          <w:bCs/>
          <w:sz w:val="24"/>
          <w:szCs w:val="24"/>
          <w:lang w:eastAsia="ru-RU"/>
        </w:rPr>
      </w:pPr>
      <w:r>
        <w:rPr>
          <w:rFonts w:ascii="Times New Roman" w:hAnsi="Times New Roman"/>
        </w:rPr>
        <w:br w:type="page"/>
      </w:r>
    </w:p>
    <w:p w:rsidR="00CA3F5C" w:rsidRDefault="00CA3F5C" w:rsidP="00CA3F5C">
      <w:pPr>
        <w:pStyle w:val="114"/>
        <w:rPr>
          <w:rFonts w:ascii="Times New Roman" w:hAnsi="Times New Roman"/>
        </w:rPr>
        <w:sectPr w:rsidR="00CA3F5C" w:rsidSect="001604E7">
          <w:headerReference w:type="even" r:id="rId29"/>
          <w:pgSz w:w="11906" w:h="16838"/>
          <w:pgMar w:top="1134" w:right="567" w:bottom="1134" w:left="1701" w:header="709" w:footer="709" w:gutter="0"/>
          <w:cols w:space="708"/>
          <w:docGrid w:linePitch="360"/>
        </w:sectPr>
      </w:pPr>
    </w:p>
    <w:p w:rsidR="00CA3F5C" w:rsidRPr="00723974" w:rsidRDefault="00CA3F5C" w:rsidP="00CA3F5C">
      <w:pPr>
        <w:pStyle w:val="114"/>
        <w:rPr>
          <w:rFonts w:ascii="Times New Roman" w:hAnsi="Times New Roman"/>
        </w:rPr>
      </w:pPr>
      <w:bookmarkStart w:id="100" w:name="_Toc168382882"/>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00"/>
    </w:p>
    <w:p w:rsidR="00CA3F5C" w:rsidRDefault="00CA3F5C" w:rsidP="00CA3F5C">
      <w:pPr>
        <w:pStyle w:val="114"/>
        <w:jc w:val="both"/>
        <w:rPr>
          <w:rFonts w:ascii="Times New Roman" w:hAnsi="Times New Roman"/>
        </w:rPr>
      </w:pPr>
    </w:p>
    <w:tbl>
      <w:tblPr>
        <w:tblStyle w:val="TableNormal"/>
        <w:tblW w:w="1396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5"/>
        <w:gridCol w:w="4536"/>
        <w:gridCol w:w="3323"/>
        <w:gridCol w:w="6"/>
        <w:gridCol w:w="3963"/>
      </w:tblGrid>
      <w:tr w:rsidR="00CA3F5C" w:rsidRPr="00677521" w:rsidTr="00CA3F5C">
        <w:tc>
          <w:tcPr>
            <w:tcW w:w="2135" w:type="dxa"/>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Наименование разделов и</w:t>
            </w:r>
          </w:p>
          <w:p w:rsidR="00CA3F5C" w:rsidRPr="00677521" w:rsidRDefault="00CA3F5C" w:rsidP="00CA3F5C">
            <w:pPr>
              <w:pStyle w:val="TableParagraph"/>
              <w:jc w:val="center"/>
              <w:rPr>
                <w:b/>
                <w:sz w:val="24"/>
                <w:szCs w:val="24"/>
              </w:rPr>
            </w:pPr>
            <w:r w:rsidRPr="00677521">
              <w:rPr>
                <w:b/>
                <w:sz w:val="24"/>
                <w:szCs w:val="24"/>
              </w:rPr>
              <w:t>тем</w:t>
            </w:r>
          </w:p>
        </w:tc>
        <w:tc>
          <w:tcPr>
            <w:tcW w:w="4536" w:type="dxa"/>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r w:rsidRPr="00E04D57">
              <w:rPr>
                <w:b/>
                <w:sz w:val="24"/>
                <w:szCs w:val="24"/>
                <w:lang w:val="ru-RU"/>
              </w:rPr>
              <w:t>Содержание учебного материала и формы организации деятельности обучающихся</w:t>
            </w:r>
          </w:p>
        </w:tc>
        <w:tc>
          <w:tcPr>
            <w:tcW w:w="3323" w:type="dxa"/>
            <w:tcBorders>
              <w:right w:val="single" w:sz="4" w:space="0" w:color="auto"/>
            </w:tcBorders>
            <w:tcMar>
              <w:top w:w="57" w:type="dxa"/>
              <w:left w:w="57" w:type="dxa"/>
              <w:bottom w:w="57" w:type="dxa"/>
              <w:right w:w="57" w:type="dxa"/>
            </w:tcMar>
            <w:vAlign w:val="center"/>
          </w:tcPr>
          <w:p w:rsidR="00CA3F5C" w:rsidRDefault="00CA3F5C" w:rsidP="00CA3F5C">
            <w:pPr>
              <w:pStyle w:val="TableParagraph"/>
              <w:jc w:val="center"/>
              <w:rPr>
                <w:b/>
                <w:bCs/>
                <w:lang w:val="ru-RU"/>
              </w:rPr>
            </w:pPr>
            <w:r w:rsidRPr="00723974">
              <w:rPr>
                <w:b/>
                <w:bCs/>
                <w:lang w:val="ru-RU"/>
              </w:rPr>
              <w:t>Объем, акад. ч / в том числе в форме практической подготовки, акад. ч</w:t>
            </w:r>
          </w:p>
          <w:p w:rsidR="00CA3F5C" w:rsidRDefault="00CA3F5C" w:rsidP="00CA3F5C">
            <w:pPr>
              <w:pStyle w:val="TableParagraph"/>
              <w:jc w:val="center"/>
              <w:rPr>
                <w:b/>
                <w:bCs/>
                <w:sz w:val="20"/>
                <w:szCs w:val="20"/>
                <w:lang w:val="ru-RU"/>
              </w:rPr>
            </w:pPr>
          </w:p>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vAlign w:val="center"/>
          </w:tcPr>
          <w:p w:rsidR="00CA3F5C" w:rsidRDefault="00CA3F5C" w:rsidP="00CA3F5C">
            <w:pPr>
              <w:pStyle w:val="TableParagraph"/>
              <w:jc w:val="center"/>
              <w:rPr>
                <w:b/>
                <w:bCs/>
                <w:sz w:val="20"/>
                <w:szCs w:val="20"/>
                <w:lang w:val="ru-RU"/>
              </w:rPr>
            </w:pPr>
            <w:r w:rsidRPr="00E04D57">
              <w:rPr>
                <w:b/>
                <w:bCs/>
                <w:sz w:val="20"/>
                <w:szCs w:val="20"/>
                <w:lang w:val="ru-RU"/>
              </w:rPr>
              <w:t xml:space="preserve">Коды компетенций и личностных результатов, формированию которых </w:t>
            </w:r>
          </w:p>
          <w:p w:rsidR="00CA3F5C" w:rsidRPr="00E04D57" w:rsidRDefault="00CA3F5C" w:rsidP="00CA3F5C">
            <w:pPr>
              <w:pStyle w:val="TableParagraph"/>
              <w:jc w:val="center"/>
              <w:rPr>
                <w:b/>
                <w:sz w:val="24"/>
                <w:szCs w:val="24"/>
              </w:rPr>
            </w:pPr>
            <w:r w:rsidRPr="00E04D57">
              <w:rPr>
                <w:b/>
                <w:bCs/>
                <w:sz w:val="20"/>
                <w:szCs w:val="20"/>
                <w:lang w:val="ru-RU"/>
              </w:rPr>
              <w:t>способствует элемент программы</w:t>
            </w:r>
          </w:p>
        </w:tc>
      </w:tr>
      <w:tr w:rsidR="00CA3F5C" w:rsidRPr="00677521" w:rsidTr="00CA3F5C">
        <w:tc>
          <w:tcPr>
            <w:tcW w:w="2135" w:type="dxa"/>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1</w:t>
            </w:r>
          </w:p>
        </w:tc>
        <w:tc>
          <w:tcPr>
            <w:tcW w:w="4536"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2</w:t>
            </w:r>
          </w:p>
        </w:tc>
        <w:tc>
          <w:tcPr>
            <w:tcW w:w="3329" w:type="dxa"/>
            <w:gridSpan w:val="2"/>
            <w:tcBorders>
              <w:right w:val="single" w:sz="4" w:space="0" w:color="auto"/>
            </w:tcBorders>
            <w:tcMar>
              <w:top w:w="57" w:type="dxa"/>
              <w:left w:w="57" w:type="dxa"/>
              <w:bottom w:w="57" w:type="dxa"/>
              <w:right w:w="57" w:type="dxa"/>
            </w:tcMar>
          </w:tcPr>
          <w:p w:rsidR="00CA3F5C" w:rsidRPr="00E21F9A" w:rsidRDefault="00CA3F5C" w:rsidP="00CA3F5C">
            <w:pPr>
              <w:pStyle w:val="TableParagraph"/>
              <w:jc w:val="center"/>
              <w:rPr>
                <w:b/>
                <w:sz w:val="24"/>
                <w:szCs w:val="24"/>
                <w:lang w:val="ru-RU"/>
              </w:rPr>
            </w:pPr>
            <w:r>
              <w:rPr>
                <w:b/>
                <w:sz w:val="24"/>
                <w:szCs w:val="24"/>
                <w:lang w:val="ru-RU"/>
              </w:rPr>
              <w:t>3</w:t>
            </w:r>
          </w:p>
        </w:tc>
        <w:tc>
          <w:tcPr>
            <w:tcW w:w="3963" w:type="dxa"/>
            <w:tcBorders>
              <w:left w:val="single" w:sz="4" w:space="0" w:color="auto"/>
            </w:tcBorders>
          </w:tcPr>
          <w:p w:rsidR="00CA3F5C" w:rsidRPr="00677521" w:rsidRDefault="00CA3F5C" w:rsidP="00CA3F5C">
            <w:pPr>
              <w:pStyle w:val="TableParagraph"/>
              <w:jc w:val="center"/>
              <w:rPr>
                <w:b/>
                <w:sz w:val="24"/>
                <w:szCs w:val="24"/>
              </w:rPr>
            </w:pPr>
            <w:r w:rsidRPr="00677521">
              <w:rPr>
                <w:b/>
                <w:sz w:val="24"/>
                <w:szCs w:val="24"/>
              </w:rPr>
              <w:t>4</w:t>
            </w:r>
          </w:p>
        </w:tc>
      </w:tr>
      <w:tr w:rsidR="00CA3F5C" w:rsidRPr="00677521" w:rsidTr="00CA3F5C">
        <w:tc>
          <w:tcPr>
            <w:tcW w:w="6671" w:type="dxa"/>
            <w:gridSpan w:val="2"/>
            <w:tcMar>
              <w:top w:w="57" w:type="dxa"/>
              <w:left w:w="57" w:type="dxa"/>
              <w:bottom w:w="57" w:type="dxa"/>
              <w:right w:w="57" w:type="dxa"/>
            </w:tcMar>
          </w:tcPr>
          <w:p w:rsidR="00CA3F5C" w:rsidRPr="00E04D57" w:rsidRDefault="00CA3F5C" w:rsidP="00CA3F5C">
            <w:pPr>
              <w:pStyle w:val="TableParagraph"/>
              <w:rPr>
                <w:b/>
                <w:sz w:val="24"/>
                <w:szCs w:val="24"/>
                <w:lang w:val="ru-RU"/>
              </w:rPr>
            </w:pPr>
            <w:r w:rsidRPr="00E04D57">
              <w:rPr>
                <w:b/>
                <w:sz w:val="24"/>
                <w:szCs w:val="24"/>
                <w:lang w:val="ru-RU"/>
              </w:rPr>
              <w:t>Раздел 1. Экономические и правовые основы производственной деятельности</w:t>
            </w:r>
          </w:p>
        </w:tc>
        <w:tc>
          <w:tcPr>
            <w:tcW w:w="3329" w:type="dxa"/>
            <w:gridSpan w:val="2"/>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17</w:t>
            </w:r>
          </w:p>
        </w:tc>
        <w:tc>
          <w:tcPr>
            <w:tcW w:w="3963" w:type="dxa"/>
            <w:tcBorders>
              <w:left w:val="single" w:sz="4" w:space="0" w:color="auto"/>
            </w:tcBorders>
          </w:tcPr>
          <w:p w:rsidR="00CA3F5C" w:rsidRPr="000A6CA3" w:rsidRDefault="00CA3F5C" w:rsidP="00CA3F5C">
            <w:pPr>
              <w:pStyle w:val="TableParagraph"/>
              <w:jc w:val="center"/>
              <w:rPr>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val="restart"/>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Тема 1.1</w:t>
            </w:r>
          </w:p>
          <w:p w:rsidR="00CA3F5C" w:rsidRPr="00677521" w:rsidRDefault="00CA3F5C" w:rsidP="00CA3F5C">
            <w:pPr>
              <w:pStyle w:val="TableParagraph"/>
              <w:jc w:val="center"/>
              <w:rPr>
                <w:b/>
                <w:sz w:val="24"/>
                <w:szCs w:val="24"/>
              </w:rPr>
            </w:pPr>
            <w:r w:rsidRPr="00677521">
              <w:rPr>
                <w:b/>
                <w:sz w:val="24"/>
                <w:szCs w:val="24"/>
              </w:rPr>
              <w:t>Принципы рыночной экономики</w:t>
            </w:r>
          </w:p>
        </w:tc>
        <w:tc>
          <w:tcPr>
            <w:tcW w:w="4536"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3329" w:type="dxa"/>
            <w:gridSpan w:val="2"/>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8</w:t>
            </w:r>
          </w:p>
        </w:tc>
        <w:tc>
          <w:tcPr>
            <w:tcW w:w="3963" w:type="dxa"/>
            <w:tcBorders>
              <w:left w:val="single" w:sz="4" w:space="0" w:color="auto"/>
            </w:tcBorders>
          </w:tcPr>
          <w:p w:rsidR="00CA3F5C" w:rsidRPr="000A6CA3" w:rsidRDefault="00CA3F5C" w:rsidP="00CA3F5C">
            <w:pPr>
              <w:pStyle w:val="TableParagraph"/>
              <w:jc w:val="center"/>
              <w:rPr>
                <w:sz w:val="24"/>
                <w:szCs w:val="24"/>
                <w:lang w:val="ru-RU"/>
              </w:rPr>
            </w:pPr>
          </w:p>
        </w:tc>
      </w:tr>
      <w:tr w:rsidR="00CA3F5C" w:rsidRPr="00677521" w:rsidTr="00CA3F5C">
        <w:tc>
          <w:tcPr>
            <w:tcW w:w="2135" w:type="dxa"/>
            <w:vMerge/>
            <w:tcBorders>
              <w:top w:val="nil"/>
            </w:tcBorders>
            <w:tcMar>
              <w:top w:w="57" w:type="dxa"/>
              <w:left w:w="57" w:type="dxa"/>
              <w:bottom w:w="57" w:type="dxa"/>
              <w:right w:w="57" w:type="dxa"/>
            </w:tcMar>
          </w:tcPr>
          <w:p w:rsidR="00CA3F5C" w:rsidRPr="000A6CA3"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sz w:val="24"/>
                <w:szCs w:val="24"/>
                <w:lang w:val="ru-RU"/>
              </w:rPr>
              <w:t>1. Понятие экономики и права. Цели, задачи и структура дисциплины, связь с другими дисциплинами. Основные направления социально-экономического развития России. Производство как процесс создания полезного продукта. Факторы производства, их классификация. Производственные возможности общества и ограниченность ресурсов</w:t>
            </w:r>
          </w:p>
        </w:tc>
        <w:tc>
          <w:tcPr>
            <w:tcW w:w="3329" w:type="dxa"/>
            <w:gridSpan w:val="2"/>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sz w:val="24"/>
                <w:szCs w:val="24"/>
                <w:lang w:val="ru-RU"/>
              </w:rPr>
            </w:pPr>
          </w:p>
        </w:tc>
        <w:tc>
          <w:tcPr>
            <w:tcW w:w="3963" w:type="dxa"/>
            <w:tcBorders>
              <w:left w:val="single" w:sz="4" w:space="0" w:color="auto"/>
            </w:tcBorders>
          </w:tcPr>
          <w:p w:rsidR="00CA3F5C" w:rsidRPr="000A6CA3" w:rsidRDefault="00CA3F5C" w:rsidP="00CA3F5C">
            <w:pPr>
              <w:pStyle w:val="TableParagraph"/>
              <w:jc w:val="center"/>
              <w:rPr>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Borders>
              <w:top w:val="nil"/>
            </w:tcBorders>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sz w:val="24"/>
                <w:szCs w:val="24"/>
                <w:lang w:val="ru-RU"/>
              </w:rPr>
              <w:t>2. Основные понятия рыночной экономики. Рынок, понятие и виды, инфраструктура и конъюнктура рынка, элементы рыночного механизма (спрос и предложение, рыночные цены, конкуренция). Монополия, антимонопольное законодательство. Закон спроса и предложения. Факторы, влияющие на спрос и предложение</w:t>
            </w:r>
          </w:p>
        </w:tc>
        <w:tc>
          <w:tcPr>
            <w:tcW w:w="3329" w:type="dxa"/>
            <w:gridSpan w:val="2"/>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3" w:type="dxa"/>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val="restart"/>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r w:rsidRPr="00E04D57">
              <w:rPr>
                <w:b/>
                <w:sz w:val="24"/>
                <w:szCs w:val="24"/>
                <w:lang w:val="ru-RU"/>
              </w:rPr>
              <w:lastRenderedPageBreak/>
              <w:t>Тема 1.2.</w:t>
            </w:r>
          </w:p>
          <w:p w:rsidR="00CA3F5C" w:rsidRPr="00E04D57" w:rsidRDefault="00CA3F5C" w:rsidP="00CA3F5C">
            <w:pPr>
              <w:pStyle w:val="TableParagraph"/>
              <w:jc w:val="center"/>
              <w:rPr>
                <w:b/>
                <w:sz w:val="24"/>
                <w:szCs w:val="24"/>
                <w:lang w:val="ru-RU"/>
              </w:rPr>
            </w:pPr>
            <w:r w:rsidRPr="00E04D57">
              <w:rPr>
                <w:b/>
                <w:sz w:val="24"/>
                <w:szCs w:val="24"/>
                <w:lang w:val="ru-RU"/>
              </w:rPr>
              <w:t>Предприятие (организация) как субъект хозяйствования.</w:t>
            </w:r>
          </w:p>
        </w:tc>
        <w:tc>
          <w:tcPr>
            <w:tcW w:w="4536"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3329" w:type="dxa"/>
            <w:gridSpan w:val="2"/>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9</w:t>
            </w:r>
          </w:p>
        </w:tc>
        <w:tc>
          <w:tcPr>
            <w:tcW w:w="3963" w:type="dxa"/>
            <w:tcBorders>
              <w:left w:val="single" w:sz="4" w:space="0" w:color="auto"/>
            </w:tcBorders>
          </w:tcPr>
          <w:p w:rsidR="00CA3F5C" w:rsidRPr="00677521" w:rsidRDefault="00CA3F5C" w:rsidP="00CA3F5C">
            <w:pPr>
              <w:pStyle w:val="TableParagraph"/>
              <w:jc w:val="center"/>
              <w:rPr>
                <w:sz w:val="24"/>
                <w:szCs w:val="24"/>
              </w:rPr>
            </w:pPr>
          </w:p>
        </w:tc>
      </w:tr>
      <w:tr w:rsidR="00CA3F5C" w:rsidRPr="00677521" w:rsidTr="00CA3F5C">
        <w:tc>
          <w:tcPr>
            <w:tcW w:w="2135" w:type="dxa"/>
            <w:vMerge/>
            <w:tcMar>
              <w:top w:w="57" w:type="dxa"/>
              <w:left w:w="57" w:type="dxa"/>
              <w:bottom w:w="57" w:type="dxa"/>
              <w:right w:w="57" w:type="dxa"/>
            </w:tcMar>
          </w:tcPr>
          <w:p w:rsidR="00CA3F5C" w:rsidRPr="00677521" w:rsidRDefault="00CA3F5C" w:rsidP="00CA3F5C">
            <w:pPr>
              <w:jc w:val="center"/>
              <w:rPr>
                <w:sz w:val="24"/>
                <w:szCs w:val="24"/>
              </w:rPr>
            </w:pPr>
          </w:p>
        </w:tc>
        <w:tc>
          <w:tcPr>
            <w:tcW w:w="4536" w:type="dxa"/>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 xml:space="preserve">1. </w:t>
            </w:r>
            <w:r w:rsidRPr="00E04D57">
              <w:rPr>
                <w:sz w:val="24"/>
                <w:szCs w:val="24"/>
                <w:lang w:val="ru-RU"/>
              </w:rPr>
              <w:t xml:space="preserve">Сущность предпринимательства, его виды. Субъекты предпринимательской деятельности, и их правовое положение Значение малого бизнеса для экономики страны, меры господдержки малому бизнесу. </w:t>
            </w:r>
            <w:r w:rsidRPr="00677521">
              <w:rPr>
                <w:sz w:val="24"/>
                <w:szCs w:val="24"/>
              </w:rPr>
              <w:t>Виды предпринимательских рисков и способы их предотвращения и минимизации.</w:t>
            </w:r>
          </w:p>
        </w:tc>
        <w:tc>
          <w:tcPr>
            <w:tcW w:w="3329" w:type="dxa"/>
            <w:gridSpan w:val="2"/>
            <w:tcBorders>
              <w:right w:val="single" w:sz="4" w:space="0" w:color="auto"/>
            </w:tcBorders>
            <w:tcMar>
              <w:top w:w="57" w:type="dxa"/>
              <w:left w:w="57" w:type="dxa"/>
              <w:bottom w:w="57" w:type="dxa"/>
              <w:right w:w="57" w:type="dxa"/>
            </w:tcMar>
          </w:tcPr>
          <w:p w:rsidR="00CA3F5C" w:rsidRPr="00677521" w:rsidRDefault="00CA3F5C" w:rsidP="00CA3F5C">
            <w:pPr>
              <w:pStyle w:val="TableParagraph"/>
              <w:jc w:val="center"/>
              <w:rPr>
                <w:b/>
                <w:sz w:val="24"/>
                <w:szCs w:val="24"/>
              </w:rPr>
            </w:pPr>
          </w:p>
        </w:tc>
        <w:tc>
          <w:tcPr>
            <w:tcW w:w="3963" w:type="dxa"/>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rPr>
          <w:trHeight w:val="1104"/>
        </w:trPr>
        <w:tc>
          <w:tcPr>
            <w:tcW w:w="2135" w:type="dxa"/>
            <w:vMerge/>
            <w:tcBorders>
              <w:bottom w:val="single" w:sz="4" w:space="0" w:color="000000"/>
            </w:tcBorders>
            <w:tcMar>
              <w:top w:w="57" w:type="dxa"/>
              <w:left w:w="57" w:type="dxa"/>
              <w:bottom w:w="57" w:type="dxa"/>
              <w:right w:w="57" w:type="dxa"/>
            </w:tcMar>
          </w:tcPr>
          <w:p w:rsidR="00CA3F5C" w:rsidRPr="000A6CA3" w:rsidRDefault="00CA3F5C" w:rsidP="00CA3F5C">
            <w:pPr>
              <w:jc w:val="center"/>
              <w:rPr>
                <w:sz w:val="24"/>
                <w:szCs w:val="24"/>
                <w:lang w:val="ru-RU"/>
              </w:rPr>
            </w:pPr>
          </w:p>
        </w:tc>
        <w:tc>
          <w:tcPr>
            <w:tcW w:w="4536" w:type="dxa"/>
            <w:tcBorders>
              <w:bottom w:val="single" w:sz="4" w:space="0" w:color="000000"/>
            </w:tcBorders>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 xml:space="preserve">2. </w:t>
            </w:r>
            <w:r w:rsidRPr="00E04D57">
              <w:rPr>
                <w:sz w:val="24"/>
                <w:szCs w:val="24"/>
                <w:lang w:val="ru-RU"/>
              </w:rPr>
              <w:t xml:space="preserve">Виды экономической деятельности (отрасли народного хозяйства). Признаки отрасли общественного питания, ее роль и значение в экономике страны. Понятие организации, краткая характеристика, классификация, цели и задачи деятельности. Ресурсы предприятий. </w:t>
            </w:r>
            <w:r w:rsidRPr="00677521">
              <w:rPr>
                <w:sz w:val="24"/>
                <w:szCs w:val="24"/>
              </w:rPr>
              <w:t>Пути ресурсосбережения в организации.</w:t>
            </w:r>
          </w:p>
        </w:tc>
        <w:tc>
          <w:tcPr>
            <w:tcW w:w="3329" w:type="dxa"/>
            <w:gridSpan w:val="2"/>
            <w:tcBorders>
              <w:bottom w:val="single" w:sz="4" w:space="0" w:color="000000"/>
              <w:right w:val="single" w:sz="4" w:space="0" w:color="auto"/>
            </w:tcBorders>
            <w:tcMar>
              <w:top w:w="57" w:type="dxa"/>
              <w:left w:w="57" w:type="dxa"/>
              <w:bottom w:w="57" w:type="dxa"/>
              <w:right w:w="57" w:type="dxa"/>
            </w:tcMar>
          </w:tcPr>
          <w:p w:rsidR="00CA3F5C" w:rsidRPr="00677521" w:rsidRDefault="00CA3F5C" w:rsidP="00CA3F5C">
            <w:pPr>
              <w:pStyle w:val="TableParagraph"/>
              <w:jc w:val="center"/>
              <w:rPr>
                <w:b/>
                <w:sz w:val="24"/>
                <w:szCs w:val="24"/>
              </w:rPr>
            </w:pPr>
          </w:p>
        </w:tc>
        <w:tc>
          <w:tcPr>
            <w:tcW w:w="3963" w:type="dxa"/>
            <w:tcBorders>
              <w:left w:val="single" w:sz="4" w:space="0" w:color="auto"/>
              <w:bottom w:val="single" w:sz="4" w:space="0" w:color="000000"/>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Mar>
              <w:top w:w="57" w:type="dxa"/>
              <w:left w:w="57" w:type="dxa"/>
              <w:bottom w:w="57" w:type="dxa"/>
              <w:right w:w="57" w:type="dxa"/>
            </w:tcMar>
          </w:tcPr>
          <w:p w:rsidR="00CA3F5C" w:rsidRPr="000A6CA3"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sz w:val="24"/>
                <w:szCs w:val="24"/>
                <w:lang w:val="ru-RU"/>
              </w:rPr>
              <w:t>3. Организационно-правовые формы предприятий, установленные ГК РФ, виды и</w:t>
            </w:r>
          </w:p>
          <w:p w:rsidR="00CA3F5C" w:rsidRPr="00E04D57" w:rsidRDefault="00CA3F5C" w:rsidP="00CA3F5C">
            <w:pPr>
              <w:pStyle w:val="TableParagraph"/>
              <w:rPr>
                <w:sz w:val="24"/>
                <w:szCs w:val="24"/>
                <w:lang w:val="ru-RU"/>
              </w:rPr>
            </w:pPr>
            <w:r w:rsidRPr="00E04D57">
              <w:rPr>
                <w:sz w:val="24"/>
                <w:szCs w:val="24"/>
                <w:lang w:val="ru-RU"/>
              </w:rPr>
              <w:t>особенности, достоинства и недостатки. Правовое регулирование хозяйственных отношений.</w:t>
            </w:r>
          </w:p>
        </w:tc>
        <w:tc>
          <w:tcPr>
            <w:tcW w:w="3329" w:type="dxa"/>
            <w:gridSpan w:val="2"/>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3" w:type="dxa"/>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b/>
                <w:sz w:val="24"/>
                <w:szCs w:val="24"/>
                <w:lang w:val="ru-RU"/>
              </w:rPr>
            </w:pPr>
            <w:r w:rsidRPr="00E04D57">
              <w:rPr>
                <w:b/>
                <w:sz w:val="24"/>
                <w:szCs w:val="24"/>
                <w:lang w:val="ru-RU"/>
              </w:rPr>
              <w:t>Тематика практических занятий и лабораторных работ</w:t>
            </w:r>
          </w:p>
        </w:tc>
        <w:tc>
          <w:tcPr>
            <w:tcW w:w="3329" w:type="dxa"/>
            <w:gridSpan w:val="2"/>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sz w:val="24"/>
                <w:szCs w:val="24"/>
                <w:lang w:val="ru-RU"/>
              </w:rPr>
            </w:pPr>
          </w:p>
        </w:tc>
        <w:tc>
          <w:tcPr>
            <w:tcW w:w="3963" w:type="dxa"/>
            <w:tcBorders>
              <w:left w:val="single" w:sz="4" w:space="0" w:color="auto"/>
            </w:tcBorders>
          </w:tcPr>
          <w:p w:rsidR="00CA3F5C" w:rsidRPr="000A6CA3" w:rsidRDefault="00CA3F5C" w:rsidP="00CA3F5C">
            <w:pPr>
              <w:pStyle w:val="TableParagraph"/>
              <w:jc w:val="center"/>
              <w:rPr>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 xml:space="preserve">Практическое занятие 1. </w:t>
            </w:r>
            <w:r w:rsidRPr="00E04D57">
              <w:rPr>
                <w:sz w:val="24"/>
                <w:szCs w:val="24"/>
                <w:lang w:val="ru-RU"/>
              </w:rPr>
              <w:t xml:space="preserve">Определение организационно-правовых форм и видов коммерческих и некоммерческих организаций, особенностей правового регулирования их деятельности. </w:t>
            </w:r>
            <w:r w:rsidRPr="00677521">
              <w:rPr>
                <w:sz w:val="24"/>
                <w:szCs w:val="24"/>
              </w:rPr>
              <w:t>(Решение ситуационных задач)</w:t>
            </w:r>
          </w:p>
        </w:tc>
        <w:tc>
          <w:tcPr>
            <w:tcW w:w="3323" w:type="dxa"/>
            <w:tcBorders>
              <w:right w:val="single" w:sz="4" w:space="0" w:color="auto"/>
            </w:tcBorders>
            <w:tcMar>
              <w:top w:w="57" w:type="dxa"/>
              <w:left w:w="57" w:type="dxa"/>
              <w:bottom w:w="57" w:type="dxa"/>
              <w:right w:w="57" w:type="dxa"/>
            </w:tcMar>
          </w:tcPr>
          <w:p w:rsidR="00CA3F5C" w:rsidRPr="00131350" w:rsidRDefault="00CA3F5C" w:rsidP="00CA3F5C">
            <w:pPr>
              <w:pStyle w:val="TableParagraph"/>
              <w:jc w:val="center"/>
              <w:rPr>
                <w:bCs/>
                <w:sz w:val="24"/>
                <w:szCs w:val="24"/>
              </w:rPr>
            </w:pPr>
          </w:p>
        </w:tc>
        <w:tc>
          <w:tcPr>
            <w:tcW w:w="3969" w:type="dxa"/>
            <w:gridSpan w:val="2"/>
            <w:tcBorders>
              <w:left w:val="single" w:sz="4" w:space="0" w:color="auto"/>
            </w:tcBorders>
          </w:tcPr>
          <w:p w:rsidR="00CA3F5C" w:rsidRPr="00131350" w:rsidRDefault="00CA3F5C" w:rsidP="00CA3F5C">
            <w:pPr>
              <w:pStyle w:val="TableParagraph"/>
              <w:jc w:val="center"/>
              <w:rPr>
                <w:bCs/>
                <w:sz w:val="24"/>
                <w:szCs w:val="24"/>
              </w:rPr>
            </w:pPr>
          </w:p>
        </w:tc>
      </w:tr>
      <w:tr w:rsidR="00CA3F5C" w:rsidRPr="00677521" w:rsidTr="00CA3F5C">
        <w:tc>
          <w:tcPr>
            <w:tcW w:w="6671" w:type="dxa"/>
            <w:gridSpan w:val="2"/>
            <w:tcMar>
              <w:top w:w="57" w:type="dxa"/>
              <w:left w:w="57" w:type="dxa"/>
              <w:bottom w:w="57" w:type="dxa"/>
              <w:right w:w="57" w:type="dxa"/>
            </w:tcMar>
          </w:tcPr>
          <w:p w:rsidR="00CA3F5C" w:rsidRPr="00E04D57" w:rsidRDefault="00CA3F5C" w:rsidP="00CA3F5C">
            <w:pPr>
              <w:pStyle w:val="TableParagraph"/>
              <w:rPr>
                <w:b/>
                <w:sz w:val="24"/>
                <w:szCs w:val="24"/>
                <w:lang w:val="ru-RU"/>
              </w:rPr>
            </w:pPr>
            <w:r w:rsidRPr="00E04D57">
              <w:rPr>
                <w:b/>
                <w:sz w:val="24"/>
                <w:szCs w:val="24"/>
                <w:lang w:val="ru-RU"/>
              </w:rPr>
              <w:lastRenderedPageBreak/>
              <w:t>Раздел 2. Основы трудового права и формы оплаты труда</w:t>
            </w:r>
          </w:p>
        </w:tc>
        <w:tc>
          <w:tcPr>
            <w:tcW w:w="3323" w:type="dxa"/>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17</w:t>
            </w:r>
          </w:p>
        </w:tc>
        <w:tc>
          <w:tcPr>
            <w:tcW w:w="3969" w:type="dxa"/>
            <w:gridSpan w:val="2"/>
            <w:tcBorders>
              <w:left w:val="single" w:sz="4" w:space="0" w:color="auto"/>
            </w:tcBorders>
          </w:tcPr>
          <w:p w:rsidR="00CA3F5C" w:rsidRPr="00677521" w:rsidRDefault="00CA3F5C" w:rsidP="00CA3F5C">
            <w:pPr>
              <w:pStyle w:val="TableParagraph"/>
              <w:jc w:val="center"/>
              <w:rPr>
                <w:sz w:val="24"/>
                <w:szCs w:val="24"/>
              </w:rPr>
            </w:pPr>
          </w:p>
        </w:tc>
      </w:tr>
      <w:tr w:rsidR="00CA3F5C" w:rsidRPr="00677521" w:rsidTr="00CA3F5C">
        <w:tc>
          <w:tcPr>
            <w:tcW w:w="2135" w:type="dxa"/>
            <w:vMerge w:val="restart"/>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r w:rsidRPr="00E04D57">
              <w:rPr>
                <w:b/>
                <w:sz w:val="24"/>
                <w:szCs w:val="24"/>
                <w:lang w:val="ru-RU"/>
              </w:rPr>
              <w:t>Тема 2.1 Основные положения законодательства, регулирующие трудовые отношения</w:t>
            </w:r>
          </w:p>
        </w:tc>
        <w:tc>
          <w:tcPr>
            <w:tcW w:w="4536"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3323" w:type="dxa"/>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11</w:t>
            </w:r>
          </w:p>
        </w:tc>
        <w:tc>
          <w:tcPr>
            <w:tcW w:w="3969" w:type="dxa"/>
            <w:gridSpan w:val="2"/>
            <w:tcBorders>
              <w:left w:val="single" w:sz="4" w:space="0" w:color="auto"/>
            </w:tcBorders>
          </w:tcPr>
          <w:p w:rsidR="00CA3F5C" w:rsidRPr="00677521" w:rsidRDefault="00CA3F5C" w:rsidP="00CA3F5C">
            <w:pPr>
              <w:pStyle w:val="TableParagraph"/>
              <w:jc w:val="center"/>
              <w:rPr>
                <w:sz w:val="24"/>
                <w:szCs w:val="24"/>
              </w:rPr>
            </w:pPr>
          </w:p>
        </w:tc>
      </w:tr>
      <w:tr w:rsidR="00CA3F5C" w:rsidRPr="00677521" w:rsidTr="00CA3F5C">
        <w:tc>
          <w:tcPr>
            <w:tcW w:w="2135" w:type="dxa"/>
            <w:vMerge/>
            <w:tcMar>
              <w:top w:w="57" w:type="dxa"/>
              <w:left w:w="57" w:type="dxa"/>
              <w:bottom w:w="57" w:type="dxa"/>
              <w:right w:w="57" w:type="dxa"/>
            </w:tcMar>
          </w:tcPr>
          <w:p w:rsidR="00CA3F5C" w:rsidRPr="00677521" w:rsidRDefault="00CA3F5C" w:rsidP="00CA3F5C">
            <w:pPr>
              <w:pStyle w:val="TableParagraph"/>
              <w:jc w:val="center"/>
              <w:rPr>
                <w:sz w:val="24"/>
                <w:szCs w:val="24"/>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sz w:val="24"/>
                <w:szCs w:val="24"/>
                <w:lang w:val="ru-RU"/>
              </w:rPr>
              <w:t>1.Основные понятия трудового законодательства. Правовое регулирование трудовых отношений. Трудовой договор. Рабочее время и время отдыха. Дисциплина труда и трудовой распорядок.</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rPr>
          <w:trHeight w:val="541"/>
        </w:trPr>
        <w:tc>
          <w:tcPr>
            <w:tcW w:w="2135" w:type="dxa"/>
            <w:vMerge/>
            <w:tcMar>
              <w:top w:w="57" w:type="dxa"/>
              <w:left w:w="57" w:type="dxa"/>
              <w:bottom w:w="57" w:type="dxa"/>
              <w:right w:w="57" w:type="dxa"/>
            </w:tcMar>
          </w:tcPr>
          <w:p w:rsidR="00CA3F5C" w:rsidRPr="00E04D57" w:rsidRDefault="00CA3F5C" w:rsidP="00CA3F5C">
            <w:pPr>
              <w:pStyle w:val="TableParagraph"/>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sz w:val="24"/>
                <w:szCs w:val="24"/>
                <w:lang w:val="ru-RU"/>
              </w:rPr>
              <w:t>Материальная ответственность сторон трудового договора. Договор о материальной ответственности. Защита трудовых прав работников</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b/>
                <w:sz w:val="24"/>
                <w:szCs w:val="24"/>
                <w:lang w:val="ru-RU"/>
              </w:rPr>
            </w:pPr>
            <w:r w:rsidRPr="00E04D57">
              <w:rPr>
                <w:b/>
                <w:sz w:val="24"/>
                <w:szCs w:val="24"/>
                <w:lang w:val="ru-RU"/>
              </w:rPr>
              <w:t>Тематика практических занятий и лабораторных работ</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b/>
                <w:sz w:val="24"/>
                <w:szCs w:val="24"/>
                <w:lang w:val="ru-RU"/>
              </w:rPr>
              <w:t xml:space="preserve">Практическое занятие 2. </w:t>
            </w:r>
            <w:r w:rsidRPr="00E04D57">
              <w:rPr>
                <w:sz w:val="24"/>
                <w:szCs w:val="24"/>
                <w:lang w:val="ru-RU"/>
              </w:rPr>
              <w:t>Порядок заключения, расторжения, изменения условий трудового договора</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621FC" w:rsidRDefault="00CA3F5C" w:rsidP="00CA3F5C">
            <w:pPr>
              <w:pStyle w:val="TableParagraph"/>
              <w:jc w:val="center"/>
              <w:rPr>
                <w:b/>
                <w:sz w:val="24"/>
                <w:szCs w:val="24"/>
                <w:lang w:val="ru-RU"/>
              </w:rPr>
            </w:pPr>
          </w:p>
        </w:tc>
      </w:tr>
      <w:tr w:rsidR="00CA3F5C" w:rsidRPr="00677521" w:rsidTr="00CA3F5C">
        <w:tc>
          <w:tcPr>
            <w:tcW w:w="2135" w:type="dxa"/>
            <w:vMerge/>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 xml:space="preserve">Практическое занятие 3. </w:t>
            </w:r>
            <w:r w:rsidRPr="00E04D57">
              <w:rPr>
                <w:sz w:val="24"/>
                <w:szCs w:val="24"/>
                <w:lang w:val="ru-RU"/>
              </w:rPr>
              <w:t xml:space="preserve">Определение материальной ответственности работодателей и работников. </w:t>
            </w:r>
            <w:r w:rsidRPr="00677521">
              <w:rPr>
                <w:sz w:val="24"/>
                <w:szCs w:val="24"/>
              </w:rPr>
              <w:t>Решение ситуационных задач</w:t>
            </w:r>
          </w:p>
        </w:tc>
        <w:tc>
          <w:tcPr>
            <w:tcW w:w="3323" w:type="dxa"/>
            <w:tcBorders>
              <w:right w:val="single" w:sz="4" w:space="0" w:color="auto"/>
            </w:tcBorders>
            <w:tcMar>
              <w:top w:w="57" w:type="dxa"/>
              <w:left w:w="57" w:type="dxa"/>
              <w:bottom w:w="57" w:type="dxa"/>
              <w:right w:w="57" w:type="dxa"/>
            </w:tcMar>
          </w:tcPr>
          <w:p w:rsidR="00CA3F5C" w:rsidRPr="00677521" w:rsidRDefault="00CA3F5C" w:rsidP="00CA3F5C">
            <w:pPr>
              <w:pStyle w:val="TableParagraph"/>
              <w:jc w:val="center"/>
              <w:rPr>
                <w:b/>
                <w:sz w:val="24"/>
                <w:szCs w:val="24"/>
              </w:rPr>
            </w:pPr>
          </w:p>
        </w:tc>
        <w:tc>
          <w:tcPr>
            <w:tcW w:w="3969" w:type="dxa"/>
            <w:gridSpan w:val="2"/>
            <w:tcBorders>
              <w:left w:val="single" w:sz="4" w:space="0" w:color="auto"/>
            </w:tcBorders>
          </w:tcPr>
          <w:p w:rsidR="00CA3F5C" w:rsidRPr="00677521" w:rsidRDefault="00CA3F5C" w:rsidP="00CA3F5C">
            <w:pPr>
              <w:pStyle w:val="TableParagraph"/>
              <w:jc w:val="center"/>
              <w:rPr>
                <w:b/>
                <w:sz w:val="24"/>
                <w:szCs w:val="24"/>
              </w:rPr>
            </w:pPr>
          </w:p>
        </w:tc>
      </w:tr>
      <w:tr w:rsidR="00CA3F5C" w:rsidRPr="00677521" w:rsidTr="00CA3F5C">
        <w:tc>
          <w:tcPr>
            <w:tcW w:w="2135" w:type="dxa"/>
            <w:vMerge w:val="restart"/>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r w:rsidRPr="00E04D57">
              <w:rPr>
                <w:b/>
                <w:sz w:val="24"/>
                <w:szCs w:val="24"/>
                <w:lang w:val="ru-RU"/>
              </w:rPr>
              <w:t>Тема 2.2. Механизм формирования и формы оплаты труда</w:t>
            </w:r>
          </w:p>
        </w:tc>
        <w:tc>
          <w:tcPr>
            <w:tcW w:w="4536"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3323" w:type="dxa"/>
            <w:tcBorders>
              <w:right w:val="single" w:sz="4" w:space="0" w:color="auto"/>
            </w:tcBorders>
            <w:tcMar>
              <w:top w:w="57" w:type="dxa"/>
              <w:left w:w="57" w:type="dxa"/>
              <w:bottom w:w="57" w:type="dxa"/>
              <w:right w:w="57" w:type="dxa"/>
            </w:tcMar>
          </w:tcPr>
          <w:p w:rsidR="00CA3F5C" w:rsidRPr="003E2633" w:rsidRDefault="00CA3F5C" w:rsidP="00CA3F5C">
            <w:pPr>
              <w:pStyle w:val="TableParagraph"/>
              <w:jc w:val="center"/>
              <w:rPr>
                <w:sz w:val="24"/>
                <w:szCs w:val="24"/>
                <w:lang w:val="ru-RU"/>
              </w:rPr>
            </w:pPr>
            <w:r>
              <w:rPr>
                <w:sz w:val="24"/>
                <w:szCs w:val="24"/>
                <w:lang w:val="ru-RU"/>
              </w:rPr>
              <w:t>6</w:t>
            </w:r>
          </w:p>
        </w:tc>
        <w:tc>
          <w:tcPr>
            <w:tcW w:w="3969" w:type="dxa"/>
            <w:gridSpan w:val="2"/>
            <w:tcBorders>
              <w:left w:val="single" w:sz="4" w:space="0" w:color="auto"/>
            </w:tcBorders>
          </w:tcPr>
          <w:p w:rsidR="00CA3F5C" w:rsidRPr="00677521" w:rsidRDefault="00CA3F5C" w:rsidP="00CA3F5C">
            <w:pPr>
              <w:pStyle w:val="TableParagraph"/>
              <w:jc w:val="center"/>
              <w:rPr>
                <w:sz w:val="24"/>
                <w:szCs w:val="24"/>
              </w:rPr>
            </w:pPr>
          </w:p>
        </w:tc>
      </w:tr>
      <w:tr w:rsidR="00CA3F5C" w:rsidRPr="00677521" w:rsidTr="00CA3F5C">
        <w:tc>
          <w:tcPr>
            <w:tcW w:w="2135" w:type="dxa"/>
            <w:vMerge/>
            <w:tcBorders>
              <w:top w:val="nil"/>
            </w:tcBorders>
            <w:tcMar>
              <w:top w:w="57" w:type="dxa"/>
              <w:left w:w="57" w:type="dxa"/>
              <w:bottom w:w="57" w:type="dxa"/>
              <w:right w:w="57" w:type="dxa"/>
            </w:tcMar>
          </w:tcPr>
          <w:p w:rsidR="00CA3F5C" w:rsidRPr="00677521" w:rsidRDefault="00CA3F5C" w:rsidP="00CA3F5C">
            <w:pPr>
              <w:jc w:val="center"/>
              <w:rPr>
                <w:sz w:val="24"/>
                <w:szCs w:val="24"/>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b/>
                <w:sz w:val="24"/>
                <w:szCs w:val="24"/>
                <w:lang w:val="ru-RU"/>
              </w:rPr>
              <w:t xml:space="preserve">1. </w:t>
            </w:r>
            <w:r w:rsidRPr="00E04D57">
              <w:rPr>
                <w:sz w:val="24"/>
                <w:szCs w:val="24"/>
                <w:lang w:val="ru-RU"/>
              </w:rPr>
              <w:t>Политика государства в области оплаты труда. Механизм формирования оплаты</w:t>
            </w:r>
          </w:p>
          <w:p w:rsidR="00CA3F5C" w:rsidRPr="00E04D57" w:rsidRDefault="00CA3F5C" w:rsidP="00CA3F5C">
            <w:pPr>
              <w:pStyle w:val="TableParagraph"/>
              <w:rPr>
                <w:sz w:val="24"/>
                <w:szCs w:val="24"/>
                <w:lang w:val="ru-RU"/>
              </w:rPr>
            </w:pPr>
            <w:r w:rsidRPr="00E04D57">
              <w:rPr>
                <w:sz w:val="24"/>
                <w:szCs w:val="24"/>
                <w:lang w:val="ru-RU"/>
              </w:rPr>
              <w:t>труда по трудовому законодательству. Формы и системы заработной платы Формирование фонда оплаты труда в организации, определение средней заработной платы.</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Borders>
              <w:top w:val="nil"/>
            </w:tcBorders>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2.</w:t>
            </w:r>
            <w:r w:rsidRPr="00E04D57">
              <w:rPr>
                <w:sz w:val="24"/>
                <w:szCs w:val="24"/>
                <w:lang w:val="ru-RU"/>
              </w:rPr>
              <w:t xml:space="preserve">Мотивация труда, виды и способы. </w:t>
            </w:r>
            <w:r w:rsidRPr="00677521">
              <w:rPr>
                <w:sz w:val="24"/>
                <w:szCs w:val="24"/>
              </w:rPr>
              <w:t>Техническое нормирование труда.</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Borders>
              <w:top w:val="nil"/>
            </w:tcBorders>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677521" w:rsidRDefault="00CA3F5C" w:rsidP="00CA3F5C">
            <w:pPr>
              <w:pStyle w:val="TableParagraph"/>
              <w:rPr>
                <w:sz w:val="24"/>
                <w:szCs w:val="24"/>
              </w:rPr>
            </w:pPr>
            <w:r w:rsidRPr="00E04D57">
              <w:rPr>
                <w:b/>
                <w:sz w:val="24"/>
                <w:szCs w:val="24"/>
                <w:lang w:val="ru-RU"/>
              </w:rPr>
              <w:t>3</w:t>
            </w:r>
            <w:r w:rsidRPr="00E04D57">
              <w:rPr>
                <w:sz w:val="24"/>
                <w:szCs w:val="24"/>
                <w:lang w:val="ru-RU"/>
              </w:rPr>
              <w:t xml:space="preserve">.Гарантии и компенсации при оплате труда. Удержания из заработной платы, их виды. </w:t>
            </w:r>
            <w:r w:rsidRPr="00677521">
              <w:rPr>
                <w:sz w:val="24"/>
                <w:szCs w:val="24"/>
              </w:rPr>
              <w:t>Права предприятий и организаций по защите интересов трудящихся</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b/>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Borders>
              <w:top w:val="nil"/>
            </w:tcBorders>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b/>
                <w:sz w:val="24"/>
                <w:szCs w:val="24"/>
                <w:lang w:val="ru-RU"/>
              </w:rPr>
            </w:pPr>
            <w:r w:rsidRPr="00E04D57">
              <w:rPr>
                <w:b/>
                <w:sz w:val="24"/>
                <w:szCs w:val="24"/>
                <w:lang w:val="ru-RU"/>
              </w:rPr>
              <w:t>Тематика практических занятий и лабораторных работ</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sz w:val="24"/>
                <w:szCs w:val="24"/>
                <w:lang w:val="ru-RU"/>
              </w:rPr>
            </w:pPr>
          </w:p>
        </w:tc>
        <w:tc>
          <w:tcPr>
            <w:tcW w:w="3969" w:type="dxa"/>
            <w:gridSpan w:val="2"/>
            <w:tcBorders>
              <w:left w:val="single" w:sz="4" w:space="0" w:color="auto"/>
            </w:tcBorders>
          </w:tcPr>
          <w:p w:rsidR="00CA3F5C" w:rsidRPr="000A6CA3" w:rsidRDefault="00CA3F5C" w:rsidP="00CA3F5C">
            <w:pPr>
              <w:pStyle w:val="TableParagraph"/>
              <w:jc w:val="center"/>
              <w:rPr>
                <w:sz w:val="24"/>
                <w:szCs w:val="24"/>
                <w:lang w:val="ru-RU"/>
              </w:rPr>
            </w:pPr>
            <w:r>
              <w:rPr>
                <w:sz w:val="24"/>
                <w:szCs w:val="24"/>
                <w:lang w:val="ru-RU"/>
              </w:rPr>
              <w:t xml:space="preserve">ОК.01, ОК.03, ОК.05, ОК.06,ОК.10, ОК.11, </w:t>
            </w:r>
            <w:r>
              <w:rPr>
                <w:bCs/>
                <w:sz w:val="24"/>
                <w:szCs w:val="24"/>
                <w:lang w:val="ru-RU"/>
              </w:rPr>
              <w:t>ПК.1.1, ПК. 2.1, ПК.3.1, ПК.4.1, ПК.5.1, ПК.5.2</w:t>
            </w:r>
          </w:p>
        </w:tc>
      </w:tr>
      <w:tr w:rsidR="00CA3F5C" w:rsidRPr="00677521" w:rsidTr="00CA3F5C">
        <w:tc>
          <w:tcPr>
            <w:tcW w:w="2135" w:type="dxa"/>
            <w:vMerge/>
            <w:tcBorders>
              <w:top w:val="nil"/>
            </w:tcBorders>
            <w:tcMar>
              <w:top w:w="57" w:type="dxa"/>
              <w:left w:w="57" w:type="dxa"/>
              <w:bottom w:w="57" w:type="dxa"/>
              <w:right w:w="57" w:type="dxa"/>
            </w:tcMar>
          </w:tcPr>
          <w:p w:rsidR="00CA3F5C" w:rsidRPr="00E04D57" w:rsidRDefault="00CA3F5C" w:rsidP="00CA3F5C">
            <w:pPr>
              <w:jc w:val="center"/>
              <w:rPr>
                <w:sz w:val="24"/>
                <w:szCs w:val="24"/>
                <w:lang w:val="ru-RU"/>
              </w:rPr>
            </w:pPr>
          </w:p>
        </w:tc>
        <w:tc>
          <w:tcPr>
            <w:tcW w:w="4536" w:type="dxa"/>
            <w:tcMar>
              <w:top w:w="57" w:type="dxa"/>
              <w:left w:w="57" w:type="dxa"/>
              <w:bottom w:w="57" w:type="dxa"/>
              <w:right w:w="57" w:type="dxa"/>
            </w:tcMar>
          </w:tcPr>
          <w:p w:rsidR="00CA3F5C" w:rsidRPr="00E04D57" w:rsidRDefault="00CA3F5C" w:rsidP="00CA3F5C">
            <w:pPr>
              <w:pStyle w:val="TableParagraph"/>
              <w:rPr>
                <w:sz w:val="24"/>
                <w:szCs w:val="24"/>
                <w:lang w:val="ru-RU"/>
              </w:rPr>
            </w:pPr>
            <w:r w:rsidRPr="00E04D57">
              <w:rPr>
                <w:b/>
                <w:sz w:val="24"/>
                <w:szCs w:val="24"/>
                <w:lang w:val="ru-RU"/>
              </w:rPr>
              <w:t xml:space="preserve">Практическое занятие 4. </w:t>
            </w:r>
            <w:r w:rsidRPr="00E04D57">
              <w:rPr>
                <w:sz w:val="24"/>
                <w:szCs w:val="24"/>
                <w:lang w:val="ru-RU"/>
              </w:rPr>
              <w:t>Расчет заработной платы при различных формах оплаты труда</w:t>
            </w:r>
          </w:p>
        </w:tc>
        <w:tc>
          <w:tcPr>
            <w:tcW w:w="3323" w:type="dxa"/>
            <w:tcBorders>
              <w:right w:val="single" w:sz="4" w:space="0" w:color="auto"/>
            </w:tcBorders>
            <w:tcMar>
              <w:top w:w="57" w:type="dxa"/>
              <w:left w:w="57" w:type="dxa"/>
              <w:bottom w:w="57" w:type="dxa"/>
              <w:right w:w="57" w:type="dxa"/>
            </w:tcMar>
          </w:tcPr>
          <w:p w:rsidR="00CA3F5C" w:rsidRPr="00E04D57" w:rsidRDefault="00CA3F5C" w:rsidP="00CA3F5C">
            <w:pPr>
              <w:pStyle w:val="TableParagraph"/>
              <w:jc w:val="center"/>
              <w:rPr>
                <w:b/>
                <w:sz w:val="24"/>
                <w:szCs w:val="24"/>
                <w:lang w:val="ru-RU"/>
              </w:rPr>
            </w:pPr>
          </w:p>
        </w:tc>
        <w:tc>
          <w:tcPr>
            <w:tcW w:w="3969" w:type="dxa"/>
            <w:gridSpan w:val="2"/>
            <w:tcBorders>
              <w:left w:val="single" w:sz="4" w:space="0" w:color="auto"/>
            </w:tcBorders>
          </w:tcPr>
          <w:p w:rsidR="00CA3F5C" w:rsidRPr="000621FC" w:rsidRDefault="00CA3F5C" w:rsidP="00CA3F5C">
            <w:pPr>
              <w:pStyle w:val="TableParagraph"/>
              <w:jc w:val="center"/>
              <w:rPr>
                <w:b/>
                <w:sz w:val="24"/>
                <w:szCs w:val="24"/>
                <w:lang w:val="ru-RU"/>
              </w:rPr>
            </w:pPr>
          </w:p>
        </w:tc>
      </w:tr>
      <w:tr w:rsidR="00CA3F5C" w:rsidRPr="00677521" w:rsidTr="00CA3F5C">
        <w:tc>
          <w:tcPr>
            <w:tcW w:w="6671" w:type="dxa"/>
            <w:gridSpan w:val="2"/>
            <w:tcBorders>
              <w:top w:val="nil"/>
            </w:tcBorders>
            <w:tcMar>
              <w:top w:w="57" w:type="dxa"/>
              <w:left w:w="57" w:type="dxa"/>
              <w:bottom w:w="57" w:type="dxa"/>
              <w:right w:w="57" w:type="dxa"/>
            </w:tcMar>
          </w:tcPr>
          <w:p w:rsidR="00CA3F5C" w:rsidRPr="00E04D57" w:rsidRDefault="00CA3F5C" w:rsidP="00CA3F5C">
            <w:pPr>
              <w:pStyle w:val="TableParagraph"/>
              <w:jc w:val="center"/>
              <w:rPr>
                <w:b/>
                <w:sz w:val="24"/>
                <w:szCs w:val="24"/>
              </w:rPr>
            </w:pPr>
            <w:r w:rsidRPr="00AD4B3E">
              <w:rPr>
                <w:b/>
                <w:sz w:val="24"/>
                <w:szCs w:val="24"/>
              </w:rPr>
              <w:t>Промежуточная аттестация</w:t>
            </w:r>
          </w:p>
        </w:tc>
        <w:tc>
          <w:tcPr>
            <w:tcW w:w="3323" w:type="dxa"/>
            <w:tcBorders>
              <w:right w:val="single" w:sz="4" w:space="0" w:color="auto"/>
            </w:tcBorders>
            <w:tcMar>
              <w:top w:w="57" w:type="dxa"/>
              <w:left w:w="57" w:type="dxa"/>
              <w:bottom w:w="57" w:type="dxa"/>
              <w:right w:w="57" w:type="dxa"/>
            </w:tcMar>
          </w:tcPr>
          <w:p w:rsidR="00CA3F5C" w:rsidRPr="00AD4B3E" w:rsidRDefault="00CA3F5C" w:rsidP="00CA3F5C">
            <w:pPr>
              <w:pStyle w:val="TableParagraph"/>
              <w:jc w:val="center"/>
              <w:rPr>
                <w:b/>
                <w:sz w:val="24"/>
                <w:szCs w:val="24"/>
                <w:lang w:val="ru-RU"/>
              </w:rPr>
            </w:pPr>
            <w:r>
              <w:rPr>
                <w:b/>
                <w:sz w:val="24"/>
                <w:szCs w:val="24"/>
                <w:lang w:val="ru-RU"/>
              </w:rPr>
              <w:t>2</w:t>
            </w:r>
          </w:p>
        </w:tc>
        <w:tc>
          <w:tcPr>
            <w:tcW w:w="3969" w:type="dxa"/>
            <w:gridSpan w:val="2"/>
            <w:tcBorders>
              <w:left w:val="single" w:sz="4" w:space="0" w:color="auto"/>
            </w:tcBorders>
          </w:tcPr>
          <w:p w:rsidR="00CA3F5C" w:rsidRPr="00E04D57" w:rsidRDefault="00CA3F5C" w:rsidP="00CA3F5C">
            <w:pPr>
              <w:pStyle w:val="TableParagraph"/>
              <w:jc w:val="center"/>
              <w:rPr>
                <w:b/>
                <w:sz w:val="24"/>
                <w:szCs w:val="24"/>
              </w:rPr>
            </w:pPr>
          </w:p>
        </w:tc>
      </w:tr>
      <w:tr w:rsidR="00CA3F5C" w:rsidRPr="00677521" w:rsidTr="00CA3F5C">
        <w:tc>
          <w:tcPr>
            <w:tcW w:w="6671" w:type="dxa"/>
            <w:gridSpan w:val="2"/>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Всего:</w:t>
            </w:r>
          </w:p>
        </w:tc>
        <w:tc>
          <w:tcPr>
            <w:tcW w:w="7292" w:type="dxa"/>
            <w:gridSpan w:val="3"/>
            <w:tcMar>
              <w:top w:w="57" w:type="dxa"/>
              <w:left w:w="57" w:type="dxa"/>
              <w:bottom w:w="57" w:type="dxa"/>
              <w:right w:w="57" w:type="dxa"/>
            </w:tcMar>
          </w:tcPr>
          <w:p w:rsidR="00CA3F5C" w:rsidRPr="00AD4B3E" w:rsidRDefault="00CA3F5C" w:rsidP="00CA3F5C">
            <w:pPr>
              <w:pStyle w:val="TableParagraph"/>
              <w:rPr>
                <w:sz w:val="24"/>
                <w:szCs w:val="24"/>
                <w:lang w:val="ru-RU"/>
              </w:rPr>
            </w:pPr>
            <w:r>
              <w:rPr>
                <w:sz w:val="24"/>
                <w:szCs w:val="24"/>
                <w:lang w:val="ru-RU"/>
              </w:rPr>
              <w:t xml:space="preserve">                           36</w:t>
            </w:r>
          </w:p>
        </w:tc>
      </w:tr>
    </w:tbl>
    <w:p w:rsidR="00CA3F5C" w:rsidRDefault="00CA3F5C" w:rsidP="00CA3F5C">
      <w:pPr>
        <w:rPr>
          <w:rFonts w:ascii="Times New Roman" w:hAnsi="Times New Roman" w:cs="Times New Roman"/>
          <w:sz w:val="24"/>
          <w:szCs w:val="24"/>
        </w:rPr>
        <w:sectPr w:rsidR="00CA3F5C" w:rsidSect="006D1C4C">
          <w:pgSz w:w="16838" w:h="11906" w:orient="landscape"/>
          <w:pgMar w:top="1701" w:right="1134" w:bottom="567" w:left="1134" w:header="709" w:footer="709" w:gutter="0"/>
          <w:cols w:space="708"/>
          <w:docGrid w:linePitch="360"/>
        </w:sectPr>
      </w:pPr>
    </w:p>
    <w:p w:rsidR="00CA3F5C" w:rsidRDefault="00CA3F5C" w:rsidP="00CA3F5C">
      <w:pPr>
        <w:rPr>
          <w:rFonts w:ascii="Times New Roman" w:hAnsi="Times New Roman" w:cs="Times New Roman"/>
          <w:sz w:val="24"/>
          <w:szCs w:val="24"/>
        </w:rPr>
      </w:pPr>
    </w:p>
    <w:p w:rsidR="00CA3F5C" w:rsidRPr="00DF068E" w:rsidRDefault="00CA3F5C" w:rsidP="00CA3F5C">
      <w:pPr>
        <w:pStyle w:val="1f"/>
        <w:rPr>
          <w:rFonts w:ascii="Times New Roman" w:hAnsi="Times New Roman"/>
        </w:rPr>
      </w:pPr>
      <w:bookmarkStart w:id="101" w:name="_Toc168382883"/>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01"/>
    </w:p>
    <w:p w:rsidR="00CA3F5C" w:rsidRDefault="00CA3F5C" w:rsidP="00CA3F5C">
      <w:pPr>
        <w:pStyle w:val="114"/>
        <w:rPr>
          <w:rFonts w:ascii="Times New Roman" w:hAnsi="Times New Roman"/>
        </w:rPr>
      </w:pPr>
      <w:bookmarkStart w:id="102" w:name="_Toc168382884"/>
      <w:r w:rsidRPr="000621FC">
        <w:rPr>
          <w:rFonts w:ascii="Times New Roman" w:hAnsi="Times New Roman"/>
        </w:rPr>
        <w:t>3.1. Материально-техническое обеспечение</w:t>
      </w:r>
      <w:bookmarkEnd w:id="102"/>
    </w:p>
    <w:p w:rsidR="00CA3F5C" w:rsidRPr="00AE0498" w:rsidRDefault="00CA3F5C" w:rsidP="00CA3F5C">
      <w:pPr>
        <w:pStyle w:val="Bodytext1"/>
        <w:spacing w:line="240" w:lineRule="auto"/>
        <w:ind w:firstLine="709"/>
        <w:jc w:val="both"/>
        <w:rPr>
          <w:sz w:val="24"/>
          <w:szCs w:val="24"/>
        </w:rPr>
      </w:pPr>
      <w:r w:rsidRPr="00AE0498">
        <w:rPr>
          <w:rFonts w:ascii="Times New Roman" w:hAnsi="Times New Roman" w:cs="Times New Roman"/>
          <w:sz w:val="24"/>
          <w:szCs w:val="24"/>
        </w:rPr>
        <w:t>Кабинет «Социально-экономических дисциплин»</w:t>
      </w:r>
      <w:r w:rsidR="00AE0498" w:rsidRPr="00AE0498">
        <w:rPr>
          <w:rFonts w:ascii="Times New Roman" w:hAnsi="Times New Roman" w:cs="Times New Roman"/>
          <w:sz w:val="24"/>
          <w:szCs w:val="24"/>
        </w:rPr>
        <w:t>,</w:t>
      </w:r>
      <w:r w:rsidR="00AE0498" w:rsidRPr="00AE0498">
        <w:rPr>
          <w:rFonts w:ascii="Times New Roman" w:hAnsi="Times New Roman" w:cs="Times New Roman"/>
          <w:sz w:val="24"/>
          <w:szCs w:val="24"/>
          <w:highlight w:val="white"/>
        </w:rPr>
        <w:t xml:space="preserve"> оснащенный в соответствии с приложением 3 ОПОП-П.</w:t>
      </w:r>
    </w:p>
    <w:p w:rsidR="00AE0498" w:rsidRDefault="00AE0498" w:rsidP="00CA3F5C">
      <w:pPr>
        <w:pStyle w:val="114"/>
        <w:rPr>
          <w:rFonts w:ascii="Times New Roman" w:hAnsi="Times New Roman"/>
        </w:rPr>
      </w:pPr>
      <w:bookmarkStart w:id="103" w:name="_Toc168382885"/>
    </w:p>
    <w:p w:rsidR="00CA3F5C" w:rsidRPr="00E11160" w:rsidRDefault="00CA3F5C" w:rsidP="00CA3F5C">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103"/>
    </w:p>
    <w:p w:rsidR="00CA3F5C" w:rsidRDefault="00CA3F5C" w:rsidP="00CA3F5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CA3F5C" w:rsidRPr="00D92D23" w:rsidRDefault="00CA3F5C" w:rsidP="003B01C2">
      <w:pPr>
        <w:pStyle w:val="a4"/>
        <w:widowControl w:val="0"/>
        <w:numPr>
          <w:ilvl w:val="0"/>
          <w:numId w:val="15"/>
        </w:numPr>
        <w:autoSpaceDE w:val="0"/>
        <w:autoSpaceDN w:val="0"/>
        <w:spacing w:line="276" w:lineRule="auto"/>
        <w:ind w:left="0" w:firstLine="720"/>
        <w:contextualSpacing w:val="0"/>
        <w:jc w:val="both"/>
        <w:rPr>
          <w:rFonts w:ascii="Times New Roman" w:hAnsi="Times New Roman" w:cs="Times New Roman"/>
          <w:sz w:val="24"/>
          <w:szCs w:val="24"/>
        </w:rPr>
      </w:pPr>
      <w:r w:rsidRPr="00D92D23">
        <w:rPr>
          <w:rFonts w:ascii="Times New Roman" w:hAnsi="Times New Roman" w:cs="Times New Roman"/>
          <w:sz w:val="24"/>
          <w:szCs w:val="24"/>
        </w:rPr>
        <w:t>Жабина С.Б. Основы экономики, менеджмента и маркетинга в общественном питании: учебник для студентов СПО / С.Б. Жабина, О.М. Бурдюгова, А.В.Колесова. – Москва: Академия, 2023. – 336 с.</w:t>
      </w:r>
    </w:p>
    <w:p w:rsidR="00CA3F5C" w:rsidRPr="00D92D23" w:rsidRDefault="00CA3F5C" w:rsidP="003B01C2">
      <w:pPr>
        <w:pStyle w:val="a4"/>
        <w:widowControl w:val="0"/>
        <w:numPr>
          <w:ilvl w:val="0"/>
          <w:numId w:val="15"/>
        </w:numPr>
        <w:autoSpaceDE w:val="0"/>
        <w:autoSpaceDN w:val="0"/>
        <w:spacing w:line="276" w:lineRule="auto"/>
        <w:ind w:left="0" w:firstLine="720"/>
        <w:contextualSpacing w:val="0"/>
        <w:jc w:val="both"/>
        <w:rPr>
          <w:rFonts w:ascii="Times New Roman" w:hAnsi="Times New Roman" w:cs="Times New Roman"/>
          <w:sz w:val="24"/>
          <w:szCs w:val="24"/>
        </w:rPr>
      </w:pPr>
      <w:r w:rsidRPr="00D92D23">
        <w:rPr>
          <w:rFonts w:ascii="Times New Roman" w:hAnsi="Times New Roman" w:cs="Times New Roman"/>
          <w:sz w:val="24"/>
          <w:szCs w:val="24"/>
        </w:rPr>
        <w:t>Румынина В.В. Правовое обеспечение профессиональной деятельности: учебник для студентов СПО / В.В. Румынина. – Москва: Академия, 2021.</w:t>
      </w:r>
    </w:p>
    <w:p w:rsidR="00CA3F5C" w:rsidRPr="00D92D23" w:rsidRDefault="00CA3F5C" w:rsidP="003B01C2">
      <w:pPr>
        <w:pStyle w:val="a4"/>
        <w:widowControl w:val="0"/>
        <w:numPr>
          <w:ilvl w:val="0"/>
          <w:numId w:val="15"/>
        </w:numPr>
        <w:autoSpaceDE w:val="0"/>
        <w:autoSpaceDN w:val="0"/>
        <w:spacing w:line="276" w:lineRule="auto"/>
        <w:ind w:left="0" w:firstLine="720"/>
        <w:contextualSpacing w:val="0"/>
        <w:jc w:val="both"/>
        <w:rPr>
          <w:rFonts w:ascii="Times New Roman" w:hAnsi="Times New Roman" w:cs="Times New Roman"/>
          <w:sz w:val="24"/>
          <w:szCs w:val="24"/>
        </w:rPr>
      </w:pPr>
      <w:r w:rsidRPr="00D92D23">
        <w:rPr>
          <w:rFonts w:ascii="Times New Roman" w:hAnsi="Times New Roman" w:cs="Times New Roman"/>
          <w:sz w:val="24"/>
          <w:szCs w:val="24"/>
        </w:rPr>
        <w:t>Соколова С.В. Экономика организации: учебное пособие для СПО / С.В. Соколова. – Москва: Академия, 2022.</w:t>
      </w:r>
    </w:p>
    <w:p w:rsidR="00CA3F5C" w:rsidRPr="00D92D23" w:rsidRDefault="00CA3F5C" w:rsidP="003B01C2">
      <w:pPr>
        <w:pStyle w:val="a4"/>
        <w:widowControl w:val="0"/>
        <w:numPr>
          <w:ilvl w:val="0"/>
          <w:numId w:val="15"/>
        </w:numPr>
        <w:autoSpaceDE w:val="0"/>
        <w:autoSpaceDN w:val="0"/>
        <w:spacing w:line="276" w:lineRule="auto"/>
        <w:ind w:left="142" w:firstLine="567"/>
        <w:contextualSpacing w:val="0"/>
        <w:jc w:val="both"/>
        <w:rPr>
          <w:rFonts w:ascii="Times New Roman" w:hAnsi="Times New Roman" w:cs="Times New Roman"/>
          <w:sz w:val="24"/>
          <w:szCs w:val="24"/>
        </w:rPr>
      </w:pPr>
      <w:r w:rsidRPr="00D92D23">
        <w:rPr>
          <w:rFonts w:ascii="Times New Roman" w:hAnsi="Times New Roman" w:cs="Times New Roman"/>
          <w:sz w:val="24"/>
          <w:szCs w:val="24"/>
        </w:rPr>
        <w:t xml:space="preserve">Правовое обеспечение профессиональной деятельности : учебник и практикум для среднего профессионального образования / А. П. Анисимов, А. Я. Рыженков, А. Ю. Осетрова, О. В. Попова ; под редакцией А. Я. Рыженкова. — 6-е изд., перераб. и доп. — Москва : Издательство Юрайт, 2023. — 344 с. — (Профессиональное образование). — ISBN 978-5-534-16129-8. — Текст : электронный // Образовательная платформа Юрайт [сайт]. — URL: https://urait.ru/bcode/530506  </w:t>
      </w:r>
    </w:p>
    <w:p w:rsidR="00CA3F5C" w:rsidRPr="00D92D23" w:rsidRDefault="00CA3F5C" w:rsidP="003B01C2">
      <w:pPr>
        <w:pStyle w:val="a4"/>
        <w:widowControl w:val="0"/>
        <w:numPr>
          <w:ilvl w:val="0"/>
          <w:numId w:val="15"/>
        </w:numPr>
        <w:autoSpaceDE w:val="0"/>
        <w:autoSpaceDN w:val="0"/>
        <w:spacing w:line="276" w:lineRule="auto"/>
        <w:ind w:left="142" w:firstLine="567"/>
        <w:contextualSpacing w:val="0"/>
        <w:jc w:val="both"/>
        <w:rPr>
          <w:rFonts w:ascii="Times New Roman" w:hAnsi="Times New Roman" w:cs="Times New Roman"/>
          <w:sz w:val="24"/>
          <w:szCs w:val="24"/>
        </w:rPr>
      </w:pPr>
      <w:r w:rsidRPr="00D92D23">
        <w:rPr>
          <w:rFonts w:ascii="Times New Roman" w:hAnsi="Times New Roman" w:cs="Times New Roman"/>
          <w:sz w:val="24"/>
          <w:szCs w:val="24"/>
        </w:rPr>
        <w:t xml:space="preserve">Волков, А. М.  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 3-е изд., перераб. и доп. — Москва : Издательство Юрайт, 2023. — 279 с. — (Профессиональное образование). — ISBN 978-5-534-15088-9. — Текст : электронный // Образовательная платформа Юрайт [сайт]. — URL: https://urait.ru/bcode/511800 </w:t>
      </w:r>
    </w:p>
    <w:p w:rsidR="00CA3F5C" w:rsidRDefault="00CA3F5C" w:rsidP="00CA3F5C">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Трудовой кодекс Российской Федерации.</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Налоговый кодекс Российской Федерации.</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Кодекс РФ об административных правонарушениях.</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Закон Российской Федерации от 09.01.1996 г. № 2-ФЗ «О защите прав потребителей»</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ГОСТ 31985-2013 Услуги общественного питания. Термины и определения.Введ. 2015-01-01. М.: Стандартинформ, 2014.-III, 10 с.</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2014.III, 16 с.</w:t>
      </w:r>
    </w:p>
    <w:p w:rsidR="00CA3F5C" w:rsidRPr="00776136" w:rsidRDefault="00CA3F5C" w:rsidP="003B01C2">
      <w:pPr>
        <w:pStyle w:val="a4"/>
        <w:widowControl w:val="0"/>
        <w:numPr>
          <w:ilvl w:val="0"/>
          <w:numId w:val="16"/>
        </w:numPr>
        <w:autoSpaceDE w:val="0"/>
        <w:autoSpaceDN w:val="0"/>
        <w:spacing w:line="276" w:lineRule="auto"/>
        <w:ind w:left="0" w:firstLine="720"/>
        <w:contextualSpacing w:val="0"/>
        <w:jc w:val="both"/>
        <w:rPr>
          <w:rFonts w:ascii="Times New Roman" w:hAnsi="Times New Roman" w:cs="Times New Roman"/>
          <w:sz w:val="24"/>
          <w:szCs w:val="24"/>
        </w:rPr>
      </w:pPr>
      <w:r w:rsidRPr="00776136">
        <w:rPr>
          <w:rFonts w:ascii="Times New Roman" w:hAnsi="Times New Roman" w:cs="Times New Roman"/>
          <w:sz w:val="24"/>
          <w:szCs w:val="24"/>
        </w:rPr>
        <w:t>ГОСТ 30389 2013 Услуги общественного питания. Предприятия общественного питан0ия. Классификация и общие требования – Введ. 2016 – 01 – 01. – М.: Стандартинформ, 2014.III, 12 с.</w:t>
      </w:r>
    </w:p>
    <w:p w:rsidR="00CA3F5C" w:rsidRPr="004C7176" w:rsidRDefault="00CA3F5C" w:rsidP="00CA3F5C">
      <w:pPr>
        <w:suppressAutoHyphens/>
        <w:spacing w:line="276" w:lineRule="auto"/>
        <w:ind w:firstLine="709"/>
        <w:contextualSpacing/>
        <w:rPr>
          <w:rFonts w:ascii="Times New Roman" w:hAnsi="Times New Roman" w:cs="Times New Roman"/>
          <w:bCs/>
          <w:i/>
          <w:iCs/>
          <w:sz w:val="24"/>
          <w:szCs w:val="24"/>
        </w:rPr>
      </w:pPr>
    </w:p>
    <w:p w:rsidR="00CA3F5C" w:rsidRPr="00594A68" w:rsidRDefault="00CA3F5C" w:rsidP="00CA3F5C">
      <w:pPr>
        <w:pStyle w:val="1f"/>
        <w:rPr>
          <w:rFonts w:ascii="Times New Roman" w:hAnsi="Times New Roman"/>
          <w:b w:val="0"/>
          <w:bCs w:val="0"/>
        </w:rPr>
      </w:pPr>
      <w:bookmarkStart w:id="104" w:name="_Toc168382886"/>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04"/>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2"/>
        <w:gridCol w:w="2681"/>
        <w:gridCol w:w="2893"/>
      </w:tblGrid>
      <w:tr w:rsidR="00CA3F5C" w:rsidRPr="00677521" w:rsidTr="00CA3F5C">
        <w:trPr>
          <w:trHeight w:val="276"/>
        </w:trPr>
        <w:tc>
          <w:tcPr>
            <w:tcW w:w="3782" w:type="dxa"/>
          </w:tcPr>
          <w:p w:rsidR="00CA3F5C" w:rsidRPr="00677521" w:rsidRDefault="00CA3F5C" w:rsidP="00CA3F5C">
            <w:pPr>
              <w:pStyle w:val="TableParagraph"/>
              <w:ind w:left="107"/>
              <w:rPr>
                <w:b/>
                <w:sz w:val="24"/>
              </w:rPr>
            </w:pPr>
            <w:r w:rsidRPr="00677521">
              <w:rPr>
                <w:b/>
                <w:sz w:val="24"/>
              </w:rPr>
              <w:t>Результаты обучения</w:t>
            </w:r>
            <w:r w:rsidRPr="00677521">
              <w:rPr>
                <w:vertAlign w:val="superscript"/>
              </w:rPr>
              <w:footnoteReference w:id="9"/>
            </w:r>
          </w:p>
        </w:tc>
        <w:tc>
          <w:tcPr>
            <w:tcW w:w="2681" w:type="dxa"/>
          </w:tcPr>
          <w:p w:rsidR="00CA3F5C" w:rsidRPr="00677521" w:rsidRDefault="00CA3F5C" w:rsidP="00CA3F5C">
            <w:pPr>
              <w:pStyle w:val="TableParagraph"/>
              <w:ind w:left="107"/>
              <w:rPr>
                <w:b/>
                <w:sz w:val="24"/>
              </w:rPr>
            </w:pPr>
            <w:r w:rsidRPr="00677521">
              <w:rPr>
                <w:b/>
                <w:sz w:val="24"/>
              </w:rPr>
              <w:t>Критерии оценки</w:t>
            </w:r>
          </w:p>
        </w:tc>
        <w:tc>
          <w:tcPr>
            <w:tcW w:w="2893" w:type="dxa"/>
          </w:tcPr>
          <w:p w:rsidR="00CA3F5C" w:rsidRPr="00677521" w:rsidRDefault="00CA3F5C" w:rsidP="00CA3F5C">
            <w:pPr>
              <w:pStyle w:val="TableParagraph"/>
              <w:ind w:left="107"/>
              <w:rPr>
                <w:b/>
                <w:sz w:val="24"/>
              </w:rPr>
            </w:pPr>
            <w:r w:rsidRPr="00677521">
              <w:rPr>
                <w:b/>
                <w:sz w:val="24"/>
              </w:rPr>
              <w:t>Методы оценки</w:t>
            </w:r>
          </w:p>
        </w:tc>
      </w:tr>
      <w:tr w:rsidR="00CA3F5C" w:rsidRPr="00677521" w:rsidTr="00CA3F5C">
        <w:trPr>
          <w:trHeight w:val="3587"/>
        </w:trPr>
        <w:tc>
          <w:tcPr>
            <w:tcW w:w="3782" w:type="dxa"/>
            <w:vMerge w:val="restart"/>
          </w:tcPr>
          <w:p w:rsidR="00CA3F5C" w:rsidRPr="00497162" w:rsidRDefault="00CA3F5C" w:rsidP="00CA3F5C">
            <w:pPr>
              <w:pStyle w:val="TableParagraph"/>
              <w:ind w:left="107"/>
              <w:rPr>
                <w:sz w:val="24"/>
                <w:lang w:val="ru-RU"/>
              </w:rPr>
            </w:pPr>
            <w:r w:rsidRPr="00497162">
              <w:rPr>
                <w:sz w:val="24"/>
                <w:lang w:val="ru-RU"/>
              </w:rPr>
              <w:t>-принципы рыночной экономики;</w:t>
            </w:r>
          </w:p>
          <w:p w:rsidR="00CA3F5C" w:rsidRPr="00497162" w:rsidRDefault="00CA3F5C" w:rsidP="00CA3F5C">
            <w:pPr>
              <w:pStyle w:val="TableParagraph"/>
              <w:ind w:left="107"/>
              <w:rPr>
                <w:sz w:val="24"/>
                <w:lang w:val="ru-RU"/>
              </w:rPr>
            </w:pPr>
            <w:r w:rsidRPr="00497162">
              <w:rPr>
                <w:sz w:val="24"/>
                <w:lang w:val="ru-RU"/>
              </w:rPr>
              <w:t>-организационно-правовые формы организаций;</w:t>
            </w:r>
          </w:p>
          <w:p w:rsidR="00CA3F5C" w:rsidRPr="00497162" w:rsidRDefault="00CA3F5C" w:rsidP="00CA3F5C">
            <w:pPr>
              <w:pStyle w:val="TableParagraph"/>
              <w:ind w:left="107" w:right="141"/>
              <w:rPr>
                <w:sz w:val="24"/>
                <w:lang w:val="ru-RU"/>
              </w:rPr>
            </w:pPr>
            <w:r w:rsidRPr="00497162">
              <w:rPr>
                <w:sz w:val="24"/>
                <w:lang w:val="ru-RU"/>
              </w:rPr>
              <w:t>-основные ресурсы, задействованные в профессиональной деятельности;</w:t>
            </w:r>
          </w:p>
          <w:p w:rsidR="00CA3F5C" w:rsidRPr="00497162" w:rsidRDefault="00CA3F5C" w:rsidP="00CA3F5C">
            <w:pPr>
              <w:pStyle w:val="TableParagraph"/>
              <w:ind w:left="107" w:right="292"/>
              <w:rPr>
                <w:sz w:val="24"/>
                <w:lang w:val="ru-RU"/>
              </w:rPr>
            </w:pPr>
            <w:r w:rsidRPr="00497162">
              <w:rPr>
                <w:sz w:val="24"/>
                <w:lang w:val="ru-RU"/>
              </w:rPr>
              <w:t>способы ресурсосбережения в организации;</w:t>
            </w:r>
          </w:p>
          <w:p w:rsidR="00CA3F5C" w:rsidRPr="00497162" w:rsidRDefault="00CA3F5C" w:rsidP="00CA3F5C">
            <w:pPr>
              <w:pStyle w:val="TableParagraph"/>
              <w:ind w:left="107" w:right="469"/>
              <w:rPr>
                <w:sz w:val="24"/>
                <w:lang w:val="ru-RU"/>
              </w:rPr>
            </w:pPr>
            <w:r w:rsidRPr="00497162">
              <w:rPr>
                <w:sz w:val="24"/>
                <w:lang w:val="ru-RU"/>
              </w:rPr>
              <w:t>-понятие, виды предпринимательства;</w:t>
            </w:r>
          </w:p>
          <w:p w:rsidR="00CA3F5C" w:rsidRPr="00497162" w:rsidRDefault="00CA3F5C" w:rsidP="00CA3F5C">
            <w:pPr>
              <w:pStyle w:val="TableParagraph"/>
              <w:ind w:left="107" w:right="359"/>
              <w:rPr>
                <w:sz w:val="24"/>
                <w:lang w:val="ru-RU"/>
              </w:rPr>
            </w:pPr>
            <w:r w:rsidRPr="00497162">
              <w:rPr>
                <w:sz w:val="24"/>
                <w:lang w:val="ru-RU"/>
              </w:rPr>
              <w:t>-виды предпринимательских рисков, способы их предотвращения и минимизации;</w:t>
            </w:r>
          </w:p>
          <w:p w:rsidR="00CA3F5C" w:rsidRPr="00497162" w:rsidRDefault="00CA3F5C" w:rsidP="00CA3F5C">
            <w:pPr>
              <w:pStyle w:val="TableParagraph"/>
              <w:ind w:left="107" w:right="300"/>
              <w:rPr>
                <w:sz w:val="24"/>
                <w:lang w:val="ru-RU"/>
              </w:rPr>
            </w:pPr>
            <w:r w:rsidRPr="00497162">
              <w:rPr>
                <w:sz w:val="24"/>
                <w:lang w:val="ru-RU"/>
              </w:rPr>
              <w:t>-нормативно правовые документы, регулирующие хозяйственные отношения;</w:t>
            </w:r>
          </w:p>
          <w:p w:rsidR="00CA3F5C" w:rsidRPr="00497162" w:rsidRDefault="00CA3F5C" w:rsidP="00CA3F5C">
            <w:pPr>
              <w:pStyle w:val="TableParagraph"/>
              <w:ind w:left="107" w:right="94"/>
              <w:jc w:val="both"/>
              <w:rPr>
                <w:sz w:val="24"/>
                <w:lang w:val="ru-RU"/>
              </w:rPr>
            </w:pPr>
            <w:r w:rsidRPr="00497162">
              <w:rPr>
                <w:sz w:val="24"/>
                <w:lang w:val="ru-RU"/>
              </w:rPr>
              <w:t>-основные положения законодательства, регулирующего трудовые отношения;</w:t>
            </w:r>
          </w:p>
          <w:p w:rsidR="00CA3F5C" w:rsidRPr="00497162" w:rsidRDefault="00CA3F5C" w:rsidP="00CA3F5C">
            <w:pPr>
              <w:pStyle w:val="TableParagraph"/>
              <w:ind w:left="107"/>
              <w:jc w:val="both"/>
              <w:rPr>
                <w:sz w:val="24"/>
                <w:lang w:val="ru-RU"/>
              </w:rPr>
            </w:pPr>
            <w:r w:rsidRPr="00497162">
              <w:rPr>
                <w:sz w:val="24"/>
                <w:lang w:val="ru-RU"/>
              </w:rPr>
              <w:t>-формы и системы оплаты труда;</w:t>
            </w:r>
          </w:p>
          <w:p w:rsidR="00CA3F5C" w:rsidRPr="00497162" w:rsidRDefault="00CA3F5C" w:rsidP="00CA3F5C">
            <w:pPr>
              <w:pStyle w:val="TableParagraph"/>
              <w:ind w:left="107" w:right="96"/>
              <w:jc w:val="both"/>
              <w:rPr>
                <w:sz w:val="24"/>
                <w:lang w:val="ru-RU"/>
              </w:rPr>
            </w:pPr>
            <w:r w:rsidRPr="00497162">
              <w:rPr>
                <w:sz w:val="24"/>
                <w:lang w:val="ru-RU"/>
              </w:rPr>
              <w:t>-механизм формирования заработной платы;</w:t>
            </w:r>
          </w:p>
          <w:p w:rsidR="00CA3F5C" w:rsidRPr="00497162" w:rsidRDefault="00CA3F5C" w:rsidP="00CA3F5C">
            <w:pPr>
              <w:pStyle w:val="TableParagraph"/>
              <w:ind w:left="107" w:right="245"/>
              <w:jc w:val="both"/>
              <w:rPr>
                <w:sz w:val="24"/>
                <w:lang w:val="ru-RU"/>
              </w:rPr>
            </w:pPr>
            <w:r w:rsidRPr="00497162">
              <w:rPr>
                <w:sz w:val="24"/>
                <w:lang w:val="ru-RU"/>
              </w:rPr>
              <w:t>-виды гарантий, компенсаций и удержаний из заработной платы</w:t>
            </w:r>
          </w:p>
        </w:tc>
        <w:tc>
          <w:tcPr>
            <w:tcW w:w="2681" w:type="dxa"/>
            <w:vMerge w:val="restart"/>
          </w:tcPr>
          <w:p w:rsidR="00CA3F5C" w:rsidRPr="00497162" w:rsidRDefault="00CA3F5C" w:rsidP="00CA3F5C">
            <w:pPr>
              <w:pStyle w:val="TableParagraph"/>
              <w:ind w:left="107" w:right="228"/>
              <w:rPr>
                <w:sz w:val="24"/>
                <w:lang w:val="ru-RU"/>
              </w:rPr>
            </w:pPr>
            <w:r w:rsidRPr="00497162">
              <w:rPr>
                <w:sz w:val="24"/>
                <w:lang w:val="ru-RU"/>
              </w:rPr>
              <w:t>Полнота ответов, точность формулировок, не менее 70% правильных ответов.</w:t>
            </w:r>
          </w:p>
          <w:p w:rsidR="00CA3F5C" w:rsidRPr="00497162" w:rsidRDefault="00CA3F5C" w:rsidP="00CA3F5C">
            <w:pPr>
              <w:pStyle w:val="TableParagraph"/>
              <w:ind w:left="107" w:right="174"/>
              <w:rPr>
                <w:sz w:val="24"/>
                <w:lang w:val="ru-RU"/>
              </w:rPr>
            </w:pPr>
            <w:r w:rsidRPr="00497162">
              <w:rPr>
                <w:sz w:val="24"/>
                <w:lang w:val="ru-RU"/>
              </w:rPr>
              <w:t>Не менее 75% правильных ответов.</w:t>
            </w:r>
          </w:p>
          <w:p w:rsidR="00CA3F5C" w:rsidRPr="00497162" w:rsidRDefault="00CA3F5C" w:rsidP="00CA3F5C">
            <w:pPr>
              <w:pStyle w:val="TableParagraph"/>
              <w:ind w:left="107" w:right="293"/>
              <w:jc w:val="both"/>
              <w:rPr>
                <w:sz w:val="24"/>
                <w:lang w:val="ru-RU"/>
              </w:rPr>
            </w:pPr>
            <w:r w:rsidRPr="00497162">
              <w:rPr>
                <w:sz w:val="24"/>
                <w:lang w:val="ru-RU"/>
              </w:rPr>
              <w:t>Актуальность темы, адекватность результатов поставленным целям,</w:t>
            </w:r>
          </w:p>
          <w:p w:rsidR="00CA3F5C" w:rsidRPr="00497162" w:rsidRDefault="00CA3F5C" w:rsidP="00CA3F5C">
            <w:pPr>
              <w:pStyle w:val="TableParagraph"/>
              <w:ind w:left="107" w:right="249"/>
              <w:jc w:val="both"/>
              <w:rPr>
                <w:sz w:val="24"/>
                <w:lang w:val="ru-RU"/>
              </w:rPr>
            </w:pPr>
            <w:r w:rsidRPr="00497162">
              <w:rPr>
                <w:sz w:val="24"/>
                <w:lang w:val="ru-RU"/>
              </w:rPr>
              <w:t>полнота ответов, точность формулиро-</w:t>
            </w:r>
          </w:p>
          <w:p w:rsidR="00CA3F5C" w:rsidRPr="00497162" w:rsidRDefault="00CA3F5C" w:rsidP="00CA3F5C">
            <w:pPr>
              <w:pStyle w:val="TableParagraph"/>
              <w:ind w:left="107" w:right="118"/>
              <w:rPr>
                <w:sz w:val="24"/>
                <w:lang w:val="ru-RU"/>
              </w:rPr>
            </w:pPr>
            <w:r w:rsidRPr="00497162">
              <w:rPr>
                <w:sz w:val="24"/>
                <w:lang w:val="ru-RU"/>
              </w:rPr>
              <w:t>вок, адекватность применения профессиональной терминологии</w:t>
            </w:r>
          </w:p>
        </w:tc>
        <w:tc>
          <w:tcPr>
            <w:tcW w:w="2893" w:type="dxa"/>
          </w:tcPr>
          <w:p w:rsidR="00CA3F5C" w:rsidRPr="00497162" w:rsidRDefault="00CA3F5C" w:rsidP="00CA3F5C">
            <w:pPr>
              <w:pStyle w:val="TableParagraph"/>
              <w:ind w:left="107" w:right="1044"/>
              <w:rPr>
                <w:b/>
                <w:sz w:val="24"/>
                <w:lang w:val="ru-RU"/>
              </w:rPr>
            </w:pPr>
            <w:r w:rsidRPr="00497162">
              <w:rPr>
                <w:b/>
                <w:sz w:val="24"/>
                <w:lang w:val="ru-RU"/>
              </w:rPr>
              <w:t>Текущий контроль при провдении:</w:t>
            </w:r>
          </w:p>
          <w:p w:rsidR="00CA3F5C" w:rsidRPr="00497162" w:rsidRDefault="00CA3F5C" w:rsidP="00CA3F5C">
            <w:pPr>
              <w:pStyle w:val="TableParagraph"/>
              <w:ind w:left="107" w:right="194"/>
              <w:rPr>
                <w:sz w:val="24"/>
                <w:lang w:val="ru-RU"/>
              </w:rPr>
            </w:pPr>
            <w:r w:rsidRPr="00497162">
              <w:rPr>
                <w:sz w:val="24"/>
                <w:lang w:val="ru-RU"/>
              </w:rPr>
              <w:t>-письменного/устного опроса;</w:t>
            </w:r>
          </w:p>
          <w:p w:rsidR="00CA3F5C" w:rsidRPr="00497162" w:rsidRDefault="00CA3F5C" w:rsidP="00CA3F5C">
            <w:pPr>
              <w:pStyle w:val="TableParagraph"/>
              <w:ind w:left="107"/>
              <w:rPr>
                <w:sz w:val="24"/>
                <w:lang w:val="ru-RU"/>
              </w:rPr>
            </w:pPr>
            <w:r w:rsidRPr="00497162">
              <w:rPr>
                <w:sz w:val="24"/>
                <w:lang w:val="ru-RU"/>
              </w:rPr>
              <w:t>-тестирования;</w:t>
            </w:r>
          </w:p>
          <w:p w:rsidR="00CA3F5C" w:rsidRPr="00497162" w:rsidRDefault="00CA3F5C" w:rsidP="00CA3F5C">
            <w:pPr>
              <w:pStyle w:val="TableParagraph"/>
              <w:ind w:left="107" w:right="237"/>
              <w:rPr>
                <w:sz w:val="24"/>
                <w:lang w:val="ru-RU"/>
              </w:rPr>
            </w:pPr>
            <w:r w:rsidRPr="00497162">
              <w:rPr>
                <w:sz w:val="24"/>
                <w:lang w:val="ru-RU"/>
              </w:rPr>
              <w:t>-оценки результатов внеаудиторной (самостоятельной) работы (докладов, рефератов, теоретической части проектов, учебных</w:t>
            </w:r>
          </w:p>
          <w:p w:rsidR="00CA3F5C" w:rsidRPr="00677521" w:rsidRDefault="00CA3F5C" w:rsidP="00CA3F5C">
            <w:pPr>
              <w:pStyle w:val="TableParagraph"/>
              <w:ind w:left="107"/>
              <w:rPr>
                <w:sz w:val="24"/>
              </w:rPr>
            </w:pPr>
            <w:r w:rsidRPr="00677521">
              <w:rPr>
                <w:sz w:val="24"/>
              </w:rPr>
              <w:t>исследований и т.д.)</w:t>
            </w:r>
          </w:p>
        </w:tc>
      </w:tr>
      <w:tr w:rsidR="00CA3F5C" w:rsidRPr="00677521" w:rsidTr="00CA3F5C">
        <w:trPr>
          <w:trHeight w:val="3314"/>
        </w:trPr>
        <w:tc>
          <w:tcPr>
            <w:tcW w:w="3782" w:type="dxa"/>
            <w:vMerge/>
          </w:tcPr>
          <w:p w:rsidR="00CA3F5C" w:rsidRPr="00677521" w:rsidRDefault="00CA3F5C" w:rsidP="00CA3F5C">
            <w:pPr>
              <w:pStyle w:val="TableParagraph"/>
              <w:ind w:left="107" w:right="245"/>
              <w:jc w:val="both"/>
              <w:rPr>
                <w:sz w:val="24"/>
              </w:rPr>
            </w:pPr>
          </w:p>
        </w:tc>
        <w:tc>
          <w:tcPr>
            <w:tcW w:w="2681" w:type="dxa"/>
            <w:vMerge/>
          </w:tcPr>
          <w:p w:rsidR="00CA3F5C" w:rsidRPr="00677521" w:rsidRDefault="00CA3F5C" w:rsidP="00CA3F5C">
            <w:pPr>
              <w:pStyle w:val="TableParagraph"/>
              <w:ind w:left="107" w:right="118"/>
              <w:rPr>
                <w:sz w:val="24"/>
              </w:rPr>
            </w:pPr>
          </w:p>
        </w:tc>
        <w:tc>
          <w:tcPr>
            <w:tcW w:w="2893" w:type="dxa"/>
          </w:tcPr>
          <w:p w:rsidR="00CA3F5C" w:rsidRPr="00497162" w:rsidRDefault="00CA3F5C" w:rsidP="00CA3F5C">
            <w:pPr>
              <w:pStyle w:val="TableParagraph"/>
              <w:ind w:left="107" w:right="505"/>
              <w:rPr>
                <w:b/>
                <w:sz w:val="24"/>
                <w:lang w:val="ru-RU"/>
              </w:rPr>
            </w:pPr>
            <w:r w:rsidRPr="00497162">
              <w:rPr>
                <w:b/>
                <w:sz w:val="24"/>
                <w:lang w:val="ru-RU"/>
              </w:rPr>
              <w:t>Промежуточная аттестация</w:t>
            </w:r>
          </w:p>
          <w:p w:rsidR="00CA3F5C" w:rsidRPr="00497162" w:rsidRDefault="00CA3F5C" w:rsidP="00CA3F5C">
            <w:pPr>
              <w:pStyle w:val="TableParagraph"/>
              <w:ind w:left="107" w:right="255"/>
              <w:rPr>
                <w:sz w:val="24"/>
                <w:lang w:val="ru-RU"/>
              </w:rPr>
            </w:pPr>
            <w:r w:rsidRPr="00497162">
              <w:rPr>
                <w:sz w:val="24"/>
                <w:lang w:val="ru-RU"/>
              </w:rPr>
              <w:t>в форме дифференцированного зачета в виде:</w:t>
            </w:r>
          </w:p>
          <w:p w:rsidR="00CA3F5C" w:rsidRPr="00677521" w:rsidRDefault="00CA3F5C" w:rsidP="00CA3F5C">
            <w:pPr>
              <w:pStyle w:val="TableParagraph"/>
              <w:ind w:left="107" w:right="251"/>
              <w:rPr>
                <w:sz w:val="24"/>
              </w:rPr>
            </w:pPr>
            <w:r w:rsidRPr="00677521">
              <w:rPr>
                <w:sz w:val="24"/>
              </w:rPr>
              <w:t>-письменных/ устных ответов,</w:t>
            </w:r>
          </w:p>
          <w:p w:rsidR="00CA3F5C" w:rsidRPr="00677521" w:rsidRDefault="00CA3F5C" w:rsidP="00CA3F5C">
            <w:pPr>
              <w:pStyle w:val="TableParagraph"/>
              <w:ind w:left="107"/>
              <w:rPr>
                <w:sz w:val="24"/>
              </w:rPr>
            </w:pPr>
            <w:r w:rsidRPr="00677521">
              <w:rPr>
                <w:sz w:val="24"/>
              </w:rPr>
              <w:t>-тестирования.</w:t>
            </w:r>
          </w:p>
        </w:tc>
      </w:tr>
      <w:tr w:rsidR="00CA3F5C" w:rsidRPr="00677521" w:rsidTr="00CA3F5C">
        <w:tc>
          <w:tcPr>
            <w:tcW w:w="3782" w:type="dxa"/>
          </w:tcPr>
          <w:p w:rsidR="00CA3F5C" w:rsidRPr="00497162" w:rsidRDefault="00CA3F5C" w:rsidP="00CA3F5C">
            <w:pPr>
              <w:pStyle w:val="TableParagraph"/>
              <w:ind w:left="107" w:right="97"/>
              <w:jc w:val="both"/>
              <w:rPr>
                <w:sz w:val="24"/>
                <w:lang w:val="ru-RU"/>
              </w:rPr>
            </w:pPr>
            <w:r w:rsidRPr="00497162">
              <w:rPr>
                <w:sz w:val="24"/>
                <w:lang w:val="ru-RU"/>
              </w:rPr>
              <w:t>-проводить анализ состояния рынка товаров и услуг в области профессиональной деятельности;</w:t>
            </w:r>
          </w:p>
          <w:p w:rsidR="00CA3F5C" w:rsidRPr="00497162" w:rsidRDefault="00CA3F5C" w:rsidP="00CA3F5C">
            <w:pPr>
              <w:pStyle w:val="TableParagraph"/>
              <w:ind w:left="107" w:right="92"/>
              <w:jc w:val="both"/>
              <w:rPr>
                <w:sz w:val="24"/>
                <w:lang w:val="ru-RU"/>
              </w:rPr>
            </w:pPr>
            <w:r w:rsidRPr="00497162">
              <w:rPr>
                <w:sz w:val="24"/>
                <w:lang w:val="ru-RU"/>
              </w:rPr>
              <w:t>-ориентироваться в общих вопросах основ экономики организации питания;</w:t>
            </w:r>
          </w:p>
          <w:p w:rsidR="00CA3F5C" w:rsidRPr="00497162" w:rsidRDefault="00CA3F5C" w:rsidP="00CA3F5C">
            <w:pPr>
              <w:pStyle w:val="TableParagraph"/>
              <w:ind w:left="107" w:right="99"/>
              <w:jc w:val="both"/>
              <w:rPr>
                <w:sz w:val="24"/>
                <w:lang w:val="ru-RU"/>
              </w:rPr>
            </w:pPr>
            <w:r w:rsidRPr="00497162">
              <w:rPr>
                <w:sz w:val="24"/>
                <w:lang w:val="ru-RU"/>
              </w:rPr>
              <w:t>-определять потребность в материальных, трудовых ресурсах;</w:t>
            </w:r>
          </w:p>
          <w:p w:rsidR="00CA3F5C" w:rsidRPr="00497162" w:rsidRDefault="00CA3F5C" w:rsidP="00CA3F5C">
            <w:pPr>
              <w:pStyle w:val="TableParagraph"/>
              <w:ind w:left="107" w:right="93"/>
              <w:jc w:val="both"/>
              <w:rPr>
                <w:sz w:val="24"/>
                <w:lang w:val="ru-RU"/>
              </w:rPr>
            </w:pPr>
            <w:r w:rsidRPr="00497162">
              <w:rPr>
                <w:sz w:val="24"/>
                <w:lang w:val="ru-RU"/>
              </w:rPr>
              <w:t>-применять нормы трудового права при взаимодействии с подчиненным персоналом;</w:t>
            </w:r>
          </w:p>
          <w:p w:rsidR="00CA3F5C" w:rsidRPr="00497162" w:rsidRDefault="00CA3F5C" w:rsidP="00CA3F5C">
            <w:pPr>
              <w:pStyle w:val="TableParagraph"/>
              <w:ind w:left="107" w:right="101"/>
              <w:jc w:val="both"/>
              <w:rPr>
                <w:sz w:val="24"/>
                <w:lang w:val="ru-RU"/>
              </w:rPr>
            </w:pPr>
            <w:r w:rsidRPr="00497162">
              <w:rPr>
                <w:sz w:val="24"/>
                <w:lang w:val="ru-RU"/>
              </w:rPr>
              <w:t>-применять экономические и правовые знания в конкретных производственных ситуациях;</w:t>
            </w:r>
          </w:p>
          <w:p w:rsidR="00CA3F5C" w:rsidRPr="00497162" w:rsidRDefault="00CA3F5C" w:rsidP="00CA3F5C">
            <w:pPr>
              <w:pStyle w:val="TableParagraph"/>
              <w:ind w:left="107" w:right="97"/>
              <w:jc w:val="both"/>
              <w:rPr>
                <w:sz w:val="24"/>
                <w:lang w:val="ru-RU"/>
              </w:rPr>
            </w:pPr>
            <w:r w:rsidRPr="00497162">
              <w:rPr>
                <w:sz w:val="24"/>
                <w:lang w:val="ru-RU"/>
              </w:rPr>
              <w:t>-защищать свои права в рамках действующего законодательства РФ.</w:t>
            </w:r>
          </w:p>
        </w:tc>
        <w:tc>
          <w:tcPr>
            <w:tcW w:w="2681" w:type="dxa"/>
          </w:tcPr>
          <w:p w:rsidR="00CA3F5C" w:rsidRPr="00497162" w:rsidRDefault="00CA3F5C" w:rsidP="00CA3F5C">
            <w:pPr>
              <w:pStyle w:val="TableParagraph"/>
              <w:ind w:left="107" w:right="195"/>
              <w:rPr>
                <w:sz w:val="24"/>
                <w:lang w:val="ru-RU"/>
              </w:rPr>
            </w:pPr>
            <w:r w:rsidRPr="00497162">
              <w:rPr>
                <w:sz w:val="24"/>
                <w:lang w:val="ru-RU"/>
              </w:rPr>
              <w:t>Правильность, полнота выполнения заданий, точность формулировок, точность расчетов, соответствие требованиям</w:t>
            </w:r>
          </w:p>
          <w:p w:rsidR="00CA3F5C" w:rsidRPr="00497162" w:rsidRDefault="00CA3F5C" w:rsidP="00CA3F5C">
            <w:pPr>
              <w:pStyle w:val="TableParagraph"/>
              <w:rPr>
                <w:b/>
                <w:lang w:val="ru-RU"/>
              </w:rPr>
            </w:pPr>
          </w:p>
          <w:p w:rsidR="00CA3F5C" w:rsidRPr="00497162" w:rsidRDefault="00CA3F5C" w:rsidP="00CA3F5C">
            <w:pPr>
              <w:pStyle w:val="TableParagraph"/>
              <w:ind w:left="107" w:right="134"/>
              <w:rPr>
                <w:sz w:val="24"/>
                <w:lang w:val="ru-RU"/>
              </w:rPr>
            </w:pPr>
            <w:r w:rsidRPr="00497162">
              <w:rPr>
                <w:sz w:val="24"/>
                <w:lang w:val="ru-RU"/>
              </w:rPr>
              <w:t>-Адекватность, оптимальность выбора способов действий, методов, техник, последовательностей действий и т.д.</w:t>
            </w:r>
          </w:p>
          <w:p w:rsidR="00CA3F5C" w:rsidRPr="00497162" w:rsidRDefault="00CA3F5C" w:rsidP="00CA3F5C">
            <w:pPr>
              <w:pStyle w:val="TableParagraph"/>
              <w:ind w:left="107"/>
              <w:rPr>
                <w:sz w:val="24"/>
                <w:lang w:val="ru-RU"/>
              </w:rPr>
            </w:pPr>
            <w:r w:rsidRPr="00497162">
              <w:rPr>
                <w:sz w:val="24"/>
                <w:lang w:val="ru-RU"/>
              </w:rPr>
              <w:t>-Точность оценки</w:t>
            </w:r>
          </w:p>
          <w:p w:rsidR="00CA3F5C" w:rsidRPr="00497162" w:rsidRDefault="00CA3F5C" w:rsidP="00CA3F5C">
            <w:pPr>
              <w:pStyle w:val="TableParagraph"/>
              <w:ind w:left="107" w:right="115"/>
              <w:rPr>
                <w:sz w:val="24"/>
                <w:lang w:val="ru-RU"/>
              </w:rPr>
            </w:pPr>
            <w:r w:rsidRPr="00497162">
              <w:rPr>
                <w:sz w:val="24"/>
                <w:lang w:val="ru-RU"/>
              </w:rPr>
              <w:t>-Соответствие требованиям инструкций, регламентов</w:t>
            </w:r>
          </w:p>
          <w:p w:rsidR="00CA3F5C" w:rsidRPr="00497162" w:rsidRDefault="00CA3F5C" w:rsidP="00CA3F5C">
            <w:pPr>
              <w:pStyle w:val="TableParagraph"/>
              <w:ind w:left="107" w:right="268"/>
              <w:rPr>
                <w:sz w:val="24"/>
                <w:lang w:val="ru-RU"/>
              </w:rPr>
            </w:pPr>
            <w:r w:rsidRPr="00497162">
              <w:rPr>
                <w:sz w:val="24"/>
                <w:lang w:val="ru-RU"/>
              </w:rPr>
              <w:t>-Рациональность действий и т.д.</w:t>
            </w:r>
          </w:p>
        </w:tc>
        <w:tc>
          <w:tcPr>
            <w:tcW w:w="2893" w:type="dxa"/>
          </w:tcPr>
          <w:p w:rsidR="00CA3F5C" w:rsidRPr="00677521" w:rsidRDefault="00CA3F5C" w:rsidP="00CA3F5C">
            <w:pPr>
              <w:pStyle w:val="TableParagraph"/>
              <w:ind w:left="107"/>
              <w:jc w:val="both"/>
              <w:rPr>
                <w:b/>
                <w:sz w:val="24"/>
              </w:rPr>
            </w:pPr>
            <w:r w:rsidRPr="00677521">
              <w:rPr>
                <w:b/>
                <w:sz w:val="24"/>
              </w:rPr>
              <w:t>Текущий контроль:</w:t>
            </w:r>
          </w:p>
          <w:p w:rsidR="00CA3F5C" w:rsidRPr="00497162" w:rsidRDefault="00CA3F5C" w:rsidP="003B01C2">
            <w:pPr>
              <w:pStyle w:val="TableParagraph"/>
              <w:numPr>
                <w:ilvl w:val="0"/>
                <w:numId w:val="17"/>
              </w:numPr>
              <w:ind w:right="237" w:firstLine="0"/>
              <w:jc w:val="both"/>
              <w:rPr>
                <w:sz w:val="24"/>
                <w:lang w:val="ru-RU"/>
              </w:rPr>
            </w:pPr>
            <w:r w:rsidRPr="00497162">
              <w:rPr>
                <w:sz w:val="24"/>
                <w:lang w:val="ru-RU"/>
              </w:rPr>
              <w:t>защита отчетов по практическим/ лабораорным занятиям;</w:t>
            </w:r>
          </w:p>
          <w:p w:rsidR="00CA3F5C" w:rsidRPr="00497162" w:rsidRDefault="00CA3F5C" w:rsidP="003B01C2">
            <w:pPr>
              <w:pStyle w:val="TableParagraph"/>
              <w:numPr>
                <w:ilvl w:val="0"/>
                <w:numId w:val="17"/>
              </w:numPr>
              <w:ind w:right="300" w:firstLine="0"/>
              <w:jc w:val="both"/>
              <w:rPr>
                <w:sz w:val="24"/>
                <w:lang w:val="ru-RU"/>
              </w:rPr>
            </w:pPr>
            <w:r w:rsidRPr="00497162">
              <w:rPr>
                <w:sz w:val="24"/>
                <w:lang w:val="ru-RU"/>
              </w:rPr>
              <w:t>оценка заданий для внеаудиторной (самостоятельной) работы</w:t>
            </w:r>
          </w:p>
          <w:p w:rsidR="00CA3F5C" w:rsidRPr="00497162" w:rsidRDefault="00CA3F5C" w:rsidP="003B01C2">
            <w:pPr>
              <w:pStyle w:val="TableParagraph"/>
              <w:numPr>
                <w:ilvl w:val="0"/>
                <w:numId w:val="17"/>
              </w:numPr>
              <w:ind w:right="97" w:firstLine="0"/>
              <w:rPr>
                <w:sz w:val="24"/>
                <w:lang w:val="ru-RU"/>
              </w:rPr>
            </w:pPr>
            <w:r w:rsidRPr="00497162">
              <w:rPr>
                <w:sz w:val="24"/>
                <w:lang w:val="ru-RU"/>
              </w:rPr>
              <w:t>экспертная оценка демонстрируемых умений, выполняемых действий в процессе практических/лабораторных занятий</w:t>
            </w:r>
          </w:p>
          <w:p w:rsidR="00CA3F5C" w:rsidRPr="00497162" w:rsidRDefault="00CA3F5C" w:rsidP="00CA3F5C">
            <w:pPr>
              <w:pStyle w:val="TableParagraph"/>
              <w:rPr>
                <w:b/>
                <w:lang w:val="ru-RU"/>
              </w:rPr>
            </w:pPr>
          </w:p>
          <w:p w:rsidR="00CA3F5C" w:rsidRPr="00677521" w:rsidRDefault="00CA3F5C" w:rsidP="00CA3F5C">
            <w:pPr>
              <w:pStyle w:val="TableParagraph"/>
              <w:ind w:left="107" w:right="505"/>
              <w:rPr>
                <w:sz w:val="24"/>
              </w:rPr>
            </w:pPr>
            <w:r w:rsidRPr="00677521">
              <w:rPr>
                <w:b/>
                <w:sz w:val="24"/>
              </w:rPr>
              <w:t>Промежуточная аттестация</w:t>
            </w:r>
            <w:r w:rsidRPr="00677521">
              <w:rPr>
                <w:sz w:val="24"/>
              </w:rPr>
              <w:t>:</w:t>
            </w:r>
          </w:p>
          <w:p w:rsidR="00CA3F5C" w:rsidRPr="00497162" w:rsidRDefault="00CA3F5C" w:rsidP="003B01C2">
            <w:pPr>
              <w:pStyle w:val="TableParagraph"/>
              <w:numPr>
                <w:ilvl w:val="0"/>
                <w:numId w:val="17"/>
              </w:numPr>
              <w:ind w:right="160" w:firstLine="0"/>
              <w:rPr>
                <w:sz w:val="24"/>
                <w:lang w:val="ru-RU"/>
              </w:rPr>
            </w:pPr>
            <w:r w:rsidRPr="00497162">
              <w:rPr>
                <w:sz w:val="24"/>
                <w:lang w:val="ru-RU"/>
              </w:rPr>
              <w:t>экспертная оценка выполнения практических заданий на зачете/экзамене</w:t>
            </w:r>
          </w:p>
        </w:tc>
      </w:tr>
    </w:tbl>
    <w:p w:rsidR="00CA3F5C" w:rsidRPr="00497162" w:rsidRDefault="00CA3F5C" w:rsidP="00CA3F5C">
      <w:pPr>
        <w:rPr>
          <w:rFonts w:eastAsia="Segoe UI" w:cs="Times New Roman"/>
          <w:b/>
          <w:bCs/>
          <w:caps/>
          <w:kern w:val="32"/>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1B6491" w:rsidRDefault="001B6491" w:rsidP="001B6491">
      <w:pPr>
        <w:jc w:val="center"/>
        <w:rPr>
          <w:rFonts w:ascii="Times New Roman" w:hAnsi="Times New Roman" w:cs="Times New Roman"/>
          <w:b/>
          <w:bCs/>
          <w:sz w:val="24"/>
          <w:szCs w:val="24"/>
        </w:rPr>
      </w:pPr>
    </w:p>
    <w:p w:rsidR="00CA3F5C" w:rsidRPr="008F578C" w:rsidRDefault="00CA3F5C" w:rsidP="001B6491">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CA3F5C" w:rsidRPr="001123A9" w:rsidRDefault="00CA3F5C" w:rsidP="001B6491">
      <w:pPr>
        <w:pStyle w:val="1"/>
      </w:pPr>
      <w:bookmarkStart w:id="105" w:name="_Toc168382887"/>
      <w:r w:rsidRPr="001123A9">
        <w:t>«ОП.05 Основы калькуляции и учета»</w:t>
      </w:r>
      <w:bookmarkEnd w:id="105"/>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Default="00CA3F5C" w:rsidP="00CA3F5C">
      <w:pPr>
        <w:pStyle w:val="1"/>
      </w:pPr>
    </w:p>
    <w:p w:rsidR="00CA3F5C" w:rsidRPr="00A0276D" w:rsidRDefault="00CA3F5C" w:rsidP="00CA3F5C">
      <w:pPr>
        <w:pStyle w:val="1d"/>
        <w:jc w:val="center"/>
        <w:rPr>
          <w:b/>
          <w:bCs/>
          <w:lang w:val="ru-RU"/>
        </w:rPr>
      </w:pPr>
    </w:p>
    <w:p w:rsidR="00CA3F5C" w:rsidRDefault="00CA3F5C" w:rsidP="00CA3F5C">
      <w:pPr>
        <w:rPr>
          <w:rFonts w:ascii="Times New Roman Полужирный" w:eastAsia="Segoe UI" w:hAnsi="Times New Roman Полужирный" w:cs="Times New Roman"/>
          <w:b/>
          <w:bCs/>
          <w:caps/>
          <w:kern w:val="32"/>
          <w:sz w:val="24"/>
          <w:szCs w:val="24"/>
        </w:rPr>
      </w:pPr>
      <w:r>
        <w:br w:type="page"/>
      </w:r>
    </w:p>
    <w:p w:rsidR="00CA3F5C" w:rsidRPr="00DF068E" w:rsidRDefault="00CA3F5C" w:rsidP="00CA3F5C">
      <w:pPr>
        <w:pStyle w:val="1f"/>
        <w:rPr>
          <w:rFonts w:ascii="Times New Roman" w:hAnsi="Times New Roman"/>
        </w:rPr>
      </w:pPr>
      <w:bookmarkStart w:id="106" w:name="_Toc168382888"/>
      <w:r>
        <w:rPr>
          <w:rFonts w:ascii="Times New Roman" w:hAnsi="Times New Roman"/>
        </w:rPr>
        <w:lastRenderedPageBreak/>
        <w:t>СОДЕРЖАНИЕ</w:t>
      </w:r>
      <w:r w:rsidRPr="00DF068E">
        <w:rPr>
          <w:rFonts w:ascii="Times New Roman" w:hAnsi="Times New Roman"/>
        </w:rPr>
        <w:t xml:space="preserve"> ПРОГРАММЫ</w:t>
      </w:r>
      <w:bookmarkEnd w:id="106"/>
    </w:p>
    <w:p w:rsidR="00CA3F5C" w:rsidRPr="00C34FE7" w:rsidRDefault="007845B7" w:rsidP="00CA3F5C">
      <w:pPr>
        <w:pStyle w:val="14"/>
        <w:rPr>
          <w:rFonts w:asciiTheme="minorHAnsi" w:eastAsiaTheme="minorEastAsia" w:hAnsiTheme="minorHAnsi" w:cstheme="minorBidi"/>
          <w:b w:val="0"/>
          <w:bCs w:val="0"/>
          <w:lang w:eastAsia="ru-RU"/>
        </w:rPr>
      </w:pPr>
      <w:r w:rsidRPr="007845B7">
        <w:rPr>
          <w:b w:val="0"/>
          <w:bCs w:val="0"/>
        </w:rPr>
        <w:fldChar w:fldCharType="begin"/>
      </w:r>
      <w:r w:rsidR="00CA3F5C" w:rsidRPr="00C34FE7">
        <w:rPr>
          <w:b w:val="0"/>
          <w:bCs w:val="0"/>
        </w:rPr>
        <w:instrText xml:space="preserve"> TOC \h \z \t "Раздел 1;1;Раздел 1.1;2" </w:instrText>
      </w:r>
      <w:r w:rsidRPr="007845B7">
        <w:rPr>
          <w:b w:val="0"/>
          <w:bCs w:val="0"/>
        </w:rPr>
        <w:fldChar w:fldCharType="separate"/>
      </w:r>
      <w:hyperlink w:anchor="_Toc156825287" w:history="1">
        <w:r w:rsidR="00CA3F5C" w:rsidRPr="00C34FE7">
          <w:rPr>
            <w:rStyle w:val="af0"/>
          </w:rPr>
          <w:t>СОДЕРЖАНИЕ ПРОГРАММЫ</w:t>
        </w:r>
        <w:r w:rsidR="00CA3F5C" w:rsidRPr="00C34FE7">
          <w:rPr>
            <w:webHidden/>
          </w:rPr>
          <w:tab/>
        </w:r>
        <w:r w:rsidR="00CA3F5C">
          <w:rPr>
            <w:webHidden/>
          </w:rPr>
          <w:t>2</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88" w:history="1">
        <w:r w:rsidR="00CA3F5C" w:rsidRPr="00C34FE7">
          <w:rPr>
            <w:rStyle w:val="af0"/>
          </w:rPr>
          <w:t>1. Общая характеристика</w:t>
        </w:r>
        <w:r w:rsidR="00CA3F5C" w:rsidRPr="00C34FE7">
          <w:rPr>
            <w:webHidden/>
          </w:rPr>
          <w:tab/>
        </w:r>
        <w:r w:rsidR="00CA3F5C">
          <w:rPr>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89" w:history="1">
        <w:r w:rsidR="00CA3F5C" w:rsidRPr="00C34FE7">
          <w:rPr>
            <w:rStyle w:val="af0"/>
            <w:i w:val="0"/>
            <w:iCs w:val="0"/>
          </w:rPr>
          <w:t>1.1. Цель и место дисциплины в структуре образовательной программы</w:t>
        </w:r>
        <w:r w:rsidR="00CA3F5C" w:rsidRPr="00C34FE7">
          <w:rPr>
            <w:i w:val="0"/>
            <w:iCs w:val="0"/>
            <w:webHidden/>
          </w:rPr>
          <w:tab/>
        </w:r>
        <w:r w:rsidR="00CA3F5C">
          <w:rPr>
            <w:i w:val="0"/>
            <w:iCs w:val="0"/>
            <w:webHidden/>
          </w:rPr>
          <w:t>3</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0" w:history="1">
        <w:r w:rsidR="00CA3F5C" w:rsidRPr="00C34FE7">
          <w:rPr>
            <w:rStyle w:val="af0"/>
            <w:i w:val="0"/>
            <w:iCs w:val="0"/>
          </w:rPr>
          <w:t>1.2. Планируемые результаты освоения дисциплины</w:t>
        </w:r>
        <w:r w:rsidR="00CA3F5C" w:rsidRPr="00C34FE7">
          <w:rPr>
            <w:i w:val="0"/>
            <w:iCs w:val="0"/>
            <w:webHidden/>
          </w:rPr>
          <w:tab/>
        </w:r>
        <w:r w:rsidR="00CA3F5C">
          <w:rPr>
            <w:i w:val="0"/>
            <w:iCs w:val="0"/>
            <w:webHidden/>
          </w:rPr>
          <w:t>3</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1" w:history="1">
        <w:r w:rsidR="00CA3F5C" w:rsidRPr="00C34FE7">
          <w:rPr>
            <w:rStyle w:val="af0"/>
          </w:rPr>
          <w:t>2. Структура и содержание ДИСЦИПЛИНЫ</w:t>
        </w:r>
        <w:r w:rsidR="00CA3F5C" w:rsidRPr="00C34FE7">
          <w:rPr>
            <w:webHidden/>
          </w:rPr>
          <w:tab/>
        </w:r>
        <w:r w:rsidR="00CA3F5C">
          <w:rPr>
            <w:webHidden/>
          </w:rPr>
          <w:t>1</w:t>
        </w:r>
        <w:r w:rsidRPr="00C34FE7">
          <w:rPr>
            <w:webHidden/>
          </w:rPr>
          <w:fldChar w:fldCharType="begin"/>
        </w:r>
        <w:r w:rsidR="00CA3F5C" w:rsidRPr="00C34FE7">
          <w:rPr>
            <w:webHidden/>
          </w:rPr>
          <w:instrText xml:space="preserve"> PAGEREF _Toc156825291 \h </w:instrText>
        </w:r>
        <w:r w:rsidRPr="00C34FE7">
          <w:rPr>
            <w:webHidden/>
          </w:rPr>
        </w:r>
        <w:r w:rsidRPr="00C34FE7">
          <w:rPr>
            <w:webHidden/>
          </w:rPr>
          <w:fldChar w:fldCharType="separate"/>
        </w:r>
        <w:r w:rsidR="00CA3F5C" w:rsidRPr="00C34FE7">
          <w:rPr>
            <w:webHidden/>
          </w:rPr>
          <w:t>4</w:t>
        </w:r>
        <w:r w:rsidRPr="00C34FE7">
          <w:rPr>
            <w:webHidden/>
          </w:rPr>
          <w:fldChar w:fldCharType="end"/>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2" w:history="1">
        <w:r w:rsidR="00CA3F5C" w:rsidRPr="00C34FE7">
          <w:rPr>
            <w:rStyle w:val="af0"/>
            <w:i w:val="0"/>
            <w:iCs w:val="0"/>
          </w:rPr>
          <w:t>2.1. Трудоемкость освоения дисциплины</w:t>
        </w:r>
        <w:r w:rsidR="00CA3F5C" w:rsidRPr="00C34FE7">
          <w:rPr>
            <w:i w:val="0"/>
            <w:iCs w:val="0"/>
            <w:webHidden/>
          </w:rPr>
          <w:tab/>
        </w:r>
        <w:r w:rsidR="00CA3F5C">
          <w:rPr>
            <w:i w:val="0"/>
            <w:iCs w:val="0"/>
            <w:webHidden/>
          </w:rPr>
          <w:t>1</w:t>
        </w:r>
        <w:r w:rsidRPr="00C34FE7">
          <w:rPr>
            <w:i w:val="0"/>
            <w:iCs w:val="0"/>
            <w:webHidden/>
          </w:rPr>
          <w:fldChar w:fldCharType="begin"/>
        </w:r>
        <w:r w:rsidR="00CA3F5C"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CA3F5C" w:rsidRPr="00C34FE7">
          <w:rPr>
            <w:i w:val="0"/>
            <w:iCs w:val="0"/>
            <w:webHidden/>
          </w:rPr>
          <w:t>4</w:t>
        </w:r>
        <w:r w:rsidRPr="00C34FE7">
          <w:rPr>
            <w:i w:val="0"/>
            <w:iCs w:val="0"/>
            <w:webHidden/>
          </w:rPr>
          <w:fldChar w:fldCharType="end"/>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3" w:history="1">
        <w:r w:rsidR="00CA3F5C" w:rsidRPr="00C34FE7">
          <w:rPr>
            <w:rStyle w:val="af0"/>
            <w:i w:val="0"/>
            <w:iCs w:val="0"/>
          </w:rPr>
          <w:t>2.2. Содержание дисциплины</w:t>
        </w:r>
        <w:r w:rsidR="00CA3F5C" w:rsidRPr="00C34FE7">
          <w:rPr>
            <w:i w:val="0"/>
            <w:iCs w:val="0"/>
            <w:webHidden/>
          </w:rPr>
          <w:tab/>
        </w:r>
        <w:r w:rsidR="00CA3F5C">
          <w:rPr>
            <w:i w:val="0"/>
            <w:iCs w:val="0"/>
            <w:webHidden/>
          </w:rPr>
          <w:t>1</w:t>
        </w:r>
        <w:r w:rsidRPr="00C34FE7">
          <w:rPr>
            <w:i w:val="0"/>
            <w:iCs w:val="0"/>
            <w:webHidden/>
          </w:rPr>
          <w:fldChar w:fldCharType="begin"/>
        </w:r>
        <w:r w:rsidR="00CA3F5C"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CA3F5C" w:rsidRPr="00C34FE7">
          <w:rPr>
            <w:i w:val="0"/>
            <w:iCs w:val="0"/>
            <w:webHidden/>
          </w:rPr>
          <w:t>5</w:t>
        </w:r>
        <w:r w:rsidRPr="00C34FE7">
          <w:rPr>
            <w:i w:val="0"/>
            <w:iCs w:val="0"/>
            <w:webHidden/>
          </w:rPr>
          <w:fldChar w:fldCharType="end"/>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6" w:history="1">
        <w:r w:rsidR="00CA3F5C" w:rsidRPr="00C34FE7">
          <w:rPr>
            <w:rStyle w:val="af0"/>
          </w:rPr>
          <w:t>3. Условия реализации ДИСЦИПЛИНЫ</w:t>
        </w:r>
        <w:r w:rsidR="00CA3F5C" w:rsidRPr="00C34FE7">
          <w:rPr>
            <w:webHidden/>
          </w:rPr>
          <w:tab/>
        </w:r>
        <w:r w:rsidR="00CA3F5C">
          <w:rPr>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7" w:history="1">
        <w:r w:rsidR="00CA3F5C" w:rsidRPr="00C34FE7">
          <w:rPr>
            <w:rStyle w:val="af0"/>
            <w:i w:val="0"/>
            <w:iCs w:val="0"/>
          </w:rPr>
          <w:t>3.1. Материально-техническое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21"/>
        <w:rPr>
          <w:rFonts w:asciiTheme="minorHAnsi" w:eastAsiaTheme="minorEastAsia" w:hAnsiTheme="minorHAnsi" w:cstheme="minorBidi"/>
          <w:i w:val="0"/>
          <w:iCs w:val="0"/>
          <w:sz w:val="22"/>
          <w:szCs w:val="22"/>
        </w:rPr>
      </w:pPr>
      <w:hyperlink w:anchor="_Toc156825298" w:history="1">
        <w:r w:rsidR="00CA3F5C" w:rsidRPr="00C34FE7">
          <w:rPr>
            <w:rStyle w:val="af0"/>
            <w:i w:val="0"/>
            <w:iCs w:val="0"/>
          </w:rPr>
          <w:t>3.2. Учебно-методическое обеспечение</w:t>
        </w:r>
        <w:r w:rsidR="00CA3F5C" w:rsidRPr="00C34FE7">
          <w:rPr>
            <w:i w:val="0"/>
            <w:iCs w:val="0"/>
            <w:webHidden/>
          </w:rPr>
          <w:tab/>
        </w:r>
        <w:r w:rsidR="00CA3F5C">
          <w:rPr>
            <w:i w:val="0"/>
            <w:iCs w:val="0"/>
            <w:webHidden/>
          </w:rPr>
          <w:t>19</w:t>
        </w:r>
      </w:hyperlink>
    </w:p>
    <w:p w:rsidR="00CA3F5C" w:rsidRPr="00C34FE7" w:rsidRDefault="007845B7" w:rsidP="00CA3F5C">
      <w:pPr>
        <w:pStyle w:val="14"/>
        <w:rPr>
          <w:rFonts w:asciiTheme="minorHAnsi" w:eastAsiaTheme="minorEastAsia" w:hAnsiTheme="minorHAnsi" w:cstheme="minorBidi"/>
          <w:b w:val="0"/>
          <w:bCs w:val="0"/>
          <w:lang w:eastAsia="ru-RU"/>
        </w:rPr>
      </w:pPr>
      <w:hyperlink w:anchor="_Toc156825299" w:history="1">
        <w:r w:rsidR="00CA3F5C" w:rsidRPr="00C34FE7">
          <w:rPr>
            <w:rStyle w:val="af0"/>
          </w:rPr>
          <w:t>4. Контроль и оценка результатов  освоения ДИСЦИПЛИНЫ</w:t>
        </w:r>
        <w:r w:rsidR="00CA3F5C" w:rsidRPr="00C34FE7">
          <w:rPr>
            <w:webHidden/>
          </w:rPr>
          <w:tab/>
        </w:r>
        <w:r w:rsidR="00CA3F5C">
          <w:rPr>
            <w:webHidden/>
          </w:rPr>
          <w:t>20</w:t>
        </w:r>
      </w:hyperlink>
    </w:p>
    <w:p w:rsidR="00CA3F5C" w:rsidRPr="00C34FE7" w:rsidRDefault="007845B7" w:rsidP="00CA3F5C">
      <w:pPr>
        <w:pStyle w:val="1f"/>
        <w:jc w:val="left"/>
        <w:rPr>
          <w:rFonts w:ascii="Times New Roman" w:hAnsi="Times New Roman"/>
          <w:b w:val="0"/>
          <w:bCs w:val="0"/>
        </w:rPr>
      </w:pPr>
      <w:r w:rsidRPr="00C34FE7">
        <w:rPr>
          <w:rFonts w:ascii="Times New Roman" w:hAnsi="Times New Roman"/>
          <w:b w:val="0"/>
          <w:bCs w:val="0"/>
        </w:rPr>
        <w:fldChar w:fldCharType="end"/>
      </w:r>
    </w:p>
    <w:p w:rsidR="00CA3F5C" w:rsidRPr="00DF068E" w:rsidRDefault="00CA3F5C" w:rsidP="00CA3F5C">
      <w:pPr>
        <w:pStyle w:val="1f"/>
        <w:jc w:val="left"/>
        <w:rPr>
          <w:rFonts w:ascii="Times New Roman" w:hAnsi="Times New Roman"/>
        </w:rPr>
        <w:sectPr w:rsidR="00CA3F5C" w:rsidRPr="00DF068E" w:rsidSect="00502F97">
          <w:headerReference w:type="even" r:id="rId30"/>
          <w:headerReference w:type="default" r:id="rId31"/>
          <w:pgSz w:w="11906" w:h="16838"/>
          <w:pgMar w:top="1134" w:right="567" w:bottom="1134" w:left="1701" w:header="709" w:footer="709" w:gutter="0"/>
          <w:cols w:space="708"/>
          <w:docGrid w:linePitch="360"/>
        </w:sectPr>
      </w:pPr>
    </w:p>
    <w:p w:rsidR="00CA3F5C" w:rsidRPr="00900FFA" w:rsidRDefault="00CA3F5C" w:rsidP="003B01C2">
      <w:pPr>
        <w:pStyle w:val="1f"/>
        <w:numPr>
          <w:ilvl w:val="0"/>
          <w:numId w:val="1"/>
        </w:numPr>
        <w:rPr>
          <w:rStyle w:val="afb"/>
          <w:i w:val="0"/>
          <w:iCs/>
        </w:rPr>
      </w:pPr>
      <w:bookmarkStart w:id="107" w:name="_Toc168382889"/>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07"/>
    </w:p>
    <w:p w:rsidR="00CA3F5C" w:rsidRPr="000D51F3" w:rsidRDefault="00CA3F5C" w:rsidP="00CA3F5C">
      <w:pPr>
        <w:pStyle w:val="1d"/>
        <w:ind w:left="720"/>
        <w:jc w:val="center"/>
        <w:rPr>
          <w:rFonts w:eastAsia="Segoe UI"/>
          <w:b/>
          <w:u w:val="single"/>
          <w:lang w:val="ru-RU"/>
        </w:rPr>
      </w:pPr>
      <w:r w:rsidRPr="000D51F3">
        <w:rPr>
          <w:rFonts w:eastAsia="Segoe UI"/>
          <w:b/>
          <w:u w:val="single"/>
          <w:lang w:val="ru-RU"/>
        </w:rPr>
        <w:t>«</w:t>
      </w:r>
      <w:r>
        <w:rPr>
          <w:u w:val="single"/>
          <w:lang w:val="ru-RU"/>
        </w:rPr>
        <w:t>Основы калькуляции и учета</w:t>
      </w:r>
      <w:r w:rsidRPr="000D51F3">
        <w:rPr>
          <w:rFonts w:eastAsia="Segoe UI"/>
          <w:b/>
          <w:u w:val="single"/>
          <w:lang w:val="ru-RU"/>
        </w:rPr>
        <w:t>»</w:t>
      </w:r>
    </w:p>
    <w:p w:rsidR="00CA3F5C" w:rsidRPr="00021F3A" w:rsidRDefault="00CA3F5C" w:rsidP="00CA3F5C">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CA3F5C" w:rsidRPr="00EA6E1D" w:rsidRDefault="00CA3F5C" w:rsidP="00CA3F5C">
      <w:pPr>
        <w:pStyle w:val="114"/>
        <w:rPr>
          <w:rFonts w:ascii="Times New Roman" w:hAnsi="Times New Roman"/>
        </w:rPr>
      </w:pPr>
      <w:bookmarkStart w:id="108" w:name="_Toc168382890"/>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08"/>
    </w:p>
    <w:p w:rsidR="00CA3F5C" w:rsidRDefault="00CA3F5C" w:rsidP="00CA3F5C">
      <w:pPr>
        <w:suppressAutoHyphens/>
        <w:spacing w:line="276" w:lineRule="auto"/>
        <w:ind w:firstLine="709"/>
        <w:jc w:val="both"/>
        <w:rPr>
          <w:rFonts w:ascii="Times New Roman" w:eastAsia="Times New Roman" w:hAnsi="Times New Roman" w:cs="Times New Roman"/>
          <w:sz w:val="24"/>
          <w:szCs w:val="24"/>
          <w:lang w:eastAsia="ru-RU"/>
        </w:rPr>
      </w:pPr>
      <w:r w:rsidRPr="00545EE8">
        <w:rPr>
          <w:rFonts w:ascii="Times New Roman" w:eastAsia="Times New Roman" w:hAnsi="Times New Roman" w:cs="Times New Roman"/>
          <w:sz w:val="24"/>
          <w:szCs w:val="24"/>
          <w:lang w:eastAsia="ru-RU"/>
        </w:rPr>
        <w:t xml:space="preserve">Цель дисциплины </w:t>
      </w:r>
      <w:r w:rsidRPr="00545EE8">
        <w:rPr>
          <w:rFonts w:ascii="Times New Roman" w:hAnsi="Times New Roman" w:cs="Times New Roman"/>
          <w:sz w:val="24"/>
          <w:szCs w:val="24"/>
        </w:rPr>
        <w:t>«</w:t>
      </w:r>
      <w:r>
        <w:rPr>
          <w:rFonts w:ascii="Times New Roman" w:hAnsi="Times New Roman" w:cs="Times New Roman"/>
          <w:sz w:val="24"/>
          <w:szCs w:val="24"/>
        </w:rPr>
        <w:t>Основы калькуляции и учета</w:t>
      </w:r>
      <w:r w:rsidRPr="00545EE8">
        <w:rPr>
          <w:rFonts w:ascii="Times New Roman" w:hAnsi="Times New Roman" w:cs="Times New Roman"/>
          <w:sz w:val="24"/>
          <w:szCs w:val="24"/>
        </w:rPr>
        <w:t>»</w:t>
      </w:r>
      <w:r w:rsidRPr="00545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76BD3">
        <w:rPr>
          <w:rFonts w:ascii="Times New Roman" w:eastAsia="Times New Roman" w:hAnsi="Times New Roman" w:cs="Times New Roman"/>
          <w:sz w:val="24"/>
          <w:szCs w:val="24"/>
          <w:lang w:eastAsia="ru-RU"/>
        </w:rPr>
        <w:t>уметь ориентироваться в ведении учета, составлении калькуляции.</w:t>
      </w:r>
    </w:p>
    <w:p w:rsidR="007B68ED" w:rsidRPr="00900FFA" w:rsidRDefault="007B68ED" w:rsidP="00CA3F5C">
      <w:pPr>
        <w:suppressAutoHyphens/>
        <w:spacing w:line="276" w:lineRule="auto"/>
        <w:ind w:firstLine="709"/>
        <w:jc w:val="both"/>
        <w:rPr>
          <w:rFonts w:ascii="Times New Roman" w:hAnsi="Times New Roman" w:cs="Times New Roman"/>
          <w:color w:val="0070C0"/>
          <w:sz w:val="24"/>
          <w:szCs w:val="24"/>
        </w:rPr>
      </w:pPr>
      <w:r>
        <w:rPr>
          <w:rFonts w:ascii="Times New Roman" w:eastAsia="Times New Roman" w:hAnsi="Times New Roman" w:cs="Times New Roman"/>
          <w:sz w:val="24"/>
          <w:szCs w:val="24"/>
          <w:lang w:eastAsia="ru-RU"/>
        </w:rPr>
        <w:t xml:space="preserve">Дисциплина </w:t>
      </w:r>
      <w:r w:rsidRPr="00545EE8">
        <w:rPr>
          <w:rFonts w:ascii="Times New Roman" w:hAnsi="Times New Roman" w:cs="Times New Roman"/>
          <w:sz w:val="24"/>
          <w:szCs w:val="24"/>
        </w:rPr>
        <w:t>«</w:t>
      </w:r>
      <w:r>
        <w:rPr>
          <w:rFonts w:ascii="Times New Roman" w:hAnsi="Times New Roman" w:cs="Times New Roman"/>
          <w:sz w:val="24"/>
          <w:szCs w:val="24"/>
        </w:rPr>
        <w:t>Основы калькуляции и учета</w:t>
      </w:r>
      <w:r w:rsidRPr="00545EE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включена в обязательную часть общепрофессионального цикла образовательной программы.</w:t>
      </w:r>
    </w:p>
    <w:p w:rsidR="00CA3F5C" w:rsidRPr="00EA6E1D" w:rsidRDefault="00CA3F5C" w:rsidP="00CA3F5C">
      <w:pPr>
        <w:pStyle w:val="114"/>
        <w:rPr>
          <w:rFonts w:ascii="Times New Roman" w:hAnsi="Times New Roman"/>
        </w:rPr>
      </w:pPr>
      <w:bookmarkStart w:id="109" w:name="_Toc168382891"/>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09"/>
    </w:p>
    <w:p w:rsidR="00CA3F5C" w:rsidRDefault="00CA3F5C" w:rsidP="00CA3F5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CA3F5C" w:rsidRDefault="00CA3F5C" w:rsidP="00CA3F5C">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0"/>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Style w:val="afb"/>
                <w:b/>
                <w:i w:val="0"/>
                <w:sz w:val="24"/>
                <w:szCs w:val="24"/>
              </w:rPr>
            </w:pPr>
            <w:r w:rsidRPr="00900FFA">
              <w:rPr>
                <w:rStyle w:val="afb"/>
                <w:b/>
                <w:i w:val="0"/>
                <w:sz w:val="24"/>
                <w:szCs w:val="24"/>
              </w:rPr>
              <w:t xml:space="preserve">Код ОК, </w:t>
            </w:r>
          </w:p>
          <w:p w:rsidR="00CA3F5C" w:rsidRPr="002913D8" w:rsidRDefault="00CA3F5C" w:rsidP="00CA3F5C">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CA3F5C" w:rsidRPr="00900FFA" w:rsidRDefault="00CA3F5C" w:rsidP="00CA3F5C">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00FFA" w:rsidRDefault="00CA3F5C" w:rsidP="00CA3F5C">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CA3F5C" w:rsidRPr="002913D8" w:rsidRDefault="00CA3F5C" w:rsidP="00CA3F5C">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3312"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B71889">
              <w:rPr>
                <w:rFonts w:ascii="Times New Roman" w:hAnsi="Times New Roman" w:cs="Times New Roman"/>
                <w:bCs/>
                <w:sz w:val="24"/>
                <w:szCs w:val="24"/>
              </w:rPr>
              <w:t>распознавать задачу и/или проблему в профессиональном и/или социальном контексте;анализировать задачу и/или проблему и выделять её составные части;определять этапы решения задачи;выявлять и эффективно искать информацию, необходимую для решения задачи и/или проблемы;составить план действия;определить необходимые ресурсы;владеть актуальными методами работы в профессиональной и смежных сферах;реализовать составленный план;оценивать результат и последствия своих действий (самостоятельно или с помощью наставника)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B71889">
              <w:rPr>
                <w:rFonts w:ascii="Times New Roman" w:hAnsi="Times New Roman"/>
                <w:sz w:val="24"/>
                <w:szCs w:val="24"/>
              </w:rPr>
              <w:t>актуальный профессиональный и социальный контекст, в котором приходится работать и жить;основные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областях;методы работы в профессиональной и смежных сферах;структуру плана для решения задач;порядок оценки результатов решения задач профессиональной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ОК.02</w:t>
            </w:r>
          </w:p>
        </w:tc>
        <w:tc>
          <w:tcPr>
            <w:tcW w:w="3312" w:type="dxa"/>
            <w:tcBorders>
              <w:top w:val="single" w:sz="4" w:space="0" w:color="auto"/>
              <w:left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r w:rsidRPr="003C0B04">
              <w:rPr>
                <w:rFonts w:ascii="Times New Roman" w:hAnsi="Times New Roman" w:cs="Times New Roman"/>
                <w:bCs/>
                <w:sz w:val="24"/>
                <w:szCs w:val="24"/>
              </w:rPr>
              <w:t xml:space="preserve">определять задачи для поиска информации;определять необходимые источники информации;планировать процесс поиска;структурировать </w:t>
            </w:r>
            <w:r w:rsidRPr="003C0B04">
              <w:rPr>
                <w:rFonts w:ascii="Times New Roman" w:hAnsi="Times New Roman" w:cs="Times New Roman"/>
                <w:bCs/>
                <w:sz w:val="24"/>
                <w:szCs w:val="24"/>
              </w:rPr>
              <w:lastRenderedPageBreak/>
              <w:t>получаемую информацию;выделять наиболее значимое в перечне информации;оценивать практическую значимость результатов поиска;оформлять результаты поиска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A3F5C" w:rsidRPr="008E1330" w:rsidRDefault="00CA3F5C" w:rsidP="00CA3F5C">
            <w:pPr>
              <w:jc w:val="both"/>
              <w:rPr>
                <w:rFonts w:ascii="Times New Roman" w:hAnsi="Times New Roman"/>
                <w:sz w:val="24"/>
                <w:szCs w:val="24"/>
              </w:rPr>
            </w:pPr>
            <w:r w:rsidRPr="003C0B0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w:t>
            </w:r>
            <w:r w:rsidRPr="003C0B04">
              <w:rPr>
                <w:rFonts w:ascii="Times New Roman" w:hAnsi="Times New Roman"/>
                <w:sz w:val="24"/>
                <w:szCs w:val="24"/>
              </w:rPr>
              <w:lastRenderedPageBreak/>
              <w:t>информации;формат оформления результатов поиска информации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jc w:val="center"/>
              <w:rPr>
                <w:rFonts w:ascii="Times New Roman" w:hAnsi="Times New Roman" w:cs="Times New Roman"/>
                <w:bCs/>
                <w:i/>
                <w:sz w:val="24"/>
                <w:szCs w:val="24"/>
              </w:rPr>
            </w:pPr>
          </w:p>
        </w:tc>
      </w:tr>
      <w:tr w:rsidR="00CA3F5C" w:rsidRPr="00900FFA" w:rsidTr="00CA3F5C">
        <w:tc>
          <w:tcPr>
            <w:tcW w:w="863" w:type="dxa"/>
            <w:tcBorders>
              <w:top w:val="single" w:sz="4" w:space="0" w:color="auto"/>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ОК.06</w:t>
            </w:r>
          </w:p>
        </w:tc>
        <w:tc>
          <w:tcPr>
            <w:tcW w:w="3312" w:type="dxa"/>
            <w:tcBorders>
              <w:top w:val="single" w:sz="4" w:space="0" w:color="auto"/>
              <w:left w:val="single" w:sz="4" w:space="0" w:color="auto"/>
              <w:right w:val="single" w:sz="4" w:space="0" w:color="auto"/>
            </w:tcBorders>
            <w:vAlign w:val="center"/>
            <w:hideMark/>
          </w:tcPr>
          <w:p w:rsidR="00CA3F5C" w:rsidRPr="008E1330" w:rsidRDefault="00CA3F5C" w:rsidP="00CA3F5C">
            <w:pPr>
              <w:jc w:val="both"/>
              <w:rPr>
                <w:rFonts w:ascii="Times New Roman" w:hAnsi="Times New Roman"/>
                <w:sz w:val="24"/>
                <w:szCs w:val="24"/>
              </w:rPr>
            </w:pPr>
            <w:r w:rsidRPr="00E211B5">
              <w:rPr>
                <w:rFonts w:ascii="Times New Roman" w:hAnsi="Times New Roman"/>
                <w:sz w:val="24"/>
                <w:szCs w:val="24"/>
              </w:rPr>
              <w:t>понимать и описывать значимость своей профессии;применять стандарты антикоррупционного поведения</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E211B5" w:rsidRDefault="00CA3F5C" w:rsidP="00CA3F5C">
            <w:pPr>
              <w:rPr>
                <w:rFonts w:ascii="Times New Roman" w:hAnsi="Times New Roman" w:cs="Times New Roman"/>
                <w:bCs/>
                <w:sz w:val="24"/>
                <w:szCs w:val="24"/>
              </w:rPr>
            </w:pPr>
            <w:r w:rsidRPr="00E211B5">
              <w:rPr>
                <w:rFonts w:ascii="Times New Roman" w:hAnsi="Times New Roman" w:cs="Times New Roman"/>
                <w:bCs/>
                <w:sz w:val="24"/>
                <w:szCs w:val="24"/>
              </w:rPr>
              <w:t>сущность гражданско-патриотической позиции, общечеловеческих ценностей;значимость профессиональной деятельности по профессии;стандарты антикоррупционного поведения и последствия его нарушения.</w:t>
            </w:r>
          </w:p>
        </w:tc>
        <w:tc>
          <w:tcPr>
            <w:tcW w:w="2282" w:type="dxa"/>
            <w:tcBorders>
              <w:top w:val="single" w:sz="4" w:space="0" w:color="auto"/>
              <w:left w:val="single" w:sz="4" w:space="0" w:color="auto"/>
              <w:bottom w:val="single" w:sz="4" w:space="0" w:color="auto"/>
              <w:right w:val="single" w:sz="4" w:space="0" w:color="auto"/>
            </w:tcBorders>
            <w:hideMark/>
          </w:tcPr>
          <w:p w:rsidR="00CA3F5C" w:rsidRPr="00900FFA" w:rsidRDefault="00CA3F5C" w:rsidP="00CA3F5C">
            <w:pPr>
              <w:rPr>
                <w:rFonts w:ascii="Times New Roman" w:hAnsi="Times New Roman" w:cs="Times New Roman"/>
                <w:bCs/>
                <w:sz w:val="24"/>
                <w:szCs w:val="24"/>
              </w:rPr>
            </w:pP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ОК.09</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4D3A39">
              <w:rPr>
                <w:rFonts w:ascii="Times New Roman" w:hAnsi="Times New Roman" w:cs="Times New Roman"/>
                <w:bCs/>
                <w:sz w:val="24"/>
                <w:szCs w:val="24"/>
              </w:rPr>
              <w:t>применять средства информационных технологий для решения профессиональных задач;использовать современное программное обеспечение</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08359B" w:rsidRDefault="00CA3F5C" w:rsidP="00CA3F5C">
            <w:pPr>
              <w:rPr>
                <w:rFonts w:ascii="Times New Roman" w:hAnsi="Times New Roman" w:cs="Times New Roman"/>
                <w:bCs/>
                <w:sz w:val="24"/>
                <w:szCs w:val="24"/>
              </w:rPr>
            </w:pPr>
            <w:r w:rsidRPr="004D3A39">
              <w:rPr>
                <w:rFonts w:ascii="Times New Roman" w:hAnsi="Times New Roman" w:cs="Times New Roman"/>
                <w:bCs/>
                <w:sz w:val="24"/>
                <w:szCs w:val="24"/>
              </w:rPr>
              <w:t>современные средства и устройства информатизации;порядок их применения и программное обеспечение в профессиональной деятельности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t>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w:t>
            </w:r>
            <w:r w:rsidRPr="005E5839">
              <w:rPr>
                <w:rFonts w:ascii="Times New Roman" w:hAnsi="Times New Roman" w:cs="Times New Roman"/>
                <w:bCs/>
                <w:sz w:val="24"/>
                <w:szCs w:val="24"/>
              </w:rPr>
              <w:lastRenderedPageBreak/>
              <w:t xml:space="preserve">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w:t>
            </w:r>
            <w:r w:rsidRPr="005E5839">
              <w:rPr>
                <w:rFonts w:ascii="Times New Roman" w:hAnsi="Times New Roman" w:cs="Times New Roman"/>
                <w:bCs/>
                <w:sz w:val="24"/>
                <w:szCs w:val="24"/>
              </w:rPr>
              <w:lastRenderedPageBreak/>
              <w:t>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5E5839" w:rsidRDefault="00CA3F5C" w:rsidP="00CA3F5C">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w:t>
            </w:r>
            <w:r w:rsidRPr="005E5839">
              <w:rPr>
                <w:rFonts w:ascii="Times New Roman" w:hAnsi="Times New Roman" w:cs="Times New Roman"/>
                <w:bCs/>
                <w:sz w:val="24"/>
                <w:szCs w:val="24"/>
              </w:rPr>
              <w:lastRenderedPageBreak/>
              <w:t>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CA3F5C" w:rsidRPr="00900FFA" w:rsidRDefault="00CA3F5C" w:rsidP="00CA3F5C">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w:t>
            </w:r>
            <w:r w:rsidRPr="00524382">
              <w:rPr>
                <w:rFonts w:ascii="Times New Roman" w:hAnsi="Times New Roman" w:cs="Times New Roman"/>
                <w:bCs/>
                <w:sz w:val="24"/>
                <w:szCs w:val="24"/>
              </w:rPr>
              <w:lastRenderedPageBreak/>
              <w:t>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4D2450">
              <w:rPr>
                <w:rFonts w:ascii="Times New Roman" w:hAnsi="Times New Roman"/>
              </w:rPr>
              <w:lastRenderedPageBreak/>
              <w:t xml:space="preserve">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w:t>
            </w:r>
            <w:r w:rsidRPr="004D2450">
              <w:rPr>
                <w:rFonts w:ascii="Times New Roman" w:hAnsi="Times New Roman"/>
              </w:rPr>
              <w:lastRenderedPageBreak/>
              <w:t>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28026E" w:rsidRDefault="00CA3F5C" w:rsidP="00CA3F5C">
            <w:pPr>
              <w:rPr>
                <w:rFonts w:ascii="Times New Roman" w:hAnsi="Times New Roman" w:cs="Times New Roman"/>
                <w:bCs/>
                <w:sz w:val="24"/>
                <w:szCs w:val="24"/>
              </w:rPr>
            </w:pPr>
            <w:r w:rsidRPr="0028026E">
              <w:rPr>
                <w:rFonts w:ascii="Times New Roman" w:hAnsi="Times New Roman" w:cs="Times New Roman"/>
                <w:bCs/>
                <w:sz w:val="24"/>
                <w:szCs w:val="24"/>
              </w:rPr>
              <w:lastRenderedPageBreak/>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w:t>
            </w:r>
            <w:r w:rsidRPr="00506A89">
              <w:rPr>
                <w:rFonts w:ascii="Times New Roman" w:hAnsi="Times New Roman" w:cs="Times New Roman"/>
                <w:bCs/>
                <w:sz w:val="24"/>
                <w:szCs w:val="24"/>
              </w:rPr>
              <w:lastRenderedPageBreak/>
              <w:t xml:space="preserve">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w:t>
            </w:r>
            <w:r w:rsidRPr="00506A89">
              <w:rPr>
                <w:rFonts w:ascii="Times New Roman" w:hAnsi="Times New Roman" w:cs="Times New Roman"/>
                <w:bCs/>
                <w:sz w:val="24"/>
                <w:szCs w:val="24"/>
              </w:rPr>
              <w:lastRenderedPageBreak/>
              <w:t>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w:t>
            </w:r>
            <w:r w:rsidRPr="00506A89">
              <w:rPr>
                <w:rFonts w:ascii="Times New Roman" w:hAnsi="Times New Roman"/>
              </w:rPr>
              <w:lastRenderedPageBreak/>
              <w:t>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50541F" w:rsidRDefault="00CA3F5C" w:rsidP="00CA3F5C">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w:t>
            </w:r>
            <w:r w:rsidRPr="0050541F">
              <w:rPr>
                <w:rFonts w:ascii="Times New Roman" w:hAnsi="Times New Roman" w:cs="Times New Roman"/>
                <w:bCs/>
                <w:sz w:val="24"/>
                <w:szCs w:val="24"/>
              </w:rPr>
              <w:lastRenderedPageBreak/>
              <w:t>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w:t>
            </w:r>
            <w:r w:rsidRPr="00232BE8">
              <w:rPr>
                <w:rFonts w:ascii="Times New Roman" w:hAnsi="Times New Roman" w:cs="Times New Roman"/>
                <w:bCs/>
                <w:sz w:val="24"/>
                <w:szCs w:val="24"/>
              </w:rPr>
              <w:lastRenderedPageBreak/>
              <w:t>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w:t>
            </w:r>
            <w:r w:rsidRPr="00232BE8">
              <w:rPr>
                <w:rFonts w:ascii="Times New Roman" w:hAnsi="Times New Roman"/>
              </w:rPr>
              <w:lastRenderedPageBreak/>
              <w:t>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677DEA" w:rsidRDefault="00CA3F5C" w:rsidP="00CA3F5C">
            <w:pPr>
              <w:rPr>
                <w:rFonts w:ascii="Times New Roman" w:hAnsi="Times New Roman" w:cs="Times New Roman"/>
                <w:bCs/>
                <w:sz w:val="24"/>
                <w:szCs w:val="24"/>
              </w:rPr>
            </w:pPr>
            <w:r w:rsidRPr="00677DEA">
              <w:rPr>
                <w:rFonts w:ascii="Times New Roman" w:hAnsi="Times New Roman" w:cs="Times New Roman"/>
                <w:bCs/>
                <w:sz w:val="24"/>
                <w:szCs w:val="24"/>
              </w:rPr>
              <w:lastRenderedPageBreak/>
              <w:t>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w:t>
            </w:r>
            <w:r w:rsidRPr="00157950">
              <w:rPr>
                <w:rFonts w:ascii="Times New Roman" w:hAnsi="Times New Roman" w:cs="Times New Roman"/>
                <w:bCs/>
                <w:sz w:val="24"/>
                <w:szCs w:val="24"/>
              </w:rPr>
              <w:lastRenderedPageBreak/>
              <w:t xml:space="preserve">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w:t>
            </w:r>
            <w:r w:rsidRPr="00157950">
              <w:rPr>
                <w:rFonts w:ascii="Times New Roman" w:hAnsi="Times New Roman" w:cs="Times New Roman"/>
                <w:bCs/>
                <w:sz w:val="24"/>
                <w:szCs w:val="24"/>
              </w:rPr>
              <w:lastRenderedPageBreak/>
              <w:t>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w:t>
            </w:r>
            <w:r w:rsidRPr="00157950">
              <w:rPr>
                <w:rFonts w:ascii="Times New Roman" w:hAnsi="Times New Roman"/>
              </w:rPr>
              <w:lastRenderedPageBreak/>
              <w:t xml:space="preserve">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w:t>
            </w:r>
            <w:r w:rsidRPr="00157950">
              <w:rPr>
                <w:rFonts w:ascii="Times New Roman" w:hAnsi="Times New Roman"/>
              </w:rPr>
              <w:lastRenderedPageBreak/>
              <w:t>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F578CF" w:rsidRDefault="00CA3F5C" w:rsidP="00CA3F5C">
            <w:pPr>
              <w:rPr>
                <w:rFonts w:ascii="Times New Roman" w:hAnsi="Times New Roman" w:cs="Times New Roman"/>
                <w:bCs/>
                <w:sz w:val="24"/>
                <w:szCs w:val="24"/>
              </w:rPr>
            </w:pPr>
            <w:r w:rsidRPr="00F578CF">
              <w:rPr>
                <w:rFonts w:ascii="Times New Roman" w:hAnsi="Times New Roman" w:cs="Times New Roman"/>
                <w:bCs/>
                <w:sz w:val="24"/>
                <w:szCs w:val="24"/>
              </w:rPr>
              <w:lastRenderedPageBreak/>
              <w:t xml:space="preserve">подготовки, уборки рабочего места кондитера, подготовки к работе, проверке </w:t>
            </w:r>
            <w:r w:rsidRPr="00F578CF">
              <w:rPr>
                <w:rFonts w:ascii="Times New Roman" w:hAnsi="Times New Roman" w:cs="Times New Roman"/>
                <w:bCs/>
                <w:sz w:val="24"/>
                <w:szCs w:val="24"/>
              </w:rPr>
              <w:lastRenderedPageBreak/>
              <w:t>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CA3F5C" w:rsidTr="00CA3F5C">
        <w:trPr>
          <w:trHeight w:val="327"/>
        </w:trPr>
        <w:tc>
          <w:tcPr>
            <w:tcW w:w="863"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CA3F5C" w:rsidRPr="00900FFA" w:rsidRDefault="00CA3F5C" w:rsidP="00CA3F5C">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w:t>
            </w:r>
            <w:r w:rsidRPr="00B923E0">
              <w:rPr>
                <w:rFonts w:ascii="Times New Roman" w:hAnsi="Times New Roman" w:cs="Times New Roman"/>
                <w:bCs/>
                <w:sz w:val="24"/>
                <w:szCs w:val="24"/>
              </w:rPr>
              <w:lastRenderedPageBreak/>
              <w:t xml:space="preserve">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w:t>
            </w:r>
            <w:r w:rsidRPr="00B923E0">
              <w:rPr>
                <w:rFonts w:ascii="Times New Roman" w:hAnsi="Times New Roman" w:cs="Times New Roman"/>
                <w:bCs/>
                <w:sz w:val="24"/>
                <w:szCs w:val="24"/>
              </w:rPr>
              <w:lastRenderedPageBreak/>
              <w:t>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CA3F5C" w:rsidRPr="009418B6" w:rsidRDefault="00CA3F5C" w:rsidP="00CA3F5C">
            <w:pPr>
              <w:rPr>
                <w:rFonts w:ascii="Times New Roman" w:hAnsi="Times New Roman"/>
              </w:rPr>
            </w:pPr>
            <w:r w:rsidRPr="00B923E0">
              <w:rPr>
                <w:rFonts w:ascii="Times New Roman" w:hAnsi="Times New Roman"/>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CA3F5C" w:rsidRPr="009418B6" w:rsidRDefault="00CA3F5C" w:rsidP="00CA3F5C">
            <w:pPr>
              <w:jc w:val="both"/>
              <w:rPr>
                <w:rFonts w:ascii="Times New Roman" w:hAnsi="Times New Roman"/>
              </w:rPr>
            </w:pPr>
            <w:r w:rsidRPr="009418B6">
              <w:rPr>
                <w:rFonts w:ascii="Times New Roman" w:hAnsi="Times New Roman"/>
              </w:rPr>
              <w:t>приготовления и подготовки к использованию, хранении отделочных полуфабрикатов</w:t>
            </w:r>
            <w:r>
              <w:rPr>
                <w:rFonts w:ascii="Times New Roman" w:hAnsi="Times New Roman"/>
              </w:rPr>
              <w:t>.</w:t>
            </w:r>
          </w:p>
        </w:tc>
      </w:tr>
    </w:tbl>
    <w:p w:rsidR="00CA3F5C" w:rsidRPr="00711ECC" w:rsidRDefault="00CA3F5C" w:rsidP="00CA3F5C">
      <w:pPr>
        <w:ind w:firstLine="709"/>
        <w:rPr>
          <w:rFonts w:ascii="Times New Roman" w:eastAsia="Times New Roman" w:hAnsi="Times New Roman" w:cs="Times New Roman"/>
          <w:sz w:val="12"/>
          <w:szCs w:val="12"/>
          <w:lang w:eastAsia="ru-RU"/>
        </w:rPr>
      </w:pPr>
    </w:p>
    <w:p w:rsidR="00CA3F5C" w:rsidRPr="00B115E3" w:rsidRDefault="00CA3F5C" w:rsidP="00CA3F5C">
      <w:pPr>
        <w:pStyle w:val="1f"/>
        <w:rPr>
          <w:rFonts w:ascii="Times New Roman" w:hAnsi="Times New Roman"/>
        </w:rPr>
      </w:pPr>
      <w:bookmarkStart w:id="110" w:name="_Toc168382892"/>
      <w:r w:rsidRPr="00E11160">
        <w:rPr>
          <w:rFonts w:ascii="Times New Roman" w:hAnsi="Times New Roman"/>
        </w:rPr>
        <w:t xml:space="preserve">2. Структура и содержание </w:t>
      </w:r>
      <w:r>
        <w:rPr>
          <w:rFonts w:ascii="Times New Roman" w:hAnsi="Times New Roman"/>
        </w:rPr>
        <w:t>ДИСЦИПЛИНЫ</w:t>
      </w:r>
      <w:bookmarkEnd w:id="110"/>
    </w:p>
    <w:p w:rsidR="00CA3F5C" w:rsidRPr="00E11160" w:rsidRDefault="00CA3F5C" w:rsidP="00CA3F5C">
      <w:pPr>
        <w:pStyle w:val="114"/>
        <w:rPr>
          <w:rFonts w:ascii="Times New Roman" w:hAnsi="Times New Roman"/>
        </w:rPr>
      </w:pPr>
      <w:bookmarkStart w:id="111" w:name="_Toc168382893"/>
      <w:r w:rsidRPr="00E11160">
        <w:rPr>
          <w:rFonts w:ascii="Times New Roman" w:hAnsi="Times New Roman"/>
        </w:rPr>
        <w:t xml:space="preserve">2.1. Трудоемкость освоения </w:t>
      </w:r>
      <w:r>
        <w:rPr>
          <w:rFonts w:ascii="Times New Roman" w:hAnsi="Times New Roman"/>
        </w:rPr>
        <w:t>дисциплины</w:t>
      </w:r>
      <w:bookmarkEnd w:id="111"/>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CA3F5C" w:rsidRPr="00257255" w:rsidTr="00CA3F5C">
        <w:trPr>
          <w:trHeight w:val="23"/>
        </w:trPr>
        <w:tc>
          <w:tcPr>
            <w:tcW w:w="3259" w:type="pct"/>
            <w:vAlign w:val="center"/>
          </w:tcPr>
          <w:p w:rsidR="00CA3F5C" w:rsidRPr="00257255" w:rsidRDefault="00CA3F5C" w:rsidP="00CA3F5C">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CA3F5C" w:rsidRPr="00257255" w:rsidRDefault="00CA3F5C" w:rsidP="00CA3F5C">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1"/>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70</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4F27B8">
              <w:rPr>
                <w:rFonts w:ascii="Times New Roman" w:hAnsi="Times New Roman" w:cs="Times New Roman"/>
                <w:bCs/>
                <w:iCs/>
                <w:sz w:val="24"/>
                <w:szCs w:val="24"/>
              </w:rPr>
              <w:t>(</w:t>
            </w:r>
            <w:r w:rsidRPr="004F27B8">
              <w:rPr>
                <w:rFonts w:ascii="Times New Roman" w:hAnsi="Times New Roman" w:cs="Times New Roman"/>
                <w:bCs/>
                <w:iCs/>
                <w:sz w:val="20"/>
                <w:szCs w:val="20"/>
              </w:rPr>
              <w:t>зачет, диф.зачет, экзамен)</w:t>
            </w:r>
          </w:p>
        </w:tc>
        <w:tc>
          <w:tcPr>
            <w:tcW w:w="579" w:type="pct"/>
            <w:vAlign w:val="center"/>
          </w:tcPr>
          <w:p w:rsidR="00CA3F5C" w:rsidRPr="00257255" w:rsidRDefault="00CA3F5C" w:rsidP="00CA3F5C">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CA3F5C" w:rsidRPr="00257255" w:rsidRDefault="00CA3F5C" w:rsidP="00CA3F5C">
            <w:pPr>
              <w:jc w:val="center"/>
              <w:rPr>
                <w:rFonts w:ascii="Times New Roman" w:hAnsi="Times New Roman" w:cs="Times New Roman"/>
                <w:bCs/>
                <w:sz w:val="24"/>
                <w:szCs w:val="24"/>
              </w:rPr>
            </w:pPr>
          </w:p>
        </w:tc>
      </w:tr>
      <w:tr w:rsidR="00CA3F5C" w:rsidRPr="00257255" w:rsidTr="00CA3F5C">
        <w:trPr>
          <w:trHeight w:val="23"/>
        </w:trPr>
        <w:tc>
          <w:tcPr>
            <w:tcW w:w="3259" w:type="pct"/>
            <w:vAlign w:val="center"/>
          </w:tcPr>
          <w:p w:rsidR="00CA3F5C" w:rsidRPr="00257255" w:rsidRDefault="00CA3F5C" w:rsidP="00CA3F5C">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162" w:type="pct"/>
            <w:vAlign w:val="center"/>
          </w:tcPr>
          <w:p w:rsidR="00CA3F5C" w:rsidRPr="00257255" w:rsidRDefault="00CA3F5C" w:rsidP="00CA3F5C">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CA3F5C" w:rsidRDefault="00CA3F5C" w:rsidP="00CA3F5C">
      <w:pPr>
        <w:rPr>
          <w:rFonts w:ascii="Times New Roman" w:eastAsia="Segoe UI" w:hAnsi="Times New Roman" w:cs="Times New Roman"/>
          <w:b/>
          <w:bCs/>
          <w:sz w:val="24"/>
          <w:szCs w:val="24"/>
          <w:lang w:eastAsia="ru-RU"/>
        </w:rPr>
      </w:pPr>
      <w:r>
        <w:rPr>
          <w:rFonts w:ascii="Times New Roman" w:hAnsi="Times New Roman"/>
        </w:rPr>
        <w:br w:type="page"/>
      </w:r>
    </w:p>
    <w:p w:rsidR="00CA3F5C" w:rsidRDefault="00CA3F5C" w:rsidP="00CA3F5C">
      <w:pPr>
        <w:pStyle w:val="114"/>
        <w:rPr>
          <w:rFonts w:ascii="Times New Roman" w:hAnsi="Times New Roman"/>
        </w:rPr>
        <w:sectPr w:rsidR="00CA3F5C" w:rsidSect="001604E7">
          <w:headerReference w:type="even" r:id="rId32"/>
          <w:pgSz w:w="11906" w:h="16838"/>
          <w:pgMar w:top="1134" w:right="567" w:bottom="1134" w:left="1701" w:header="709" w:footer="709" w:gutter="0"/>
          <w:cols w:space="708"/>
          <w:docGrid w:linePitch="360"/>
        </w:sectPr>
      </w:pPr>
    </w:p>
    <w:p w:rsidR="00CA3F5C" w:rsidRPr="00723974" w:rsidRDefault="00CA3F5C" w:rsidP="00CA3F5C">
      <w:pPr>
        <w:pStyle w:val="114"/>
        <w:rPr>
          <w:rFonts w:ascii="Times New Roman" w:hAnsi="Times New Roman"/>
        </w:rPr>
      </w:pPr>
      <w:bookmarkStart w:id="112" w:name="_Toc168382894"/>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12"/>
    </w:p>
    <w:p w:rsidR="00CA3F5C" w:rsidRDefault="00CA3F5C" w:rsidP="00CA3F5C">
      <w:pPr>
        <w:pStyle w:val="114"/>
        <w:jc w:val="both"/>
        <w:rPr>
          <w:rFonts w:ascii="Times New Roman" w:hAnsi="Times New Roman"/>
        </w:rPr>
      </w:pPr>
    </w:p>
    <w:tbl>
      <w:tblPr>
        <w:tblStyle w:val="TableNormal"/>
        <w:tblW w:w="144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5624"/>
        <w:gridCol w:w="2511"/>
        <w:gridCol w:w="3827"/>
      </w:tblGrid>
      <w:tr w:rsidR="00CA3F5C" w:rsidRPr="00677521" w:rsidTr="00CA3F5C">
        <w:trPr>
          <w:trHeight w:val="828"/>
        </w:trPr>
        <w:tc>
          <w:tcPr>
            <w:tcW w:w="2441" w:type="dxa"/>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Наименование разделов и тем</w:t>
            </w:r>
          </w:p>
        </w:tc>
        <w:tc>
          <w:tcPr>
            <w:tcW w:w="5624" w:type="dxa"/>
            <w:tcMar>
              <w:top w:w="57" w:type="dxa"/>
              <w:left w:w="57" w:type="dxa"/>
              <w:bottom w:w="57" w:type="dxa"/>
              <w:right w:w="57" w:type="dxa"/>
            </w:tcMar>
          </w:tcPr>
          <w:p w:rsidR="00CA3F5C" w:rsidRPr="00690B85" w:rsidRDefault="00CA3F5C" w:rsidP="00CA3F5C">
            <w:pPr>
              <w:pStyle w:val="TableParagraph"/>
              <w:jc w:val="center"/>
              <w:rPr>
                <w:b/>
                <w:sz w:val="24"/>
                <w:szCs w:val="24"/>
                <w:lang w:val="ru-RU"/>
              </w:rPr>
            </w:pPr>
            <w:r w:rsidRPr="00690B85">
              <w:rPr>
                <w:b/>
                <w:sz w:val="24"/>
                <w:szCs w:val="24"/>
                <w:lang w:val="ru-RU"/>
              </w:rPr>
              <w:t>Содержание учебного материала и формы организации деятельности обучающихся</w:t>
            </w:r>
          </w:p>
        </w:tc>
        <w:tc>
          <w:tcPr>
            <w:tcW w:w="2511" w:type="dxa"/>
            <w:tcBorders>
              <w:right w:val="single" w:sz="4" w:space="0" w:color="auto"/>
            </w:tcBorders>
            <w:tcMar>
              <w:top w:w="57" w:type="dxa"/>
              <w:left w:w="57" w:type="dxa"/>
              <w:bottom w:w="57" w:type="dxa"/>
              <w:right w:w="57" w:type="dxa"/>
            </w:tcMar>
            <w:vAlign w:val="center"/>
          </w:tcPr>
          <w:p w:rsidR="00CA3F5C" w:rsidRDefault="00CA3F5C" w:rsidP="00CA3F5C">
            <w:pPr>
              <w:pStyle w:val="TableParagraph"/>
              <w:jc w:val="center"/>
              <w:rPr>
                <w:b/>
                <w:bCs/>
                <w:sz w:val="20"/>
                <w:szCs w:val="20"/>
                <w:lang w:val="ru-RU"/>
              </w:rPr>
            </w:pPr>
          </w:p>
          <w:p w:rsidR="00CA3F5C" w:rsidRPr="00BD3537" w:rsidRDefault="00CA3F5C" w:rsidP="00CA3F5C">
            <w:pPr>
              <w:pStyle w:val="TableParagraph"/>
              <w:jc w:val="center"/>
              <w:rPr>
                <w:b/>
                <w:bCs/>
                <w:lang w:val="ru-RU"/>
              </w:rPr>
            </w:pPr>
            <w:r w:rsidRPr="00723974">
              <w:rPr>
                <w:b/>
                <w:bCs/>
                <w:lang w:val="ru-RU"/>
              </w:rPr>
              <w:t>Объем, акад. ч / в том числе в форме практической подготовки, акад. ч</w:t>
            </w:r>
          </w:p>
        </w:tc>
        <w:tc>
          <w:tcPr>
            <w:tcW w:w="3827" w:type="dxa"/>
            <w:tcBorders>
              <w:left w:val="single" w:sz="4" w:space="0" w:color="auto"/>
            </w:tcBorders>
            <w:vAlign w:val="center"/>
          </w:tcPr>
          <w:p w:rsidR="00CA3F5C" w:rsidRDefault="00CA3F5C" w:rsidP="00CA3F5C">
            <w:pPr>
              <w:pStyle w:val="TableParagraph"/>
              <w:jc w:val="center"/>
              <w:rPr>
                <w:b/>
                <w:bCs/>
                <w:sz w:val="20"/>
                <w:szCs w:val="20"/>
                <w:lang w:val="ru-RU"/>
              </w:rPr>
            </w:pPr>
            <w:r w:rsidRPr="00690B85">
              <w:rPr>
                <w:b/>
                <w:bCs/>
                <w:sz w:val="20"/>
                <w:szCs w:val="20"/>
                <w:lang w:val="ru-RU"/>
              </w:rPr>
              <w:t xml:space="preserve">Коды компетенций и личностных результатов, формированию </w:t>
            </w:r>
          </w:p>
          <w:p w:rsidR="00CA3F5C" w:rsidRPr="00690B85" w:rsidRDefault="00CA3F5C" w:rsidP="00CA3F5C">
            <w:pPr>
              <w:pStyle w:val="TableParagraph"/>
              <w:jc w:val="center"/>
              <w:rPr>
                <w:b/>
                <w:sz w:val="24"/>
                <w:szCs w:val="24"/>
              </w:rPr>
            </w:pPr>
            <w:r w:rsidRPr="00690B85">
              <w:rPr>
                <w:b/>
                <w:bCs/>
                <w:sz w:val="20"/>
                <w:szCs w:val="20"/>
                <w:lang w:val="ru-RU"/>
              </w:rPr>
              <w:t>которых способствует элемент программы</w:t>
            </w:r>
          </w:p>
        </w:tc>
      </w:tr>
      <w:tr w:rsidR="00CA3F5C" w:rsidRPr="00677521" w:rsidTr="00CA3F5C">
        <w:trPr>
          <w:trHeight w:val="275"/>
        </w:trPr>
        <w:tc>
          <w:tcPr>
            <w:tcW w:w="2441" w:type="dxa"/>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1</w:t>
            </w:r>
          </w:p>
        </w:tc>
        <w:tc>
          <w:tcPr>
            <w:tcW w:w="5624" w:type="dxa"/>
            <w:tcMar>
              <w:top w:w="57" w:type="dxa"/>
              <w:left w:w="57" w:type="dxa"/>
              <w:bottom w:w="57" w:type="dxa"/>
              <w:right w:w="57" w:type="dxa"/>
            </w:tcMar>
          </w:tcPr>
          <w:p w:rsidR="00CA3F5C" w:rsidRPr="00677521" w:rsidRDefault="00CA3F5C" w:rsidP="00CA3F5C">
            <w:pPr>
              <w:pStyle w:val="TableParagraph"/>
              <w:jc w:val="center"/>
              <w:rPr>
                <w:b/>
                <w:sz w:val="24"/>
                <w:szCs w:val="24"/>
              </w:rPr>
            </w:pPr>
            <w:r w:rsidRPr="00677521">
              <w:rPr>
                <w:b/>
                <w:sz w:val="24"/>
                <w:szCs w:val="24"/>
              </w:rPr>
              <w:t>2</w:t>
            </w:r>
          </w:p>
        </w:tc>
        <w:tc>
          <w:tcPr>
            <w:tcW w:w="2511" w:type="dxa"/>
            <w:tcBorders>
              <w:right w:val="single" w:sz="4" w:space="0" w:color="auto"/>
            </w:tcBorders>
            <w:tcMar>
              <w:top w:w="57" w:type="dxa"/>
              <w:left w:w="57" w:type="dxa"/>
              <w:bottom w:w="57" w:type="dxa"/>
              <w:right w:w="57" w:type="dxa"/>
            </w:tcMar>
          </w:tcPr>
          <w:p w:rsidR="00CA3F5C" w:rsidRPr="00BD3537" w:rsidRDefault="00CA3F5C" w:rsidP="00CA3F5C">
            <w:pPr>
              <w:pStyle w:val="TableParagraph"/>
              <w:jc w:val="center"/>
              <w:rPr>
                <w:b/>
                <w:sz w:val="24"/>
                <w:szCs w:val="24"/>
                <w:lang w:val="ru-RU"/>
              </w:rPr>
            </w:pPr>
            <w:r>
              <w:rPr>
                <w:b/>
                <w:sz w:val="24"/>
                <w:szCs w:val="24"/>
                <w:lang w:val="ru-RU"/>
              </w:rPr>
              <w:t>3</w:t>
            </w:r>
          </w:p>
        </w:tc>
        <w:tc>
          <w:tcPr>
            <w:tcW w:w="3827" w:type="dxa"/>
            <w:tcBorders>
              <w:left w:val="single" w:sz="4" w:space="0" w:color="auto"/>
            </w:tcBorders>
          </w:tcPr>
          <w:p w:rsidR="00CA3F5C" w:rsidRPr="00677521" w:rsidRDefault="00CA3F5C" w:rsidP="00CA3F5C">
            <w:pPr>
              <w:pStyle w:val="TableParagraph"/>
              <w:jc w:val="center"/>
              <w:rPr>
                <w:b/>
                <w:sz w:val="24"/>
                <w:szCs w:val="24"/>
              </w:rPr>
            </w:pPr>
            <w:r w:rsidRPr="00677521">
              <w:rPr>
                <w:b/>
                <w:sz w:val="24"/>
                <w:szCs w:val="24"/>
              </w:rPr>
              <w:t>4</w:t>
            </w:r>
          </w:p>
        </w:tc>
      </w:tr>
      <w:tr w:rsidR="00CA3F5C" w:rsidRPr="00677521" w:rsidTr="00CA3F5C">
        <w:trPr>
          <w:trHeight w:val="275"/>
        </w:trPr>
        <w:tc>
          <w:tcPr>
            <w:tcW w:w="8065" w:type="dxa"/>
            <w:gridSpan w:val="2"/>
            <w:tcMar>
              <w:top w:w="57" w:type="dxa"/>
              <w:left w:w="57" w:type="dxa"/>
              <w:bottom w:w="57" w:type="dxa"/>
              <w:right w:w="57" w:type="dxa"/>
            </w:tcMar>
          </w:tcPr>
          <w:p w:rsidR="00CA3F5C" w:rsidRPr="00690B85" w:rsidRDefault="00CA3F5C" w:rsidP="00CA3F5C">
            <w:pPr>
              <w:pStyle w:val="TableParagraph"/>
              <w:rPr>
                <w:b/>
                <w:bCs/>
                <w:sz w:val="24"/>
                <w:szCs w:val="24"/>
                <w:lang w:val="ru-RU"/>
              </w:rPr>
            </w:pPr>
            <w:r w:rsidRPr="00690B85">
              <w:rPr>
                <w:b/>
                <w:bCs/>
                <w:sz w:val="24"/>
                <w:szCs w:val="24"/>
                <w:lang w:val="ru-RU"/>
              </w:rPr>
              <w:t xml:space="preserve">Раздел </w:t>
            </w:r>
            <w:r w:rsidRPr="00F869A8">
              <w:rPr>
                <w:b/>
                <w:bCs/>
                <w:sz w:val="24"/>
                <w:szCs w:val="24"/>
              </w:rPr>
              <w:t>I</w:t>
            </w:r>
            <w:r w:rsidRPr="00690B85">
              <w:rPr>
                <w:b/>
                <w:bCs/>
                <w:sz w:val="24"/>
                <w:szCs w:val="24"/>
                <w:lang w:val="ru-RU"/>
              </w:rPr>
              <w:t xml:space="preserve"> Основы калькуляции и учёта</w:t>
            </w:r>
          </w:p>
        </w:tc>
        <w:tc>
          <w:tcPr>
            <w:tcW w:w="2511" w:type="dxa"/>
            <w:tcBorders>
              <w:right w:val="single" w:sz="4" w:space="0" w:color="auto"/>
            </w:tcBorders>
            <w:tcMar>
              <w:top w:w="57" w:type="dxa"/>
              <w:left w:w="57" w:type="dxa"/>
              <w:bottom w:w="57" w:type="dxa"/>
              <w:right w:w="57" w:type="dxa"/>
            </w:tcMar>
          </w:tcPr>
          <w:p w:rsidR="00CA3F5C" w:rsidRPr="00690B85" w:rsidRDefault="00CA3F5C" w:rsidP="00CA3F5C">
            <w:pPr>
              <w:pStyle w:val="TableParagraph"/>
              <w:jc w:val="center"/>
              <w:rPr>
                <w:b/>
                <w:sz w:val="24"/>
                <w:szCs w:val="24"/>
                <w:lang w:val="ru-RU"/>
              </w:rPr>
            </w:pPr>
          </w:p>
        </w:tc>
        <w:tc>
          <w:tcPr>
            <w:tcW w:w="3827" w:type="dxa"/>
            <w:tcBorders>
              <w:left w:val="single" w:sz="4" w:space="0" w:color="auto"/>
            </w:tcBorders>
          </w:tcPr>
          <w:p w:rsidR="00CA3F5C" w:rsidRPr="00BD3537" w:rsidRDefault="00CA3F5C" w:rsidP="00CA3F5C">
            <w:pPr>
              <w:pStyle w:val="TableParagraph"/>
              <w:jc w:val="center"/>
              <w:rPr>
                <w:b/>
                <w:sz w:val="24"/>
                <w:szCs w:val="24"/>
                <w:lang w:val="ru-RU"/>
              </w:rPr>
            </w:pPr>
          </w:p>
        </w:tc>
      </w:tr>
      <w:tr w:rsidR="00CA3F5C" w:rsidRPr="00677521" w:rsidTr="00CA3F5C">
        <w:trPr>
          <w:trHeight w:val="275"/>
        </w:trPr>
        <w:tc>
          <w:tcPr>
            <w:tcW w:w="2441" w:type="dxa"/>
            <w:vMerge w:val="restart"/>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 1.</w:t>
            </w:r>
          </w:p>
          <w:p w:rsidR="00CA3F5C" w:rsidRPr="00690B85" w:rsidRDefault="00CA3F5C" w:rsidP="00CA3F5C">
            <w:pPr>
              <w:pStyle w:val="TableParagraph"/>
              <w:rPr>
                <w:b/>
                <w:sz w:val="24"/>
                <w:szCs w:val="24"/>
                <w:lang w:val="ru-RU"/>
              </w:rPr>
            </w:pPr>
            <w:r w:rsidRPr="00690B85">
              <w:rPr>
                <w:b/>
                <w:sz w:val="24"/>
                <w:szCs w:val="24"/>
                <w:lang w:val="ru-RU"/>
              </w:rPr>
              <w:t>Общая характеристика бухгалтерского учета</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10</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ПК.1.1, ПК. 2.1, ПК.3.1, ПК.4.1, ПК.5.1, ПК.5.2</w:t>
            </w:r>
          </w:p>
        </w:tc>
      </w:tr>
      <w:tr w:rsidR="00CA3F5C" w:rsidRPr="00677521" w:rsidTr="00CA3F5C">
        <w:trPr>
          <w:trHeight w:val="827"/>
        </w:trPr>
        <w:tc>
          <w:tcPr>
            <w:tcW w:w="2441" w:type="dxa"/>
            <w:vMerge/>
            <w:tcBorders>
              <w:top w:val="nil"/>
            </w:tcBorders>
            <w:tcMar>
              <w:top w:w="57" w:type="dxa"/>
              <w:left w:w="57" w:type="dxa"/>
              <w:bottom w:w="57" w:type="dxa"/>
              <w:right w:w="57" w:type="dxa"/>
            </w:tcMar>
          </w:tcPr>
          <w:p w:rsidR="00CA3F5C" w:rsidRPr="00F855D0"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b/>
                <w:sz w:val="24"/>
                <w:szCs w:val="24"/>
                <w:lang w:val="ru-RU"/>
              </w:rPr>
              <w:t xml:space="preserve">1. </w:t>
            </w:r>
            <w:r w:rsidRPr="00690B85">
              <w:rPr>
                <w:sz w:val="24"/>
                <w:szCs w:val="24"/>
                <w:lang w:val="ru-RU"/>
              </w:rPr>
              <w:t>Виды учета в организации питания, требования, предъявляемые к учету, задачи бухгалтерского учета, предмет и метод бухгалтерского учета, элементы бухгалтерского учета</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552"/>
        </w:trPr>
        <w:tc>
          <w:tcPr>
            <w:tcW w:w="2441" w:type="dxa"/>
            <w:vMerge/>
            <w:tcBorders>
              <w:top w:val="nil"/>
            </w:tcBorders>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90B85">
              <w:rPr>
                <w:b/>
                <w:sz w:val="24"/>
                <w:szCs w:val="24"/>
                <w:lang w:val="ru-RU"/>
              </w:rPr>
              <w:t xml:space="preserve">2. </w:t>
            </w:r>
            <w:r w:rsidRPr="00690B85">
              <w:rPr>
                <w:sz w:val="24"/>
                <w:szCs w:val="24"/>
                <w:lang w:val="ru-RU"/>
              </w:rPr>
              <w:t xml:space="preserve">Особенности, принципы и формы организации бухгалтерского учета в общественном питании. </w:t>
            </w:r>
            <w:r w:rsidRPr="00677521">
              <w:rPr>
                <w:sz w:val="24"/>
                <w:szCs w:val="24"/>
              </w:rPr>
              <w:t>Основные направления совершенствования, учета и контроля отчетности</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rPr>
            </w:pPr>
          </w:p>
        </w:tc>
        <w:tc>
          <w:tcPr>
            <w:tcW w:w="3827" w:type="dxa"/>
            <w:vMerge/>
            <w:tcBorders>
              <w:left w:val="single" w:sz="4" w:space="0" w:color="auto"/>
            </w:tcBorders>
          </w:tcPr>
          <w:p w:rsidR="00CA3F5C" w:rsidRPr="00BF11DB" w:rsidRDefault="00CA3F5C" w:rsidP="00CA3F5C">
            <w:pPr>
              <w:jc w:val="center"/>
              <w:rPr>
                <w:sz w:val="24"/>
                <w:szCs w:val="24"/>
              </w:rPr>
            </w:pPr>
          </w:p>
        </w:tc>
      </w:tr>
      <w:tr w:rsidR="00CA3F5C" w:rsidRPr="00677521" w:rsidTr="00CA3F5C">
        <w:trPr>
          <w:trHeight w:val="1379"/>
        </w:trPr>
        <w:tc>
          <w:tcPr>
            <w:tcW w:w="2441" w:type="dxa"/>
            <w:vMerge/>
            <w:tcBorders>
              <w:top w:val="nil"/>
            </w:tcBorders>
            <w:tcMar>
              <w:top w:w="57" w:type="dxa"/>
              <w:left w:w="57" w:type="dxa"/>
              <w:bottom w:w="57" w:type="dxa"/>
              <w:right w:w="57" w:type="dxa"/>
            </w:tcMar>
          </w:tcPr>
          <w:p w:rsidR="00CA3F5C" w:rsidRPr="00677521" w:rsidRDefault="00CA3F5C" w:rsidP="00CA3F5C">
            <w:pPr>
              <w:rPr>
                <w:sz w:val="24"/>
                <w:szCs w:val="24"/>
              </w:rPr>
            </w:pPr>
          </w:p>
        </w:tc>
        <w:tc>
          <w:tcPr>
            <w:tcW w:w="5624" w:type="dxa"/>
            <w:tcMar>
              <w:top w:w="57" w:type="dxa"/>
              <w:left w:w="57" w:type="dxa"/>
              <w:bottom w:w="57" w:type="dxa"/>
              <w:right w:w="57" w:type="dxa"/>
            </w:tcMar>
          </w:tcPr>
          <w:p w:rsidR="00CA3F5C" w:rsidRPr="00677521" w:rsidRDefault="00CA3F5C" w:rsidP="003B01C2">
            <w:pPr>
              <w:pStyle w:val="TableParagraph"/>
              <w:numPr>
                <w:ilvl w:val="0"/>
                <w:numId w:val="19"/>
              </w:numPr>
              <w:ind w:left="0" w:firstLine="0"/>
              <w:rPr>
                <w:sz w:val="24"/>
                <w:szCs w:val="24"/>
              </w:rPr>
            </w:pPr>
            <w:r w:rsidRPr="00690B85">
              <w:rPr>
                <w:sz w:val="24"/>
                <w:szCs w:val="24"/>
                <w:lang w:val="ru-RU"/>
              </w:rPr>
              <w:t xml:space="preserve">Понятие документооборота, формы документов, применяемых в организациях питания, их классификация. </w:t>
            </w:r>
            <w:r w:rsidRPr="00677521">
              <w:rPr>
                <w:sz w:val="24"/>
                <w:szCs w:val="24"/>
              </w:rPr>
              <w:t>Требования, предъявляемые к содержанию и оформлению документов</w:t>
            </w:r>
          </w:p>
          <w:p w:rsidR="00CA3F5C" w:rsidRPr="00690B85" w:rsidRDefault="00CA3F5C" w:rsidP="003B01C2">
            <w:pPr>
              <w:pStyle w:val="TableParagraph"/>
              <w:numPr>
                <w:ilvl w:val="0"/>
                <w:numId w:val="19"/>
              </w:numPr>
              <w:ind w:left="0" w:firstLine="0"/>
              <w:rPr>
                <w:sz w:val="24"/>
                <w:szCs w:val="24"/>
                <w:lang w:val="ru-RU"/>
              </w:rPr>
            </w:pPr>
            <w:r w:rsidRPr="00690B85">
              <w:rPr>
                <w:sz w:val="24"/>
                <w:szCs w:val="24"/>
                <w:lang w:val="ru-RU"/>
              </w:rPr>
              <w:t>Права, обязанности и ответственность главного бухгалтера</w:t>
            </w:r>
            <w:r w:rsidRPr="00690B85">
              <w:rPr>
                <w:b/>
                <w:sz w:val="24"/>
                <w:szCs w:val="24"/>
                <w:lang w:val="ru-RU"/>
              </w:rPr>
              <w:t xml:space="preserve">. </w:t>
            </w:r>
            <w:r w:rsidRPr="00690B85">
              <w:rPr>
                <w:sz w:val="24"/>
                <w:szCs w:val="24"/>
                <w:lang w:val="ru-RU"/>
              </w:rPr>
              <w:t>Автоматизация учета на предприятии ресторанного бизнеса</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5"/>
        </w:trPr>
        <w:tc>
          <w:tcPr>
            <w:tcW w:w="2441" w:type="dxa"/>
            <w:vMerge w:val="restart"/>
            <w:tcMar>
              <w:top w:w="57" w:type="dxa"/>
              <w:left w:w="57" w:type="dxa"/>
              <w:bottom w:w="57" w:type="dxa"/>
              <w:right w:w="57" w:type="dxa"/>
            </w:tcMar>
          </w:tcPr>
          <w:p w:rsidR="00CA3F5C" w:rsidRPr="00690B85" w:rsidRDefault="00CA3F5C" w:rsidP="00CA3F5C">
            <w:pPr>
              <w:pStyle w:val="TableParagraph"/>
              <w:jc w:val="both"/>
              <w:rPr>
                <w:b/>
                <w:sz w:val="24"/>
                <w:szCs w:val="24"/>
                <w:lang w:val="ru-RU"/>
              </w:rPr>
            </w:pPr>
            <w:r w:rsidRPr="00690B85">
              <w:rPr>
                <w:b/>
                <w:sz w:val="24"/>
                <w:szCs w:val="24"/>
                <w:lang w:val="ru-RU"/>
              </w:rPr>
              <w:t>Тема 2.</w:t>
            </w:r>
          </w:p>
          <w:p w:rsidR="00CA3F5C" w:rsidRPr="00690B85" w:rsidRDefault="00CA3F5C" w:rsidP="00CA3F5C">
            <w:pPr>
              <w:pStyle w:val="TableParagraph"/>
              <w:jc w:val="both"/>
              <w:rPr>
                <w:b/>
                <w:sz w:val="24"/>
                <w:szCs w:val="24"/>
                <w:lang w:val="ru-RU"/>
              </w:rPr>
            </w:pPr>
            <w:r w:rsidRPr="00690B85">
              <w:rPr>
                <w:b/>
                <w:sz w:val="24"/>
                <w:szCs w:val="24"/>
                <w:lang w:val="ru-RU"/>
              </w:rPr>
              <w:t xml:space="preserve">Ценообразование в общественном </w:t>
            </w:r>
            <w:r w:rsidRPr="00690B85">
              <w:rPr>
                <w:b/>
                <w:sz w:val="24"/>
                <w:szCs w:val="24"/>
                <w:lang w:val="ru-RU"/>
              </w:rPr>
              <w:lastRenderedPageBreak/>
              <w:t>питании</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lastRenderedPageBreak/>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14</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ПК.1.1, ПК. 2.1, ПК.3.1, ПК.4.1, ПК.5.1, ПК.5.2</w:t>
            </w:r>
          </w:p>
        </w:tc>
      </w:tr>
      <w:tr w:rsidR="00CA3F5C" w:rsidRPr="00677521" w:rsidTr="00CA3F5C">
        <w:trPr>
          <w:trHeight w:val="275"/>
        </w:trPr>
        <w:tc>
          <w:tcPr>
            <w:tcW w:w="2441" w:type="dxa"/>
            <w:vMerge/>
            <w:tcMar>
              <w:top w:w="57" w:type="dxa"/>
              <w:left w:w="57" w:type="dxa"/>
              <w:bottom w:w="57" w:type="dxa"/>
              <w:right w:w="57" w:type="dxa"/>
            </w:tcMar>
          </w:tcPr>
          <w:p w:rsidR="00CA3F5C" w:rsidRPr="00F855D0"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90B85">
              <w:rPr>
                <w:sz w:val="24"/>
                <w:szCs w:val="24"/>
                <w:lang w:val="ru-RU"/>
              </w:rPr>
              <w:t>1.</w:t>
            </w:r>
            <w:r w:rsidRPr="00690B85">
              <w:rPr>
                <w:b/>
                <w:sz w:val="24"/>
                <w:szCs w:val="24"/>
                <w:lang w:val="ru-RU"/>
              </w:rPr>
              <w:t xml:space="preserve"> </w:t>
            </w:r>
            <w:r w:rsidRPr="00690B85">
              <w:rPr>
                <w:sz w:val="24"/>
                <w:szCs w:val="24"/>
                <w:lang w:val="ru-RU"/>
              </w:rPr>
              <w:t xml:space="preserve">Понятие цены, ее элементы, виды цен. </w:t>
            </w:r>
            <w:r w:rsidRPr="00677521">
              <w:rPr>
                <w:sz w:val="24"/>
                <w:szCs w:val="24"/>
              </w:rPr>
              <w:t>Ценовая политика организаций питания</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rPr>
            </w:pPr>
          </w:p>
        </w:tc>
        <w:tc>
          <w:tcPr>
            <w:tcW w:w="3827" w:type="dxa"/>
            <w:vMerge/>
            <w:tcBorders>
              <w:left w:val="single" w:sz="4" w:space="0" w:color="auto"/>
            </w:tcBorders>
          </w:tcPr>
          <w:p w:rsidR="00CA3F5C" w:rsidRPr="00BF11DB" w:rsidRDefault="00CA3F5C" w:rsidP="00CA3F5C">
            <w:pPr>
              <w:pStyle w:val="TableParagraph"/>
              <w:jc w:val="center"/>
              <w:rPr>
                <w:sz w:val="24"/>
                <w:szCs w:val="24"/>
              </w:rPr>
            </w:pPr>
          </w:p>
        </w:tc>
      </w:tr>
      <w:tr w:rsidR="00CA3F5C" w:rsidRPr="00677521" w:rsidTr="00CA3F5C">
        <w:trPr>
          <w:trHeight w:val="551"/>
        </w:trPr>
        <w:tc>
          <w:tcPr>
            <w:tcW w:w="2441" w:type="dxa"/>
            <w:vMerge/>
            <w:tcMar>
              <w:top w:w="57" w:type="dxa"/>
              <w:left w:w="57" w:type="dxa"/>
              <w:bottom w:w="57" w:type="dxa"/>
              <w:right w:w="57" w:type="dxa"/>
            </w:tcMar>
          </w:tcPr>
          <w:p w:rsidR="00CA3F5C" w:rsidRPr="00677521" w:rsidRDefault="00CA3F5C" w:rsidP="00CA3F5C">
            <w:pPr>
              <w:rPr>
                <w:sz w:val="24"/>
                <w:szCs w:val="24"/>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b/>
                <w:sz w:val="24"/>
                <w:szCs w:val="24"/>
                <w:lang w:val="ru-RU"/>
              </w:rPr>
              <w:t xml:space="preserve">2. </w:t>
            </w:r>
            <w:r w:rsidRPr="00690B85">
              <w:rPr>
                <w:sz w:val="24"/>
                <w:szCs w:val="24"/>
                <w:lang w:val="ru-RU"/>
              </w:rPr>
              <w:t>Понятие калькуляции и порядок определения розничных цен на продукцию и полуфабрикаты собственного производства</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5"/>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3. Товарооборот предприятий питания, его виды и методы расчета</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6"/>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4. План-меню, его назначение, виды, порядок составления</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925"/>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5. Сборник рецептур блюд и кулинарных изделий и Сборник рецептур мучных кондитерских и булочных изделий как основные нормативные документы для определения потребности в сырье и расхода сырья, выхода готовых блюд, мучных и кондитерских изделий</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7"/>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Тематика практических занятий</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rPr>
            </w:pPr>
          </w:p>
        </w:tc>
        <w:tc>
          <w:tcPr>
            <w:tcW w:w="3827" w:type="dxa"/>
            <w:vMerge/>
            <w:tcBorders>
              <w:left w:val="single" w:sz="4" w:space="0" w:color="auto"/>
            </w:tcBorders>
          </w:tcPr>
          <w:p w:rsidR="00CA3F5C" w:rsidRPr="00BF11DB" w:rsidRDefault="00CA3F5C" w:rsidP="00CA3F5C">
            <w:pPr>
              <w:pStyle w:val="TableParagraph"/>
              <w:jc w:val="center"/>
              <w:rPr>
                <w:sz w:val="24"/>
                <w:szCs w:val="24"/>
              </w:rPr>
            </w:pPr>
          </w:p>
        </w:tc>
      </w:tr>
      <w:tr w:rsidR="00CA3F5C" w:rsidRPr="00677521" w:rsidTr="00CA3F5C">
        <w:trPr>
          <w:trHeight w:val="1103"/>
        </w:trPr>
        <w:tc>
          <w:tcPr>
            <w:tcW w:w="2441" w:type="dxa"/>
            <w:vMerge/>
            <w:tcMar>
              <w:top w:w="57" w:type="dxa"/>
              <w:left w:w="57" w:type="dxa"/>
              <w:bottom w:w="57" w:type="dxa"/>
              <w:right w:w="57" w:type="dxa"/>
            </w:tcMar>
          </w:tcPr>
          <w:p w:rsidR="00CA3F5C" w:rsidRPr="00677521" w:rsidRDefault="00CA3F5C" w:rsidP="00CA3F5C">
            <w:pPr>
              <w:pStyle w:val="TableParagraph"/>
              <w:rPr>
                <w:sz w:val="24"/>
                <w:szCs w:val="24"/>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77521">
              <w:rPr>
                <w:sz w:val="24"/>
                <w:szCs w:val="24"/>
              </w:rPr>
              <w:t>1. Работа со Сборником рецептур:</w:t>
            </w:r>
          </w:p>
          <w:p w:rsidR="00CA3F5C" w:rsidRPr="00690B85" w:rsidRDefault="00CA3F5C" w:rsidP="003B01C2">
            <w:pPr>
              <w:pStyle w:val="TableParagraph"/>
              <w:numPr>
                <w:ilvl w:val="0"/>
                <w:numId w:val="18"/>
              </w:numPr>
              <w:ind w:left="0" w:firstLine="0"/>
              <w:rPr>
                <w:sz w:val="24"/>
                <w:szCs w:val="24"/>
                <w:lang w:val="ru-RU"/>
              </w:rPr>
            </w:pPr>
            <w:r w:rsidRPr="00690B85">
              <w:rPr>
                <w:sz w:val="24"/>
                <w:szCs w:val="24"/>
                <w:lang w:val="ru-RU"/>
              </w:rPr>
              <w:t>расчет требуемого количества сырья, продуктов для приготовления продукции собственного производства,</w:t>
            </w:r>
          </w:p>
          <w:p w:rsidR="00CA3F5C" w:rsidRPr="00690B85" w:rsidRDefault="00CA3F5C" w:rsidP="003B01C2">
            <w:pPr>
              <w:pStyle w:val="TableParagraph"/>
              <w:numPr>
                <w:ilvl w:val="0"/>
                <w:numId w:val="18"/>
              </w:numPr>
              <w:ind w:left="0" w:firstLine="0"/>
              <w:rPr>
                <w:sz w:val="24"/>
                <w:szCs w:val="24"/>
                <w:lang w:val="ru-RU"/>
              </w:rPr>
            </w:pPr>
            <w:r w:rsidRPr="00690B85">
              <w:rPr>
                <w:sz w:val="24"/>
                <w:szCs w:val="24"/>
                <w:lang w:val="ru-RU"/>
              </w:rPr>
              <w:t>определение процентной доли потерь е при различных видах обработки сырья</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275"/>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2. Составление плана-меню. Расчет планового товарооборота на день</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827"/>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3. Калькуляция розничных цен на блюда и полуфабрикаты. Калькуляция розничных цен на мучные и кондитерские изделия.</w:t>
            </w:r>
          </w:p>
          <w:p w:rsidR="00CA3F5C" w:rsidRPr="00677521" w:rsidRDefault="00CA3F5C" w:rsidP="00CA3F5C">
            <w:pPr>
              <w:pStyle w:val="TableParagraph"/>
              <w:rPr>
                <w:sz w:val="24"/>
                <w:szCs w:val="24"/>
              </w:rPr>
            </w:pPr>
            <w:r w:rsidRPr="00677521">
              <w:rPr>
                <w:sz w:val="24"/>
                <w:szCs w:val="24"/>
              </w:rPr>
              <w:t>Оформление калькуляционных карточек.</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rPr>
            </w:pPr>
          </w:p>
        </w:tc>
        <w:tc>
          <w:tcPr>
            <w:tcW w:w="3827" w:type="dxa"/>
            <w:vMerge/>
            <w:tcBorders>
              <w:left w:val="single" w:sz="4" w:space="0" w:color="auto"/>
            </w:tcBorders>
          </w:tcPr>
          <w:p w:rsidR="00CA3F5C" w:rsidRPr="00BF11DB" w:rsidRDefault="00CA3F5C" w:rsidP="00CA3F5C">
            <w:pPr>
              <w:jc w:val="center"/>
              <w:rPr>
                <w:sz w:val="24"/>
                <w:szCs w:val="24"/>
              </w:rPr>
            </w:pPr>
          </w:p>
        </w:tc>
      </w:tr>
      <w:tr w:rsidR="00CA3F5C" w:rsidRPr="00677521" w:rsidTr="00CA3F5C">
        <w:trPr>
          <w:trHeight w:val="304"/>
        </w:trPr>
        <w:tc>
          <w:tcPr>
            <w:tcW w:w="2441" w:type="dxa"/>
            <w:vMerge w:val="restart"/>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 xml:space="preserve">Тема 3. </w:t>
            </w:r>
            <w:r w:rsidRPr="00677521">
              <w:rPr>
                <w:b/>
                <w:sz w:val="24"/>
                <w:szCs w:val="24"/>
              </w:rPr>
              <w:lastRenderedPageBreak/>
              <w:t>Материальная ответственность.</w:t>
            </w:r>
          </w:p>
          <w:p w:rsidR="00CA3F5C" w:rsidRPr="00677521" w:rsidRDefault="00CA3F5C" w:rsidP="00CA3F5C">
            <w:pPr>
              <w:pStyle w:val="TableParagraph"/>
              <w:rPr>
                <w:b/>
                <w:sz w:val="24"/>
                <w:szCs w:val="24"/>
              </w:rPr>
            </w:pPr>
            <w:r w:rsidRPr="00677521">
              <w:rPr>
                <w:b/>
                <w:sz w:val="24"/>
                <w:szCs w:val="24"/>
              </w:rPr>
              <w:t>Инвентаризация</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lastRenderedPageBreak/>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10</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 xml:space="preserve">ПК.1.1, </w:t>
            </w:r>
            <w:r>
              <w:rPr>
                <w:bCs/>
                <w:sz w:val="24"/>
                <w:szCs w:val="24"/>
                <w:lang w:val="ru-RU"/>
              </w:rPr>
              <w:lastRenderedPageBreak/>
              <w:t>ПК. 2.1, ПК.3.1, ПК.4.1, ПК.5.1, ПК.5.2</w:t>
            </w:r>
          </w:p>
        </w:tc>
      </w:tr>
      <w:tr w:rsidR="00CA3F5C" w:rsidRPr="00677521" w:rsidTr="00CA3F5C">
        <w:trPr>
          <w:trHeight w:val="976"/>
        </w:trPr>
        <w:tc>
          <w:tcPr>
            <w:tcW w:w="2441" w:type="dxa"/>
            <w:vMerge/>
            <w:tcBorders>
              <w:top w:val="nil"/>
            </w:tcBorders>
            <w:tcMar>
              <w:top w:w="57" w:type="dxa"/>
              <w:left w:w="57" w:type="dxa"/>
              <w:bottom w:w="57" w:type="dxa"/>
              <w:right w:w="57" w:type="dxa"/>
            </w:tcMar>
          </w:tcPr>
          <w:p w:rsidR="00CA3F5C" w:rsidRPr="00F855D0"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90B85">
              <w:rPr>
                <w:b/>
                <w:sz w:val="24"/>
                <w:szCs w:val="24"/>
                <w:lang w:val="ru-RU"/>
              </w:rPr>
              <w:t xml:space="preserve">1. </w:t>
            </w:r>
            <w:r w:rsidRPr="00690B85">
              <w:rPr>
                <w:sz w:val="24"/>
                <w:szCs w:val="24"/>
                <w:lang w:val="ru-RU"/>
              </w:rPr>
              <w:t xml:space="preserve">Материальная ответственность, ее документальное оформление. Типовой договор о полной индивидуальной материальной ответственности, порядок оформления и учета доверенностей на получение материальных ценностей. </w:t>
            </w:r>
            <w:r w:rsidRPr="00677521">
              <w:rPr>
                <w:sz w:val="24"/>
                <w:szCs w:val="24"/>
              </w:rPr>
              <w:t>Отчетность материальноответственных лиц</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rPr>
            </w:pPr>
          </w:p>
        </w:tc>
        <w:tc>
          <w:tcPr>
            <w:tcW w:w="3827" w:type="dxa"/>
            <w:vMerge/>
            <w:tcBorders>
              <w:left w:val="single" w:sz="4" w:space="0" w:color="auto"/>
            </w:tcBorders>
          </w:tcPr>
          <w:p w:rsidR="00CA3F5C" w:rsidRPr="00BF11DB" w:rsidRDefault="00CA3F5C" w:rsidP="00CA3F5C">
            <w:pPr>
              <w:pStyle w:val="TableParagraph"/>
              <w:jc w:val="center"/>
              <w:rPr>
                <w:sz w:val="24"/>
                <w:szCs w:val="24"/>
              </w:rPr>
            </w:pPr>
          </w:p>
        </w:tc>
      </w:tr>
      <w:tr w:rsidR="00CA3F5C" w:rsidRPr="00677521" w:rsidTr="00CA3F5C">
        <w:trPr>
          <w:trHeight w:val="551"/>
        </w:trPr>
        <w:tc>
          <w:tcPr>
            <w:tcW w:w="2441" w:type="dxa"/>
            <w:vMerge/>
            <w:tcBorders>
              <w:top w:val="nil"/>
            </w:tcBorders>
            <w:tcMar>
              <w:top w:w="57" w:type="dxa"/>
              <w:left w:w="57" w:type="dxa"/>
              <w:bottom w:w="57" w:type="dxa"/>
              <w:right w:w="57" w:type="dxa"/>
            </w:tcMar>
          </w:tcPr>
          <w:p w:rsidR="00CA3F5C" w:rsidRPr="00677521" w:rsidRDefault="00CA3F5C" w:rsidP="00CA3F5C">
            <w:pPr>
              <w:rPr>
                <w:sz w:val="24"/>
                <w:szCs w:val="24"/>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b/>
                <w:sz w:val="24"/>
                <w:szCs w:val="24"/>
                <w:lang w:val="ru-RU"/>
              </w:rPr>
              <w:t xml:space="preserve">2. </w:t>
            </w:r>
            <w:r w:rsidRPr="00690B85">
              <w:rPr>
                <w:sz w:val="24"/>
                <w:szCs w:val="24"/>
                <w:lang w:val="ru-RU"/>
              </w:rPr>
              <w:t>Контроль за товарными запасами. Понятие и задачи проведения инвентаризации, порядок ее проведения и документальное оформление</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304"/>
        </w:trPr>
        <w:tc>
          <w:tcPr>
            <w:tcW w:w="2441" w:type="dxa"/>
            <w:vMerge w:val="restart"/>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 4.</w:t>
            </w:r>
          </w:p>
          <w:p w:rsidR="00CA3F5C" w:rsidRPr="00690B85" w:rsidRDefault="00CA3F5C" w:rsidP="00CA3F5C">
            <w:pPr>
              <w:pStyle w:val="TableParagraph"/>
              <w:rPr>
                <w:b/>
                <w:sz w:val="24"/>
                <w:szCs w:val="24"/>
                <w:lang w:val="ru-RU"/>
              </w:rPr>
            </w:pPr>
            <w:r w:rsidRPr="00690B85">
              <w:rPr>
                <w:b/>
                <w:sz w:val="24"/>
                <w:szCs w:val="24"/>
                <w:lang w:val="ru-RU"/>
              </w:rPr>
              <w:t>Учет сырья, продуктов и тары в</w:t>
            </w:r>
          </w:p>
          <w:p w:rsidR="00CA3F5C" w:rsidRPr="00677521" w:rsidRDefault="00CA3F5C" w:rsidP="00CA3F5C">
            <w:pPr>
              <w:pStyle w:val="TableParagraph"/>
              <w:rPr>
                <w:b/>
                <w:sz w:val="24"/>
                <w:szCs w:val="24"/>
              </w:rPr>
            </w:pPr>
            <w:r w:rsidRPr="00677521">
              <w:rPr>
                <w:b/>
                <w:sz w:val="24"/>
                <w:szCs w:val="24"/>
              </w:rPr>
              <w:t>кладовых организаций питания</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12</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ПК.1.1, ПК. 2.1, ПК.3.1, ПК.4.1, ПК.5.1, ПК.5.2</w:t>
            </w:r>
          </w:p>
        </w:tc>
      </w:tr>
      <w:tr w:rsidR="00CA3F5C" w:rsidRPr="00677521" w:rsidTr="00CA3F5C">
        <w:trPr>
          <w:trHeight w:val="551"/>
        </w:trPr>
        <w:tc>
          <w:tcPr>
            <w:tcW w:w="2441" w:type="dxa"/>
            <w:vMerge/>
            <w:tcMar>
              <w:top w:w="57" w:type="dxa"/>
              <w:left w:w="57" w:type="dxa"/>
              <w:bottom w:w="57" w:type="dxa"/>
              <w:right w:w="57" w:type="dxa"/>
            </w:tcMar>
          </w:tcPr>
          <w:p w:rsidR="00CA3F5C" w:rsidRPr="00F855D0" w:rsidRDefault="00CA3F5C" w:rsidP="00CA3F5C">
            <w:pPr>
              <w:pStyle w:val="TableParagraph"/>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1. Задачи и правила организации учета в кладовых предприятий общественного питания.</w:t>
            </w:r>
          </w:p>
          <w:p w:rsidR="00CA3F5C" w:rsidRPr="00690B85" w:rsidRDefault="00CA3F5C" w:rsidP="00CA3F5C">
            <w:pPr>
              <w:pStyle w:val="TableParagraph"/>
              <w:rPr>
                <w:sz w:val="24"/>
                <w:szCs w:val="24"/>
                <w:lang w:val="ru-RU"/>
              </w:rPr>
            </w:pPr>
            <w:r w:rsidRPr="00690B85">
              <w:rPr>
                <w:sz w:val="24"/>
                <w:szCs w:val="24"/>
                <w:lang w:val="ru-RU"/>
              </w:rPr>
              <w:t>Источники поступления продуктов и тары на предприятие питания, документальное оформление поступления сырья и товаров от поставщиков</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770"/>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jc w:val="both"/>
              <w:rPr>
                <w:sz w:val="24"/>
                <w:szCs w:val="24"/>
                <w:lang w:val="ru-RU"/>
              </w:rPr>
            </w:pPr>
            <w:r w:rsidRPr="00690B85">
              <w:rPr>
                <w:sz w:val="24"/>
                <w:szCs w:val="24"/>
                <w:lang w:val="ru-RU"/>
              </w:rPr>
              <w:t>2. Организация количественного учета продуктов в кладовой, порядок ведения товарной книги. Товарные потери и порядок их списания. Документальное оформление отпуска продуктов из кладовой</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275"/>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Тематика практических занятий и лабораторных работ</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830"/>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jc w:val="both"/>
              <w:rPr>
                <w:sz w:val="24"/>
                <w:szCs w:val="24"/>
                <w:lang w:val="ru-RU"/>
              </w:rPr>
            </w:pPr>
            <w:r w:rsidRPr="00690B85">
              <w:rPr>
                <w:b/>
                <w:sz w:val="24"/>
                <w:szCs w:val="24"/>
                <w:lang w:val="ru-RU"/>
              </w:rPr>
              <w:t xml:space="preserve">Практические занятия 4. </w:t>
            </w:r>
            <w:r w:rsidRPr="00690B85">
              <w:rPr>
                <w:sz w:val="24"/>
                <w:szCs w:val="24"/>
                <w:lang w:val="ru-RU"/>
              </w:rPr>
              <w:t>Оформление документов первичной отчетности по учету сырья, товаров и тары в кладовой организации питания, составление товарного отчет за день.</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6"/>
        </w:trPr>
        <w:tc>
          <w:tcPr>
            <w:tcW w:w="2441" w:type="dxa"/>
            <w:vMerge w:val="restart"/>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 5.</w:t>
            </w:r>
          </w:p>
          <w:p w:rsidR="00CA3F5C" w:rsidRPr="00690B85" w:rsidRDefault="00CA3F5C" w:rsidP="00CA3F5C">
            <w:pPr>
              <w:pStyle w:val="TableParagraph"/>
              <w:rPr>
                <w:b/>
                <w:sz w:val="24"/>
                <w:szCs w:val="24"/>
                <w:lang w:val="ru-RU"/>
              </w:rPr>
            </w:pPr>
            <w:r w:rsidRPr="00690B85">
              <w:rPr>
                <w:b/>
                <w:sz w:val="24"/>
                <w:szCs w:val="24"/>
                <w:lang w:val="ru-RU"/>
              </w:rPr>
              <w:t xml:space="preserve">Учет продуктов на производстве, </w:t>
            </w:r>
            <w:r w:rsidRPr="00690B85">
              <w:rPr>
                <w:b/>
                <w:sz w:val="24"/>
                <w:szCs w:val="24"/>
                <w:lang w:val="ru-RU"/>
              </w:rPr>
              <w:lastRenderedPageBreak/>
              <w:t>отпуска и реализации продукции и товаров предприятиями общественного питания</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lastRenderedPageBreak/>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12</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ПК.1.1, ПК. 2.1, ПК.3.1, ПК.4.1, ПК.5.1, ПК.5.2</w:t>
            </w:r>
          </w:p>
        </w:tc>
      </w:tr>
      <w:tr w:rsidR="00CA3F5C" w:rsidRPr="00677521" w:rsidTr="00CA3F5C">
        <w:trPr>
          <w:trHeight w:val="580"/>
        </w:trPr>
        <w:tc>
          <w:tcPr>
            <w:tcW w:w="2441" w:type="dxa"/>
            <w:vMerge/>
            <w:tcBorders>
              <w:top w:val="nil"/>
            </w:tcBorders>
            <w:tcMar>
              <w:top w:w="57" w:type="dxa"/>
              <w:left w:w="57" w:type="dxa"/>
              <w:bottom w:w="57" w:type="dxa"/>
              <w:right w:w="57" w:type="dxa"/>
            </w:tcMar>
          </w:tcPr>
          <w:p w:rsidR="00CA3F5C" w:rsidRPr="00F855D0"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1. Организация учета на производстве. Состав товарооборота общественного питания</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551"/>
        </w:trPr>
        <w:tc>
          <w:tcPr>
            <w:tcW w:w="2441" w:type="dxa"/>
            <w:vMerge/>
            <w:tcBorders>
              <w:top w:val="nil"/>
            </w:tcBorders>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2. Документальное оформление поступления сырья на производство. Документальное оформление и учет реализации отпуска готовой продукции</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551"/>
        </w:trPr>
        <w:tc>
          <w:tcPr>
            <w:tcW w:w="2441" w:type="dxa"/>
            <w:vMerge/>
            <w:tcBorders>
              <w:top w:val="nil"/>
            </w:tcBorders>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90B85">
              <w:rPr>
                <w:sz w:val="24"/>
                <w:szCs w:val="24"/>
                <w:lang w:val="ru-RU"/>
              </w:rPr>
              <w:t xml:space="preserve">3. Отчетность о реализации и отпуске изделий кухни. Отчет о движении продуктов и тары на производстве. </w:t>
            </w:r>
            <w:r w:rsidRPr="00677521">
              <w:rPr>
                <w:sz w:val="24"/>
                <w:szCs w:val="24"/>
              </w:rPr>
              <w:t>Особенности учета сырья и готовых изделий в кондитерском цехе</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rPr>
            </w:pPr>
          </w:p>
        </w:tc>
        <w:tc>
          <w:tcPr>
            <w:tcW w:w="3827" w:type="dxa"/>
            <w:vMerge/>
            <w:tcBorders>
              <w:left w:val="single" w:sz="4" w:space="0" w:color="auto"/>
            </w:tcBorders>
          </w:tcPr>
          <w:p w:rsidR="00CA3F5C" w:rsidRPr="00BF11DB" w:rsidRDefault="00CA3F5C" w:rsidP="00CA3F5C">
            <w:pPr>
              <w:jc w:val="center"/>
              <w:rPr>
                <w:sz w:val="24"/>
                <w:szCs w:val="24"/>
              </w:rPr>
            </w:pPr>
          </w:p>
        </w:tc>
      </w:tr>
      <w:tr w:rsidR="00CA3F5C" w:rsidRPr="00677521" w:rsidTr="00CA3F5C">
        <w:trPr>
          <w:trHeight w:val="275"/>
        </w:trPr>
        <w:tc>
          <w:tcPr>
            <w:tcW w:w="2441" w:type="dxa"/>
            <w:vMerge/>
            <w:tcBorders>
              <w:top w:val="nil"/>
            </w:tcBorders>
            <w:tcMar>
              <w:top w:w="57" w:type="dxa"/>
              <w:left w:w="57" w:type="dxa"/>
              <w:bottom w:w="57" w:type="dxa"/>
              <w:right w:w="57" w:type="dxa"/>
            </w:tcMar>
          </w:tcPr>
          <w:p w:rsidR="00CA3F5C" w:rsidRPr="00677521" w:rsidRDefault="00CA3F5C" w:rsidP="00CA3F5C">
            <w:pPr>
              <w:rPr>
                <w:sz w:val="24"/>
                <w:szCs w:val="24"/>
              </w:rPr>
            </w:pPr>
          </w:p>
        </w:tc>
        <w:tc>
          <w:tcPr>
            <w:tcW w:w="5624" w:type="dxa"/>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Тематика практических занятий и лабораторных работ</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p>
        </w:tc>
        <w:tc>
          <w:tcPr>
            <w:tcW w:w="3827" w:type="dxa"/>
            <w:vMerge/>
            <w:tcBorders>
              <w:left w:val="single" w:sz="4" w:space="0" w:color="auto"/>
            </w:tcBorders>
          </w:tcPr>
          <w:p w:rsidR="00CA3F5C" w:rsidRPr="003145F2" w:rsidRDefault="00CA3F5C" w:rsidP="00CA3F5C">
            <w:pPr>
              <w:pStyle w:val="TableParagraph"/>
              <w:jc w:val="center"/>
              <w:rPr>
                <w:sz w:val="24"/>
                <w:szCs w:val="24"/>
                <w:lang w:val="ru-RU"/>
              </w:rPr>
            </w:pPr>
          </w:p>
        </w:tc>
      </w:tr>
      <w:tr w:rsidR="00CA3F5C" w:rsidRPr="00677521" w:rsidTr="00CA3F5C">
        <w:trPr>
          <w:trHeight w:val="702"/>
        </w:trPr>
        <w:tc>
          <w:tcPr>
            <w:tcW w:w="2441" w:type="dxa"/>
            <w:vMerge/>
            <w:tcBorders>
              <w:top w:val="nil"/>
            </w:tcBorders>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b/>
                <w:sz w:val="24"/>
                <w:szCs w:val="24"/>
                <w:lang w:val="ru-RU"/>
              </w:rPr>
              <w:t xml:space="preserve">Практические занятия 5-6. </w:t>
            </w:r>
            <w:r w:rsidRPr="00690B85">
              <w:rPr>
                <w:sz w:val="24"/>
                <w:szCs w:val="24"/>
                <w:lang w:val="ru-RU"/>
              </w:rPr>
              <w:t>Оформление документов первичной отчетности по учету сырья, готовой и реализованной продукции и полуфабрикатов на производстве.</w:t>
            </w:r>
          </w:p>
        </w:tc>
        <w:tc>
          <w:tcPr>
            <w:tcW w:w="2511" w:type="dxa"/>
            <w:vMerge/>
            <w:tcBorders>
              <w:right w:val="single" w:sz="4" w:space="0" w:color="auto"/>
            </w:tcBorders>
            <w:tcMar>
              <w:top w:w="57" w:type="dxa"/>
              <w:left w:w="57" w:type="dxa"/>
              <w:bottom w:w="57" w:type="dxa"/>
              <w:right w:w="57" w:type="dxa"/>
            </w:tcMar>
          </w:tcPr>
          <w:p w:rsidR="00CA3F5C" w:rsidRPr="00BF11DB" w:rsidRDefault="00CA3F5C" w:rsidP="00CA3F5C">
            <w:pPr>
              <w:jc w:val="center"/>
              <w:rPr>
                <w:sz w:val="24"/>
                <w:szCs w:val="24"/>
                <w:lang w:val="ru-RU"/>
              </w:rPr>
            </w:pPr>
          </w:p>
        </w:tc>
        <w:tc>
          <w:tcPr>
            <w:tcW w:w="3827" w:type="dxa"/>
            <w:vMerge/>
            <w:tcBorders>
              <w:left w:val="single" w:sz="4" w:space="0" w:color="auto"/>
            </w:tcBorders>
          </w:tcPr>
          <w:p w:rsidR="00CA3F5C" w:rsidRPr="003145F2" w:rsidRDefault="00CA3F5C" w:rsidP="00CA3F5C">
            <w:pPr>
              <w:jc w:val="center"/>
              <w:rPr>
                <w:sz w:val="24"/>
                <w:szCs w:val="24"/>
                <w:lang w:val="ru-RU"/>
              </w:rPr>
            </w:pPr>
          </w:p>
        </w:tc>
      </w:tr>
      <w:tr w:rsidR="00CA3F5C" w:rsidRPr="00677521" w:rsidTr="00CA3F5C">
        <w:trPr>
          <w:trHeight w:val="275"/>
        </w:trPr>
        <w:tc>
          <w:tcPr>
            <w:tcW w:w="2441" w:type="dxa"/>
            <w:vMerge w:val="restart"/>
            <w:tcMar>
              <w:top w:w="57" w:type="dxa"/>
              <w:left w:w="57" w:type="dxa"/>
              <w:bottom w:w="57" w:type="dxa"/>
              <w:right w:w="57" w:type="dxa"/>
            </w:tcMar>
          </w:tcPr>
          <w:p w:rsidR="00CA3F5C" w:rsidRPr="00690B85" w:rsidRDefault="00CA3F5C" w:rsidP="00CA3F5C">
            <w:pPr>
              <w:pStyle w:val="TableParagraph"/>
              <w:rPr>
                <w:b/>
                <w:sz w:val="24"/>
                <w:szCs w:val="24"/>
                <w:lang w:val="ru-RU"/>
              </w:rPr>
            </w:pPr>
            <w:r w:rsidRPr="00690B85">
              <w:rPr>
                <w:b/>
                <w:sz w:val="24"/>
                <w:szCs w:val="24"/>
                <w:lang w:val="ru-RU"/>
              </w:rPr>
              <w:t>Тема 6.</w:t>
            </w:r>
          </w:p>
          <w:p w:rsidR="00CA3F5C" w:rsidRPr="00690B85" w:rsidRDefault="00CA3F5C" w:rsidP="00CA3F5C">
            <w:pPr>
              <w:pStyle w:val="TableParagraph"/>
              <w:rPr>
                <w:b/>
                <w:sz w:val="24"/>
                <w:szCs w:val="24"/>
                <w:lang w:val="ru-RU"/>
              </w:rPr>
            </w:pPr>
            <w:r w:rsidRPr="00690B85">
              <w:rPr>
                <w:b/>
                <w:sz w:val="24"/>
                <w:szCs w:val="24"/>
                <w:lang w:val="ru-RU"/>
              </w:rPr>
              <w:t>Учет денежных средств, расчетных и кредитных операций</w:t>
            </w:r>
          </w:p>
        </w:tc>
        <w:tc>
          <w:tcPr>
            <w:tcW w:w="5624" w:type="dxa"/>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Содержание учебного материала</w:t>
            </w:r>
          </w:p>
        </w:tc>
        <w:tc>
          <w:tcPr>
            <w:tcW w:w="2511" w:type="dxa"/>
            <w:vMerge w:val="restart"/>
            <w:tcBorders>
              <w:right w:val="single" w:sz="4" w:space="0" w:color="auto"/>
            </w:tcBorders>
            <w:tcMar>
              <w:top w:w="57" w:type="dxa"/>
              <w:left w:w="57" w:type="dxa"/>
              <w:bottom w:w="57" w:type="dxa"/>
              <w:right w:w="57" w:type="dxa"/>
            </w:tcMar>
          </w:tcPr>
          <w:p w:rsidR="00CA3F5C" w:rsidRPr="00BF11DB" w:rsidRDefault="00CA3F5C" w:rsidP="00CA3F5C">
            <w:pPr>
              <w:pStyle w:val="TableParagraph"/>
              <w:jc w:val="center"/>
              <w:rPr>
                <w:sz w:val="24"/>
                <w:szCs w:val="24"/>
                <w:lang w:val="ru-RU"/>
              </w:rPr>
            </w:pPr>
            <w:r w:rsidRPr="00BF11DB">
              <w:rPr>
                <w:sz w:val="24"/>
                <w:szCs w:val="24"/>
                <w:lang w:val="ru-RU"/>
              </w:rPr>
              <w:t>12</w:t>
            </w:r>
          </w:p>
        </w:tc>
        <w:tc>
          <w:tcPr>
            <w:tcW w:w="3827" w:type="dxa"/>
            <w:vMerge w:val="restart"/>
            <w:tcBorders>
              <w:left w:val="single" w:sz="4" w:space="0" w:color="auto"/>
            </w:tcBorders>
          </w:tcPr>
          <w:p w:rsidR="00CA3F5C" w:rsidRPr="00F855D0" w:rsidRDefault="00CA3F5C" w:rsidP="00CA3F5C">
            <w:pPr>
              <w:pStyle w:val="TableParagraph"/>
              <w:jc w:val="center"/>
              <w:rPr>
                <w:sz w:val="24"/>
                <w:szCs w:val="24"/>
                <w:lang w:val="ru-RU"/>
              </w:rPr>
            </w:pPr>
            <w:r>
              <w:rPr>
                <w:sz w:val="24"/>
                <w:szCs w:val="24"/>
                <w:lang w:val="ru-RU"/>
              </w:rPr>
              <w:t xml:space="preserve">ОК.01, ОК.02,ОК.06, ОК.09, </w:t>
            </w:r>
            <w:r>
              <w:rPr>
                <w:bCs/>
                <w:sz w:val="24"/>
                <w:szCs w:val="24"/>
                <w:lang w:val="ru-RU"/>
              </w:rPr>
              <w:t>ПК.1.1, ПК. 2.1, ПК.3.1, ПК.4.1, ПК.5.1, ПК.5.2</w:t>
            </w:r>
          </w:p>
        </w:tc>
      </w:tr>
      <w:tr w:rsidR="00CA3F5C" w:rsidRPr="00677521" w:rsidTr="00CA3F5C">
        <w:trPr>
          <w:trHeight w:val="275"/>
        </w:trPr>
        <w:tc>
          <w:tcPr>
            <w:tcW w:w="2441" w:type="dxa"/>
            <w:vMerge/>
            <w:tcMar>
              <w:top w:w="57" w:type="dxa"/>
              <w:left w:w="57" w:type="dxa"/>
              <w:bottom w:w="57" w:type="dxa"/>
              <w:right w:w="57" w:type="dxa"/>
            </w:tcMar>
          </w:tcPr>
          <w:p w:rsidR="00CA3F5C" w:rsidRPr="00F855D0"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1. Правила торговли. Виды оплаты по платежам</w:t>
            </w:r>
          </w:p>
        </w:tc>
        <w:tc>
          <w:tcPr>
            <w:tcW w:w="2511" w:type="dxa"/>
            <w:vMerge/>
            <w:tcBorders>
              <w:right w:val="single" w:sz="4" w:space="0" w:color="auto"/>
            </w:tcBorders>
            <w:tcMar>
              <w:top w:w="57" w:type="dxa"/>
              <w:left w:w="57" w:type="dxa"/>
              <w:bottom w:w="57" w:type="dxa"/>
              <w:right w:w="57" w:type="dxa"/>
            </w:tcMar>
          </w:tcPr>
          <w:p w:rsidR="00CA3F5C" w:rsidRPr="00690B85" w:rsidRDefault="00CA3F5C" w:rsidP="00CA3F5C">
            <w:pPr>
              <w:rPr>
                <w:sz w:val="24"/>
                <w:szCs w:val="24"/>
                <w:lang w:val="ru-RU"/>
              </w:rPr>
            </w:pPr>
          </w:p>
        </w:tc>
        <w:tc>
          <w:tcPr>
            <w:tcW w:w="3827" w:type="dxa"/>
            <w:vMerge/>
            <w:tcBorders>
              <w:left w:val="single" w:sz="4" w:space="0" w:color="auto"/>
            </w:tcBorders>
          </w:tcPr>
          <w:p w:rsidR="00CA3F5C" w:rsidRPr="003145F2" w:rsidRDefault="00CA3F5C" w:rsidP="00CA3F5C">
            <w:pPr>
              <w:rPr>
                <w:sz w:val="24"/>
                <w:szCs w:val="24"/>
                <w:lang w:val="ru-RU"/>
              </w:rPr>
            </w:pPr>
          </w:p>
        </w:tc>
      </w:tr>
      <w:tr w:rsidR="00CA3F5C" w:rsidRPr="00677521" w:rsidTr="00CA3F5C">
        <w:trPr>
          <w:trHeight w:val="830"/>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77521" w:rsidRDefault="00CA3F5C" w:rsidP="00CA3F5C">
            <w:pPr>
              <w:pStyle w:val="TableParagraph"/>
              <w:rPr>
                <w:sz w:val="24"/>
                <w:szCs w:val="24"/>
              </w:rPr>
            </w:pPr>
            <w:r w:rsidRPr="00690B85">
              <w:rPr>
                <w:sz w:val="24"/>
                <w:szCs w:val="24"/>
                <w:lang w:val="ru-RU"/>
              </w:rPr>
              <w:t xml:space="preserve">2. Правила и порядок расчетов с потребителями при оплате наличными деньгами и при безналичной форме оплаты. </w:t>
            </w:r>
            <w:r w:rsidRPr="00677521">
              <w:rPr>
                <w:sz w:val="24"/>
                <w:szCs w:val="24"/>
              </w:rPr>
              <w:t>Правила поведения, степень ответственности за правильность расчетов с потребителями</w:t>
            </w:r>
          </w:p>
        </w:tc>
        <w:tc>
          <w:tcPr>
            <w:tcW w:w="2511" w:type="dxa"/>
            <w:vMerge/>
            <w:tcBorders>
              <w:right w:val="single" w:sz="4" w:space="0" w:color="auto"/>
            </w:tcBorders>
            <w:tcMar>
              <w:top w:w="57" w:type="dxa"/>
              <w:left w:w="57" w:type="dxa"/>
              <w:bottom w:w="57" w:type="dxa"/>
              <w:right w:w="57" w:type="dxa"/>
            </w:tcMar>
          </w:tcPr>
          <w:p w:rsidR="00CA3F5C" w:rsidRPr="00677521" w:rsidRDefault="00CA3F5C" w:rsidP="00CA3F5C">
            <w:pPr>
              <w:rPr>
                <w:sz w:val="24"/>
                <w:szCs w:val="24"/>
              </w:rPr>
            </w:pPr>
          </w:p>
        </w:tc>
        <w:tc>
          <w:tcPr>
            <w:tcW w:w="3827" w:type="dxa"/>
            <w:vMerge/>
            <w:tcBorders>
              <w:left w:val="single" w:sz="4" w:space="0" w:color="auto"/>
            </w:tcBorders>
          </w:tcPr>
          <w:p w:rsidR="00CA3F5C" w:rsidRPr="00677521" w:rsidRDefault="00CA3F5C" w:rsidP="00CA3F5C">
            <w:pPr>
              <w:rPr>
                <w:sz w:val="24"/>
                <w:szCs w:val="24"/>
              </w:rPr>
            </w:pPr>
          </w:p>
        </w:tc>
      </w:tr>
      <w:tr w:rsidR="00CA3F5C" w:rsidRPr="00677521" w:rsidTr="00CA3F5C">
        <w:trPr>
          <w:trHeight w:val="828"/>
        </w:trPr>
        <w:tc>
          <w:tcPr>
            <w:tcW w:w="2441" w:type="dxa"/>
            <w:vMerge/>
            <w:tcMar>
              <w:top w:w="57" w:type="dxa"/>
              <w:left w:w="57" w:type="dxa"/>
              <w:bottom w:w="57" w:type="dxa"/>
              <w:right w:w="57" w:type="dxa"/>
            </w:tcMar>
          </w:tcPr>
          <w:p w:rsidR="00CA3F5C" w:rsidRPr="00677521" w:rsidRDefault="00CA3F5C" w:rsidP="00CA3F5C">
            <w:pPr>
              <w:rPr>
                <w:sz w:val="24"/>
                <w:szCs w:val="24"/>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3. Учет кассовых операций и порядок их ведения. Порядок работы на контрольнокассовых машинах, правила осуществления кассовых операций. Документальное оформление поступления наличных денег в кассу и к выдаче</w:t>
            </w:r>
          </w:p>
        </w:tc>
        <w:tc>
          <w:tcPr>
            <w:tcW w:w="2511" w:type="dxa"/>
            <w:vMerge/>
            <w:tcBorders>
              <w:right w:val="single" w:sz="4" w:space="0" w:color="auto"/>
            </w:tcBorders>
            <w:tcMar>
              <w:top w:w="57" w:type="dxa"/>
              <w:left w:w="57" w:type="dxa"/>
              <w:bottom w:w="57" w:type="dxa"/>
              <w:right w:w="57" w:type="dxa"/>
            </w:tcMar>
          </w:tcPr>
          <w:p w:rsidR="00CA3F5C" w:rsidRPr="00690B85" w:rsidRDefault="00CA3F5C" w:rsidP="00CA3F5C">
            <w:pPr>
              <w:rPr>
                <w:sz w:val="24"/>
                <w:szCs w:val="24"/>
                <w:lang w:val="ru-RU"/>
              </w:rPr>
            </w:pPr>
          </w:p>
        </w:tc>
        <w:tc>
          <w:tcPr>
            <w:tcW w:w="3827" w:type="dxa"/>
            <w:vMerge/>
            <w:tcBorders>
              <w:left w:val="single" w:sz="4" w:space="0" w:color="auto"/>
            </w:tcBorders>
          </w:tcPr>
          <w:p w:rsidR="00CA3F5C" w:rsidRPr="003145F2" w:rsidRDefault="00CA3F5C" w:rsidP="00CA3F5C">
            <w:pPr>
              <w:rPr>
                <w:sz w:val="24"/>
                <w:szCs w:val="24"/>
                <w:lang w:val="ru-RU"/>
              </w:rPr>
            </w:pPr>
          </w:p>
        </w:tc>
      </w:tr>
      <w:tr w:rsidR="00CA3F5C" w:rsidRPr="00677521" w:rsidTr="00CA3F5C">
        <w:trPr>
          <w:trHeight w:val="280"/>
        </w:trPr>
        <w:tc>
          <w:tcPr>
            <w:tcW w:w="2441" w:type="dxa"/>
            <w:vMerge/>
            <w:tcMar>
              <w:top w:w="57" w:type="dxa"/>
              <w:left w:w="57" w:type="dxa"/>
              <w:bottom w:w="57" w:type="dxa"/>
              <w:right w:w="57" w:type="dxa"/>
            </w:tcMar>
          </w:tcPr>
          <w:p w:rsidR="00CA3F5C" w:rsidRPr="00690B85" w:rsidRDefault="00CA3F5C" w:rsidP="00CA3F5C">
            <w:pPr>
              <w:rPr>
                <w:sz w:val="24"/>
                <w:szCs w:val="24"/>
                <w:lang w:val="ru-RU"/>
              </w:rPr>
            </w:pPr>
          </w:p>
        </w:tc>
        <w:tc>
          <w:tcPr>
            <w:tcW w:w="5624" w:type="dxa"/>
            <w:tcMar>
              <w:top w:w="57" w:type="dxa"/>
              <w:left w:w="57" w:type="dxa"/>
              <w:bottom w:w="57" w:type="dxa"/>
              <w:right w:w="57" w:type="dxa"/>
            </w:tcMar>
          </w:tcPr>
          <w:p w:rsidR="00CA3F5C" w:rsidRPr="00690B85" w:rsidRDefault="00CA3F5C" w:rsidP="00CA3F5C">
            <w:pPr>
              <w:pStyle w:val="TableParagraph"/>
              <w:rPr>
                <w:sz w:val="24"/>
                <w:szCs w:val="24"/>
                <w:lang w:val="ru-RU"/>
              </w:rPr>
            </w:pPr>
            <w:r w:rsidRPr="00690B85">
              <w:rPr>
                <w:sz w:val="24"/>
                <w:szCs w:val="24"/>
                <w:lang w:val="ru-RU"/>
              </w:rPr>
              <w:t>4. Порядок ведения кассовой книги и отчетность кассира</w:t>
            </w:r>
          </w:p>
        </w:tc>
        <w:tc>
          <w:tcPr>
            <w:tcW w:w="2511" w:type="dxa"/>
            <w:vMerge/>
            <w:tcBorders>
              <w:right w:val="single" w:sz="4" w:space="0" w:color="auto"/>
            </w:tcBorders>
            <w:tcMar>
              <w:top w:w="57" w:type="dxa"/>
              <w:left w:w="57" w:type="dxa"/>
              <w:bottom w:w="57" w:type="dxa"/>
              <w:right w:w="57" w:type="dxa"/>
            </w:tcMar>
          </w:tcPr>
          <w:p w:rsidR="00CA3F5C" w:rsidRPr="00690B85" w:rsidRDefault="00CA3F5C" w:rsidP="00CA3F5C">
            <w:pPr>
              <w:rPr>
                <w:sz w:val="24"/>
                <w:szCs w:val="24"/>
                <w:lang w:val="ru-RU"/>
              </w:rPr>
            </w:pPr>
          </w:p>
        </w:tc>
        <w:tc>
          <w:tcPr>
            <w:tcW w:w="3827" w:type="dxa"/>
            <w:vMerge/>
            <w:tcBorders>
              <w:left w:val="single" w:sz="4" w:space="0" w:color="auto"/>
            </w:tcBorders>
          </w:tcPr>
          <w:p w:rsidR="00CA3F5C" w:rsidRPr="003145F2" w:rsidRDefault="00CA3F5C" w:rsidP="00CA3F5C">
            <w:pPr>
              <w:rPr>
                <w:sz w:val="24"/>
                <w:szCs w:val="24"/>
                <w:lang w:val="ru-RU"/>
              </w:rPr>
            </w:pPr>
          </w:p>
        </w:tc>
      </w:tr>
      <w:tr w:rsidR="00CA3F5C" w:rsidRPr="00677521" w:rsidTr="00CA3F5C">
        <w:trPr>
          <w:trHeight w:val="275"/>
        </w:trPr>
        <w:tc>
          <w:tcPr>
            <w:tcW w:w="8065" w:type="dxa"/>
            <w:gridSpan w:val="2"/>
            <w:tcMar>
              <w:top w:w="57" w:type="dxa"/>
              <w:left w:w="57" w:type="dxa"/>
              <w:bottom w:w="57" w:type="dxa"/>
              <w:right w:w="57" w:type="dxa"/>
            </w:tcMar>
          </w:tcPr>
          <w:p w:rsidR="00CA3F5C" w:rsidRPr="00677521" w:rsidRDefault="00CA3F5C" w:rsidP="00CA3F5C">
            <w:pPr>
              <w:pStyle w:val="TableParagraph"/>
              <w:rPr>
                <w:b/>
                <w:sz w:val="24"/>
                <w:szCs w:val="24"/>
              </w:rPr>
            </w:pPr>
            <w:r w:rsidRPr="00D228A4">
              <w:rPr>
                <w:b/>
                <w:sz w:val="24"/>
                <w:szCs w:val="24"/>
              </w:rPr>
              <w:t>Промежуточная аттестация</w:t>
            </w:r>
          </w:p>
        </w:tc>
        <w:tc>
          <w:tcPr>
            <w:tcW w:w="2511" w:type="dxa"/>
            <w:tcBorders>
              <w:right w:val="single" w:sz="4" w:space="0" w:color="auto"/>
            </w:tcBorders>
            <w:tcMar>
              <w:top w:w="57" w:type="dxa"/>
              <w:left w:w="57" w:type="dxa"/>
              <w:bottom w:w="57" w:type="dxa"/>
              <w:right w:w="57" w:type="dxa"/>
            </w:tcMar>
          </w:tcPr>
          <w:p w:rsidR="00CA3F5C" w:rsidRPr="00D228A4" w:rsidRDefault="00CA3F5C" w:rsidP="00CA3F5C">
            <w:pPr>
              <w:pStyle w:val="TableParagraph"/>
              <w:jc w:val="center"/>
              <w:rPr>
                <w:b/>
                <w:sz w:val="24"/>
                <w:szCs w:val="24"/>
                <w:lang w:val="ru-RU"/>
              </w:rPr>
            </w:pPr>
            <w:r w:rsidRPr="00D228A4">
              <w:rPr>
                <w:b/>
                <w:sz w:val="24"/>
                <w:szCs w:val="24"/>
                <w:lang w:val="ru-RU"/>
              </w:rPr>
              <w:t>2</w:t>
            </w:r>
          </w:p>
        </w:tc>
        <w:tc>
          <w:tcPr>
            <w:tcW w:w="3827" w:type="dxa"/>
            <w:tcBorders>
              <w:left w:val="single" w:sz="4" w:space="0" w:color="auto"/>
            </w:tcBorders>
          </w:tcPr>
          <w:p w:rsidR="00CA3F5C" w:rsidRPr="00677521" w:rsidRDefault="00CA3F5C" w:rsidP="00CA3F5C">
            <w:pPr>
              <w:pStyle w:val="TableParagraph"/>
              <w:rPr>
                <w:sz w:val="24"/>
                <w:szCs w:val="24"/>
              </w:rPr>
            </w:pPr>
          </w:p>
        </w:tc>
      </w:tr>
      <w:tr w:rsidR="00CA3F5C" w:rsidRPr="00677521" w:rsidTr="00CA3F5C">
        <w:trPr>
          <w:trHeight w:val="275"/>
        </w:trPr>
        <w:tc>
          <w:tcPr>
            <w:tcW w:w="8065" w:type="dxa"/>
            <w:gridSpan w:val="2"/>
            <w:tcMar>
              <w:top w:w="57" w:type="dxa"/>
              <w:left w:w="57" w:type="dxa"/>
              <w:bottom w:w="57" w:type="dxa"/>
              <w:right w:w="57" w:type="dxa"/>
            </w:tcMar>
          </w:tcPr>
          <w:p w:rsidR="00CA3F5C" w:rsidRPr="00677521" w:rsidRDefault="00CA3F5C" w:rsidP="00CA3F5C">
            <w:pPr>
              <w:pStyle w:val="TableParagraph"/>
              <w:rPr>
                <w:b/>
                <w:sz w:val="24"/>
                <w:szCs w:val="24"/>
              </w:rPr>
            </w:pPr>
            <w:r w:rsidRPr="00677521">
              <w:rPr>
                <w:b/>
                <w:sz w:val="24"/>
                <w:szCs w:val="24"/>
              </w:rPr>
              <w:t>Всего:</w:t>
            </w:r>
          </w:p>
        </w:tc>
        <w:tc>
          <w:tcPr>
            <w:tcW w:w="2511" w:type="dxa"/>
            <w:tcBorders>
              <w:right w:val="single" w:sz="4" w:space="0" w:color="auto"/>
            </w:tcBorders>
            <w:tcMar>
              <w:top w:w="57" w:type="dxa"/>
              <w:left w:w="57" w:type="dxa"/>
              <w:bottom w:w="57" w:type="dxa"/>
              <w:right w:w="57" w:type="dxa"/>
            </w:tcMar>
          </w:tcPr>
          <w:p w:rsidR="00CA3F5C" w:rsidRPr="00D228A4" w:rsidRDefault="00CA3F5C" w:rsidP="00CA3F5C">
            <w:pPr>
              <w:pStyle w:val="TableParagraph"/>
              <w:jc w:val="center"/>
              <w:rPr>
                <w:b/>
                <w:sz w:val="24"/>
                <w:szCs w:val="24"/>
                <w:lang w:val="ru-RU"/>
              </w:rPr>
            </w:pPr>
            <w:r w:rsidRPr="00D228A4">
              <w:rPr>
                <w:b/>
                <w:sz w:val="24"/>
                <w:szCs w:val="24"/>
                <w:lang w:val="ru-RU"/>
              </w:rPr>
              <w:t>72</w:t>
            </w:r>
          </w:p>
        </w:tc>
        <w:tc>
          <w:tcPr>
            <w:tcW w:w="3827" w:type="dxa"/>
            <w:tcBorders>
              <w:left w:val="single" w:sz="4" w:space="0" w:color="auto"/>
            </w:tcBorders>
          </w:tcPr>
          <w:p w:rsidR="00CA3F5C" w:rsidRPr="00677521" w:rsidRDefault="00CA3F5C" w:rsidP="00CA3F5C">
            <w:pPr>
              <w:pStyle w:val="TableParagraph"/>
              <w:rPr>
                <w:sz w:val="24"/>
                <w:szCs w:val="24"/>
              </w:rPr>
            </w:pPr>
          </w:p>
        </w:tc>
      </w:tr>
    </w:tbl>
    <w:p w:rsidR="00CA3F5C" w:rsidRDefault="00CA3F5C" w:rsidP="00CA3F5C">
      <w:pPr>
        <w:rPr>
          <w:rFonts w:ascii="Times New Roman" w:hAnsi="Times New Roman" w:cs="Times New Roman"/>
          <w:sz w:val="24"/>
          <w:szCs w:val="24"/>
        </w:rPr>
        <w:sectPr w:rsidR="00CA3F5C" w:rsidSect="006D1C4C">
          <w:pgSz w:w="16838" w:h="11906" w:orient="landscape"/>
          <w:pgMar w:top="1701" w:right="1134" w:bottom="567" w:left="1134" w:header="709" w:footer="709" w:gutter="0"/>
          <w:cols w:space="708"/>
          <w:docGrid w:linePitch="360"/>
        </w:sectPr>
      </w:pPr>
    </w:p>
    <w:p w:rsidR="00CA3F5C" w:rsidRDefault="00CA3F5C" w:rsidP="00CA3F5C">
      <w:pPr>
        <w:rPr>
          <w:rFonts w:ascii="Times New Roman" w:hAnsi="Times New Roman" w:cs="Times New Roman"/>
          <w:sz w:val="24"/>
          <w:szCs w:val="24"/>
        </w:rPr>
      </w:pPr>
    </w:p>
    <w:p w:rsidR="00CA3F5C" w:rsidRPr="00DF068E" w:rsidRDefault="00CA3F5C" w:rsidP="00CA3F5C">
      <w:pPr>
        <w:pStyle w:val="1f"/>
        <w:rPr>
          <w:rFonts w:ascii="Times New Roman" w:hAnsi="Times New Roman"/>
        </w:rPr>
      </w:pPr>
      <w:bookmarkStart w:id="113" w:name="_Toc168382895"/>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13"/>
    </w:p>
    <w:p w:rsidR="00CA3F5C" w:rsidRPr="006664A1" w:rsidRDefault="00CA3F5C" w:rsidP="00CA3F5C">
      <w:pPr>
        <w:pStyle w:val="114"/>
        <w:rPr>
          <w:rFonts w:ascii="Times New Roman" w:hAnsi="Times New Roman"/>
        </w:rPr>
      </w:pPr>
      <w:bookmarkStart w:id="114" w:name="_Toc168382896"/>
      <w:r w:rsidRPr="006664A1">
        <w:rPr>
          <w:rFonts w:ascii="Times New Roman" w:hAnsi="Times New Roman"/>
        </w:rPr>
        <w:t>3.1. Материально-техническое обеспечение</w:t>
      </w:r>
      <w:bookmarkEnd w:id="114"/>
    </w:p>
    <w:p w:rsidR="00CA3F5C" w:rsidRPr="00202256" w:rsidRDefault="00CA3F5C" w:rsidP="00CA3F5C">
      <w:pPr>
        <w:pStyle w:val="Bodytext1"/>
        <w:spacing w:line="240" w:lineRule="auto"/>
        <w:ind w:firstLine="709"/>
        <w:jc w:val="both"/>
        <w:rPr>
          <w:sz w:val="24"/>
          <w:szCs w:val="24"/>
        </w:rPr>
      </w:pPr>
      <w:r w:rsidRPr="00202256">
        <w:rPr>
          <w:rFonts w:ascii="Times New Roman" w:hAnsi="Times New Roman" w:cs="Times New Roman"/>
          <w:sz w:val="24"/>
          <w:szCs w:val="24"/>
        </w:rPr>
        <w:t>Кабинет «Социально-экономических дисциплин»</w:t>
      </w:r>
      <w:r w:rsidR="00202256" w:rsidRPr="00202256">
        <w:rPr>
          <w:rFonts w:ascii="Times New Roman" w:hAnsi="Times New Roman" w:cs="Times New Roman"/>
          <w:sz w:val="24"/>
          <w:szCs w:val="24"/>
        </w:rPr>
        <w:t xml:space="preserve">, </w:t>
      </w:r>
      <w:r w:rsidR="00202256" w:rsidRPr="00202256">
        <w:rPr>
          <w:rFonts w:ascii="Times New Roman" w:hAnsi="Times New Roman" w:cs="Times New Roman"/>
          <w:sz w:val="24"/>
          <w:szCs w:val="24"/>
          <w:highlight w:val="white"/>
        </w:rPr>
        <w:t>оснащенный в соответствии с приложением 3 ОПОП-П.</w:t>
      </w:r>
    </w:p>
    <w:p w:rsidR="00CA3F5C" w:rsidRPr="00E11160" w:rsidRDefault="00CA3F5C" w:rsidP="00CA3F5C">
      <w:pPr>
        <w:pStyle w:val="114"/>
        <w:rPr>
          <w:rFonts w:ascii="Times New Roman" w:eastAsia="Times New Roman" w:hAnsi="Times New Roman"/>
        </w:rPr>
      </w:pPr>
      <w:bookmarkStart w:id="115" w:name="_Toc168382897"/>
      <w:r w:rsidRPr="00E11160">
        <w:rPr>
          <w:rFonts w:ascii="Times New Roman" w:hAnsi="Times New Roman"/>
        </w:rPr>
        <w:t>3.2. Учебно-методическое обеспечение</w:t>
      </w:r>
      <w:bookmarkEnd w:id="115"/>
    </w:p>
    <w:p w:rsidR="00CA3F5C" w:rsidRDefault="00CA3F5C" w:rsidP="00CA3F5C">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CA3F5C" w:rsidRPr="00E37E39" w:rsidRDefault="00CA3F5C" w:rsidP="003B01C2">
      <w:pPr>
        <w:pStyle w:val="a4"/>
        <w:widowControl w:val="0"/>
        <w:numPr>
          <w:ilvl w:val="0"/>
          <w:numId w:val="20"/>
        </w:numPr>
        <w:autoSpaceDE w:val="0"/>
        <w:autoSpaceDN w:val="0"/>
        <w:spacing w:line="276" w:lineRule="auto"/>
        <w:ind w:left="0" w:firstLine="720"/>
        <w:contextualSpacing w:val="0"/>
        <w:jc w:val="both"/>
        <w:rPr>
          <w:rFonts w:ascii="Times New Roman" w:hAnsi="Times New Roman" w:cs="Times New Roman"/>
          <w:sz w:val="24"/>
          <w:szCs w:val="24"/>
        </w:rPr>
      </w:pPr>
      <w:r w:rsidRPr="00E37E39">
        <w:rPr>
          <w:rFonts w:ascii="Times New Roman" w:hAnsi="Times New Roman" w:cs="Times New Roman"/>
          <w:sz w:val="24"/>
          <w:szCs w:val="24"/>
        </w:rPr>
        <w:t>Жабина С.Б. Основы экономики, менеджмента и маркетинга в общественном питании: учебник для студентов СПО / С.Б. Жабина, О.М. Бурдюгова, А.В.Колесова. – Москва: Академия, 2023. – 336 с.</w:t>
      </w:r>
    </w:p>
    <w:p w:rsidR="00CA3F5C" w:rsidRPr="00E37E39" w:rsidRDefault="00CA3F5C" w:rsidP="003B01C2">
      <w:pPr>
        <w:pStyle w:val="a4"/>
        <w:widowControl w:val="0"/>
        <w:numPr>
          <w:ilvl w:val="0"/>
          <w:numId w:val="20"/>
        </w:numPr>
        <w:autoSpaceDE w:val="0"/>
        <w:autoSpaceDN w:val="0"/>
        <w:spacing w:line="276" w:lineRule="auto"/>
        <w:ind w:left="0" w:firstLine="720"/>
        <w:contextualSpacing w:val="0"/>
        <w:jc w:val="both"/>
        <w:rPr>
          <w:rFonts w:ascii="Times New Roman" w:hAnsi="Times New Roman" w:cs="Times New Roman"/>
          <w:sz w:val="24"/>
          <w:szCs w:val="24"/>
        </w:rPr>
      </w:pPr>
      <w:r w:rsidRPr="00E37E39">
        <w:rPr>
          <w:rFonts w:ascii="Times New Roman" w:hAnsi="Times New Roman" w:cs="Times New Roman"/>
          <w:sz w:val="24"/>
          <w:szCs w:val="24"/>
        </w:rPr>
        <w:t xml:space="preserve">Каледин, С. В. Финансовый менеджмент. Лабораторный практикум : учебное пособие / С. В. Каледин. — Санкт-Петербург : Лань, 2021. — 248 с. — ISBN 978-5-8114-5724-3. </w:t>
      </w:r>
    </w:p>
    <w:p w:rsidR="00CA3F5C" w:rsidRPr="00E37E39" w:rsidRDefault="00CA3F5C" w:rsidP="003B01C2">
      <w:pPr>
        <w:pStyle w:val="a4"/>
        <w:widowControl w:val="0"/>
        <w:numPr>
          <w:ilvl w:val="0"/>
          <w:numId w:val="20"/>
        </w:numPr>
        <w:autoSpaceDE w:val="0"/>
        <w:autoSpaceDN w:val="0"/>
        <w:spacing w:line="276" w:lineRule="auto"/>
        <w:ind w:left="0" w:firstLine="720"/>
        <w:contextualSpacing w:val="0"/>
        <w:jc w:val="both"/>
        <w:rPr>
          <w:rFonts w:ascii="Times New Roman" w:hAnsi="Times New Roman" w:cs="Times New Roman"/>
          <w:sz w:val="24"/>
          <w:szCs w:val="24"/>
        </w:rPr>
      </w:pPr>
      <w:r w:rsidRPr="00E37E39">
        <w:rPr>
          <w:rFonts w:ascii="Times New Roman" w:hAnsi="Times New Roman" w:cs="Times New Roman"/>
          <w:sz w:val="24"/>
          <w:szCs w:val="24"/>
        </w:rPr>
        <w:t xml:space="preserve">Каледин, С. В. Финансовый менеджмент. Расчет, моделирование и планирование финансовых показателей : учебное пособие / С. В. Каледин. — Санкт-Петербург : Лань, 2022. — 520 с. — ISBN 978-5-8114-5723-6. </w:t>
      </w:r>
    </w:p>
    <w:p w:rsidR="00CA3F5C" w:rsidRPr="00E37E39" w:rsidRDefault="00CA3F5C" w:rsidP="003B01C2">
      <w:pPr>
        <w:pStyle w:val="a4"/>
        <w:widowControl w:val="0"/>
        <w:numPr>
          <w:ilvl w:val="0"/>
          <w:numId w:val="20"/>
        </w:numPr>
        <w:autoSpaceDE w:val="0"/>
        <w:autoSpaceDN w:val="0"/>
        <w:spacing w:line="276" w:lineRule="auto"/>
        <w:ind w:left="0" w:firstLine="720"/>
        <w:contextualSpacing w:val="0"/>
        <w:jc w:val="both"/>
        <w:rPr>
          <w:rFonts w:ascii="Times New Roman" w:hAnsi="Times New Roman" w:cs="Times New Roman"/>
          <w:sz w:val="24"/>
          <w:szCs w:val="24"/>
        </w:rPr>
      </w:pPr>
      <w:r w:rsidRPr="00E37E39">
        <w:rPr>
          <w:rFonts w:ascii="Times New Roman" w:hAnsi="Times New Roman" w:cs="Times New Roman"/>
          <w:sz w:val="24"/>
          <w:szCs w:val="24"/>
        </w:rPr>
        <w:t xml:space="preserve">Кондратьева, И. В. Основы экономики сельскохозяйственного предприятия : учебное пособие для спо / И. В. Кондратьева. — Санкт-Петербург : Лань, 2020. — 232 с. — ISBN 978-5-8114-5247-7. </w:t>
      </w:r>
    </w:p>
    <w:p w:rsidR="00CA3F5C" w:rsidRPr="00E37E39" w:rsidRDefault="00CA3F5C" w:rsidP="003B01C2">
      <w:pPr>
        <w:pStyle w:val="a4"/>
        <w:widowControl w:val="0"/>
        <w:numPr>
          <w:ilvl w:val="0"/>
          <w:numId w:val="20"/>
        </w:numPr>
        <w:autoSpaceDE w:val="0"/>
        <w:autoSpaceDN w:val="0"/>
        <w:spacing w:line="276" w:lineRule="auto"/>
        <w:ind w:left="0" w:firstLine="720"/>
        <w:contextualSpacing w:val="0"/>
        <w:jc w:val="both"/>
        <w:rPr>
          <w:rFonts w:ascii="Times New Roman" w:hAnsi="Times New Roman" w:cs="Times New Roman"/>
          <w:sz w:val="24"/>
          <w:szCs w:val="24"/>
        </w:rPr>
      </w:pPr>
      <w:r w:rsidRPr="00E37E39">
        <w:rPr>
          <w:rFonts w:ascii="Times New Roman" w:hAnsi="Times New Roman" w:cs="Times New Roman"/>
          <w:sz w:val="24"/>
          <w:szCs w:val="24"/>
        </w:rPr>
        <w:t xml:space="preserve">Потапова И.И. Основы калькуляции и учета: учеб. для СПО / И.И. Потапова. Москва: Академия, 2023. – 192 с. </w:t>
      </w:r>
    </w:p>
    <w:p w:rsidR="00CA3F5C" w:rsidRDefault="00CA3F5C" w:rsidP="00CA3F5C">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Трудовой кодекс Российской Федерации: федер. закон.</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Гражданский кодекс Российской Федерации: офиц. текст.</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Налоговый кодекс Российской Федерации.</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31985-2013 Услуги общественного питания. Термины и определения.Введ. 2015-01-01. М.: Стандартинформ, 2014.-III, 10 с.</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Р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ГОСТ Р 30390-2013 Услуги общественного питания. Продукция общественного питания, реализуемая населению. Общие технические условия.</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 xml:space="preserve">Федеральный закон «О бухгалтерском учете» от 06.12.2011 № 402-ФЗ </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 xml:space="preserve">Закон РФ от 07.02.1992 № 2300-1 «О защите прав потребителей» </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szCs w:val="24"/>
        </w:rPr>
      </w:pPr>
      <w:r w:rsidRPr="00A47A1A">
        <w:rPr>
          <w:rFonts w:ascii="Times New Roman" w:hAnsi="Times New Roman" w:cs="Times New Roman"/>
          <w:sz w:val="24"/>
          <w:szCs w:val="24"/>
        </w:rPr>
        <w:t xml:space="preserve">Типовые правила эксплуатации контрольно-кассовых машин при осуществлении денежных расчетов с населением (утв. Минфином РФ 30.08.1993 N 104) </w:t>
      </w:r>
    </w:p>
    <w:p w:rsidR="00CA3F5C" w:rsidRPr="00A47A1A" w:rsidRDefault="00CA3F5C" w:rsidP="003B01C2">
      <w:pPr>
        <w:pStyle w:val="a4"/>
        <w:widowControl w:val="0"/>
        <w:numPr>
          <w:ilvl w:val="0"/>
          <w:numId w:val="21"/>
        </w:numPr>
        <w:autoSpaceDE w:val="0"/>
        <w:autoSpaceDN w:val="0"/>
        <w:spacing w:line="276" w:lineRule="auto"/>
        <w:ind w:left="0" w:firstLine="720"/>
        <w:contextualSpacing w:val="0"/>
        <w:jc w:val="both"/>
        <w:rPr>
          <w:rFonts w:ascii="Times New Roman" w:hAnsi="Times New Roman" w:cs="Times New Roman"/>
          <w:sz w:val="24"/>
        </w:rPr>
      </w:pPr>
      <w:r w:rsidRPr="00A47A1A">
        <w:rPr>
          <w:rFonts w:ascii="Times New Roman" w:hAnsi="Times New Roman" w:cs="Times New Roman"/>
          <w:sz w:val="24"/>
          <w:szCs w:val="24"/>
        </w:rPr>
        <w:t xml:space="preserve">Приказ Минфина РФ от 13.06.1995 № 49 «Об утверждении Методических </w:t>
      </w:r>
      <w:r w:rsidRPr="00A47A1A">
        <w:rPr>
          <w:rFonts w:ascii="Times New Roman" w:hAnsi="Times New Roman" w:cs="Times New Roman"/>
          <w:sz w:val="24"/>
          <w:szCs w:val="24"/>
        </w:rPr>
        <w:lastRenderedPageBreak/>
        <w:t>указаний по инвентаризации имущества и финансовых обязательств».</w:t>
      </w:r>
      <w:r w:rsidRPr="00A47A1A">
        <w:rPr>
          <w:rFonts w:ascii="Times New Roman" w:hAnsi="Times New Roman" w:cs="Times New Roman"/>
          <w:sz w:val="24"/>
        </w:rPr>
        <w:t xml:space="preserve"> </w:t>
      </w:r>
    </w:p>
    <w:p w:rsidR="00CA3F5C" w:rsidRPr="00594A68" w:rsidRDefault="00CA3F5C" w:rsidP="00CA3F5C">
      <w:pPr>
        <w:pStyle w:val="1f"/>
        <w:rPr>
          <w:rFonts w:ascii="Times New Roman" w:hAnsi="Times New Roman"/>
          <w:b w:val="0"/>
          <w:bCs w:val="0"/>
        </w:rPr>
      </w:pPr>
      <w:bookmarkStart w:id="116" w:name="_Toc168382898"/>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16"/>
    </w:p>
    <w:tbl>
      <w:tblPr>
        <w:tblStyle w:val="a3"/>
        <w:tblW w:w="0" w:type="auto"/>
        <w:tblLook w:val="04A0"/>
      </w:tblPr>
      <w:tblGrid>
        <w:gridCol w:w="3652"/>
        <w:gridCol w:w="2817"/>
        <w:gridCol w:w="2803"/>
      </w:tblGrid>
      <w:tr w:rsidR="00CA3F5C" w:rsidRPr="00677521" w:rsidTr="00CA3F5C">
        <w:trPr>
          <w:trHeight w:val="314"/>
        </w:trPr>
        <w:tc>
          <w:tcPr>
            <w:tcW w:w="3652" w:type="dxa"/>
          </w:tcPr>
          <w:p w:rsidR="00CA3F5C" w:rsidRPr="00677521" w:rsidRDefault="00CA3F5C" w:rsidP="00CA3F5C">
            <w:pPr>
              <w:pStyle w:val="TableParagraph"/>
              <w:rPr>
                <w:b/>
                <w:sz w:val="24"/>
              </w:rPr>
            </w:pPr>
            <w:r w:rsidRPr="00677521">
              <w:rPr>
                <w:b/>
                <w:sz w:val="24"/>
              </w:rPr>
              <w:t>Результаты обучения</w:t>
            </w:r>
          </w:p>
        </w:tc>
        <w:tc>
          <w:tcPr>
            <w:tcW w:w="2817" w:type="dxa"/>
          </w:tcPr>
          <w:p w:rsidR="00CA3F5C" w:rsidRPr="00677521" w:rsidRDefault="00CA3F5C" w:rsidP="00CA3F5C">
            <w:pPr>
              <w:pStyle w:val="TableParagraph"/>
              <w:rPr>
                <w:b/>
                <w:sz w:val="24"/>
              </w:rPr>
            </w:pPr>
            <w:r w:rsidRPr="00677521">
              <w:rPr>
                <w:b/>
                <w:sz w:val="24"/>
              </w:rPr>
              <w:t>Критерии оценки</w:t>
            </w:r>
          </w:p>
        </w:tc>
        <w:tc>
          <w:tcPr>
            <w:tcW w:w="2803" w:type="dxa"/>
          </w:tcPr>
          <w:p w:rsidR="00CA3F5C" w:rsidRPr="00677521" w:rsidRDefault="00CA3F5C" w:rsidP="00CA3F5C">
            <w:pPr>
              <w:pStyle w:val="TableParagraph"/>
              <w:rPr>
                <w:b/>
                <w:sz w:val="24"/>
              </w:rPr>
            </w:pPr>
            <w:r w:rsidRPr="00677521">
              <w:rPr>
                <w:b/>
                <w:sz w:val="24"/>
              </w:rPr>
              <w:t>Методы оценки</w:t>
            </w:r>
          </w:p>
        </w:tc>
      </w:tr>
      <w:tr w:rsidR="00CA3F5C" w:rsidRPr="00677521" w:rsidTr="00CA3F5C">
        <w:trPr>
          <w:trHeight w:val="391"/>
        </w:trPr>
        <w:tc>
          <w:tcPr>
            <w:tcW w:w="3652" w:type="dxa"/>
          </w:tcPr>
          <w:p w:rsidR="00CA3F5C" w:rsidRPr="00677521" w:rsidRDefault="00CA3F5C" w:rsidP="00CA3F5C">
            <w:pPr>
              <w:pStyle w:val="TableParagraph"/>
              <w:rPr>
                <w:sz w:val="24"/>
              </w:rPr>
            </w:pPr>
            <w:r w:rsidRPr="00677521">
              <w:rPr>
                <w:sz w:val="24"/>
              </w:rPr>
              <w:t>Знания:</w:t>
            </w:r>
          </w:p>
          <w:p w:rsidR="00CA3F5C" w:rsidRPr="00677521" w:rsidRDefault="00CA3F5C" w:rsidP="00CA3F5C">
            <w:pPr>
              <w:pStyle w:val="TableParagraph"/>
              <w:rPr>
                <w:sz w:val="24"/>
              </w:rPr>
            </w:pPr>
            <w:r w:rsidRPr="00677521">
              <w:rPr>
                <w:sz w:val="24"/>
              </w:rPr>
              <w:t>- виды учета, требования, предъявляемые к учету;</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задачи бухгалтерского учета;</w:t>
            </w:r>
          </w:p>
          <w:p w:rsidR="00CA3F5C" w:rsidRPr="00677521" w:rsidRDefault="00CA3F5C" w:rsidP="00CA3F5C">
            <w:pPr>
              <w:pStyle w:val="TableParagraph"/>
              <w:rPr>
                <w:sz w:val="24"/>
              </w:rPr>
            </w:pPr>
            <w:r w:rsidRPr="00677521">
              <w:rPr>
                <w:sz w:val="24"/>
              </w:rPr>
              <w:t>-предмет и метод бухгалтерского учета;</w:t>
            </w:r>
          </w:p>
          <w:p w:rsidR="00CA3F5C" w:rsidRPr="00677521" w:rsidRDefault="00CA3F5C" w:rsidP="00CA3F5C">
            <w:pPr>
              <w:pStyle w:val="TableParagraph"/>
              <w:rPr>
                <w:sz w:val="24"/>
              </w:rPr>
            </w:pPr>
            <w:r w:rsidRPr="00677521">
              <w:rPr>
                <w:sz w:val="24"/>
              </w:rPr>
              <w:t>-элементы бухгалтерского учета;</w:t>
            </w:r>
          </w:p>
          <w:p w:rsidR="00CA3F5C" w:rsidRPr="00677521" w:rsidRDefault="00CA3F5C" w:rsidP="00CA3F5C">
            <w:pPr>
              <w:pStyle w:val="TableParagraph"/>
              <w:rPr>
                <w:sz w:val="24"/>
              </w:rPr>
            </w:pPr>
            <w:r w:rsidRPr="00677521">
              <w:rPr>
                <w:sz w:val="24"/>
              </w:rPr>
              <w:t>-принципы и формы организации бухгалтерского учета</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особенности организации бухгалтерского учета в общественном питании;</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основные направления совершенствования, учета и контроля отчетности на современном этапе;</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формы документов, применяемых в организациях питания, их классификацию;</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требования, предъявляемые к содержанию и оформлению документов;</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права, обязанности и ответственность главного бухгалтера;</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понятие цены, ее элементы, виды цен, понятие калькуляции и порядок определения розничных цен на продукцию собственного производства;</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Понятие товарооборота предприятий питания, его виды и методы расчета.</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сущность плана-меню, его назначение, виды, порядок составления;</w:t>
            </w:r>
          </w:p>
          <w:p w:rsidR="00CA3F5C" w:rsidRPr="00677521" w:rsidRDefault="00CA3F5C" w:rsidP="00CA3F5C">
            <w:pPr>
              <w:pStyle w:val="TableParagraph"/>
              <w:rPr>
                <w:sz w:val="24"/>
              </w:rPr>
            </w:pPr>
            <w:r w:rsidRPr="00677521">
              <w:rPr>
                <w:sz w:val="24"/>
              </w:rPr>
              <w:t>-правила документального оформления движения материальных ценностей;</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источники поступления продуктов и тары;</w:t>
            </w:r>
          </w:p>
          <w:p w:rsidR="00CA3F5C" w:rsidRPr="00677521" w:rsidRDefault="00CA3F5C" w:rsidP="00CA3F5C">
            <w:pPr>
              <w:pStyle w:val="TableParagraph"/>
              <w:rPr>
                <w:sz w:val="24"/>
              </w:rPr>
            </w:pPr>
            <w:r w:rsidRPr="00677521">
              <w:rPr>
                <w:sz w:val="24"/>
              </w:rPr>
              <w:t xml:space="preserve">-правила оприходования товаров и тары материально-ответственными лицами, </w:t>
            </w:r>
            <w:r w:rsidRPr="00677521">
              <w:rPr>
                <w:sz w:val="24"/>
              </w:rPr>
              <w:lastRenderedPageBreak/>
              <w:t>реализованных и отпущенных товаров;</w:t>
            </w:r>
          </w:p>
          <w:p w:rsidR="00CA3F5C" w:rsidRPr="00677521" w:rsidRDefault="00CA3F5C" w:rsidP="00CA3F5C">
            <w:pPr>
              <w:pStyle w:val="TableParagraph"/>
              <w:rPr>
                <w:sz w:val="24"/>
              </w:rPr>
            </w:pPr>
            <w:r w:rsidRPr="00677521">
              <w:rPr>
                <w:sz w:val="24"/>
              </w:rPr>
              <w:t>-методику осуществления контроля за товарными запасами;</w:t>
            </w:r>
          </w:p>
          <w:p w:rsidR="00CA3F5C" w:rsidRPr="00677521" w:rsidRDefault="00CA3F5C" w:rsidP="00CA3F5C">
            <w:pPr>
              <w:pStyle w:val="TableParagraph"/>
              <w:rPr>
                <w:sz w:val="24"/>
              </w:rPr>
            </w:pPr>
            <w:r w:rsidRPr="00677521">
              <w:rPr>
                <w:sz w:val="24"/>
              </w:rPr>
              <w:t>-понятие и виды товарных потерь, методику их списания;</w:t>
            </w:r>
          </w:p>
          <w:p w:rsidR="00CA3F5C" w:rsidRPr="00677521" w:rsidRDefault="00CA3F5C" w:rsidP="00CA3F5C">
            <w:pPr>
              <w:pStyle w:val="TableParagraph"/>
              <w:rPr>
                <w:sz w:val="24"/>
              </w:rPr>
            </w:pPr>
            <w:r w:rsidRPr="00677521">
              <w:rPr>
                <w:sz w:val="24"/>
              </w:rPr>
              <w:t>-методику проведения инвентаризации и выявления ее результатов;</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понятие материальной ответственности, ее документальное оформление, отчетность материально-ответственных лиц;</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порядок оформления и учета доверенностей;</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ассортимент меню и цены на готовую продукцию на день принятия платежей;</w:t>
            </w:r>
          </w:p>
          <w:p w:rsidR="00CA3F5C" w:rsidRPr="00677521" w:rsidRDefault="00CA3F5C" w:rsidP="003B01C2">
            <w:pPr>
              <w:pStyle w:val="TableParagraph"/>
              <w:widowControl/>
              <w:numPr>
                <w:ilvl w:val="0"/>
                <w:numId w:val="24"/>
              </w:numPr>
              <w:autoSpaceDE/>
              <w:autoSpaceDN/>
              <w:ind w:left="0" w:firstLine="0"/>
              <w:rPr>
                <w:sz w:val="24"/>
              </w:rPr>
            </w:pPr>
            <w:r w:rsidRPr="00677521">
              <w:rPr>
                <w:sz w:val="24"/>
              </w:rPr>
              <w:t>правила торговли;</w:t>
            </w:r>
          </w:p>
          <w:p w:rsidR="00CA3F5C" w:rsidRPr="00677521" w:rsidRDefault="00CA3F5C" w:rsidP="003B01C2">
            <w:pPr>
              <w:pStyle w:val="TableParagraph"/>
              <w:widowControl/>
              <w:numPr>
                <w:ilvl w:val="0"/>
                <w:numId w:val="24"/>
              </w:numPr>
              <w:autoSpaceDE/>
              <w:autoSpaceDN/>
              <w:ind w:left="0" w:firstLine="0"/>
              <w:rPr>
                <w:sz w:val="24"/>
              </w:rPr>
            </w:pPr>
            <w:r w:rsidRPr="00677521">
              <w:rPr>
                <w:sz w:val="24"/>
              </w:rPr>
              <w:t>виды оплаты по платежам;</w:t>
            </w:r>
          </w:p>
          <w:p w:rsidR="00CA3F5C" w:rsidRPr="00677521" w:rsidRDefault="00CA3F5C" w:rsidP="003B01C2">
            <w:pPr>
              <w:pStyle w:val="TableParagraph"/>
              <w:widowControl/>
              <w:numPr>
                <w:ilvl w:val="0"/>
                <w:numId w:val="24"/>
              </w:numPr>
              <w:autoSpaceDE/>
              <w:autoSpaceDN/>
              <w:ind w:left="0" w:firstLine="0"/>
              <w:rPr>
                <w:sz w:val="24"/>
              </w:rPr>
            </w:pPr>
            <w:r w:rsidRPr="00677521">
              <w:rPr>
                <w:sz w:val="24"/>
              </w:rPr>
              <w:t>виды и правила осуществления кассовых операций;</w:t>
            </w:r>
          </w:p>
          <w:p w:rsidR="00CA3F5C" w:rsidRPr="00677521" w:rsidRDefault="00CA3F5C" w:rsidP="003B01C2">
            <w:pPr>
              <w:pStyle w:val="TableParagraph"/>
              <w:widowControl/>
              <w:numPr>
                <w:ilvl w:val="0"/>
                <w:numId w:val="24"/>
              </w:numPr>
              <w:autoSpaceDE/>
              <w:autoSpaceDN/>
              <w:ind w:left="0" w:firstLine="0"/>
              <w:rPr>
                <w:sz w:val="24"/>
              </w:rPr>
            </w:pPr>
            <w:r w:rsidRPr="00677521">
              <w:rPr>
                <w:sz w:val="24"/>
              </w:rPr>
              <w:t>правила и порядок расчетов с потребителями при оплате наличными деньгами и при безналичной форме оплаты;</w:t>
            </w:r>
          </w:p>
          <w:p w:rsidR="00CA3F5C" w:rsidRPr="00677521" w:rsidRDefault="00CA3F5C" w:rsidP="003B01C2">
            <w:pPr>
              <w:pStyle w:val="TableParagraph"/>
              <w:widowControl/>
              <w:numPr>
                <w:ilvl w:val="0"/>
                <w:numId w:val="25"/>
              </w:numPr>
              <w:autoSpaceDE/>
              <w:autoSpaceDN/>
              <w:ind w:left="0" w:firstLine="0"/>
              <w:rPr>
                <w:sz w:val="24"/>
              </w:rPr>
            </w:pPr>
            <w:r w:rsidRPr="00677521">
              <w:rPr>
                <w:sz w:val="24"/>
              </w:rPr>
              <w:t>правила поведения, степень ответственности за правильность расчетов с потребителями;</w:t>
            </w:r>
          </w:p>
        </w:tc>
        <w:tc>
          <w:tcPr>
            <w:tcW w:w="2817" w:type="dxa"/>
          </w:tcPr>
          <w:p w:rsidR="00CA3F5C" w:rsidRPr="00677521" w:rsidRDefault="00CA3F5C" w:rsidP="00CA3F5C">
            <w:pPr>
              <w:pStyle w:val="TableParagraph"/>
              <w:rPr>
                <w:b/>
                <w:sz w:val="26"/>
              </w:rPr>
            </w:pPr>
          </w:p>
          <w:p w:rsidR="00CA3F5C" w:rsidRPr="00677521" w:rsidRDefault="00CA3F5C" w:rsidP="00CA3F5C">
            <w:pPr>
              <w:pStyle w:val="TableParagraph"/>
              <w:rPr>
                <w:b/>
                <w:sz w:val="21"/>
              </w:rPr>
            </w:pPr>
          </w:p>
          <w:p w:rsidR="00CA3F5C" w:rsidRPr="00677521" w:rsidRDefault="00CA3F5C" w:rsidP="00CA3F5C">
            <w:pPr>
              <w:pStyle w:val="TableParagraph"/>
              <w:rPr>
                <w:sz w:val="24"/>
              </w:rPr>
            </w:pPr>
            <w:r w:rsidRPr="00677521">
              <w:rPr>
                <w:sz w:val="24"/>
              </w:rPr>
              <w:t>Полнота ответов, точность</w:t>
            </w:r>
          </w:p>
          <w:p w:rsidR="00CA3F5C" w:rsidRPr="00677521" w:rsidRDefault="00CA3F5C" w:rsidP="00CA3F5C">
            <w:pPr>
              <w:pStyle w:val="TableParagraph"/>
              <w:rPr>
                <w:sz w:val="24"/>
              </w:rPr>
            </w:pPr>
            <w:r w:rsidRPr="00677521">
              <w:rPr>
                <w:sz w:val="24"/>
              </w:rPr>
              <w:t>формулировок, не менее 75% правильных ответов. Не менее 75% правильных ответов.</w:t>
            </w:r>
          </w:p>
          <w:p w:rsidR="00CA3F5C" w:rsidRPr="00677521" w:rsidRDefault="00CA3F5C" w:rsidP="00CA3F5C">
            <w:pPr>
              <w:pStyle w:val="TableParagraph"/>
              <w:rPr>
                <w:b/>
                <w:sz w:val="24"/>
              </w:rPr>
            </w:pPr>
          </w:p>
          <w:p w:rsidR="00CA3F5C" w:rsidRPr="00677521" w:rsidRDefault="00CA3F5C" w:rsidP="00CA3F5C">
            <w:pPr>
              <w:pStyle w:val="TableParagraph"/>
              <w:rPr>
                <w:sz w:val="24"/>
              </w:rPr>
            </w:pPr>
            <w:r w:rsidRPr="00677521">
              <w:rPr>
                <w:sz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803" w:type="dxa"/>
          </w:tcPr>
          <w:p w:rsidR="00CA3F5C" w:rsidRPr="00677521" w:rsidRDefault="00CA3F5C" w:rsidP="00CA3F5C">
            <w:pPr>
              <w:pStyle w:val="TableParagraph"/>
              <w:rPr>
                <w:b/>
                <w:sz w:val="24"/>
              </w:rPr>
            </w:pPr>
            <w:r w:rsidRPr="00677521">
              <w:rPr>
                <w:b/>
                <w:sz w:val="24"/>
              </w:rPr>
              <w:t>Текущий контроль при провдении:</w:t>
            </w:r>
          </w:p>
          <w:p w:rsidR="00CA3F5C" w:rsidRPr="00677521" w:rsidRDefault="00CA3F5C" w:rsidP="00CA3F5C">
            <w:pPr>
              <w:pStyle w:val="TableParagraph"/>
              <w:rPr>
                <w:sz w:val="24"/>
              </w:rPr>
            </w:pPr>
            <w:r w:rsidRPr="00677521">
              <w:rPr>
                <w:sz w:val="24"/>
              </w:rPr>
              <w:t>- письменного/устного опроса;</w:t>
            </w:r>
          </w:p>
          <w:p w:rsidR="00CA3F5C" w:rsidRPr="00677521" w:rsidRDefault="00CA3F5C" w:rsidP="00CA3F5C">
            <w:pPr>
              <w:pStyle w:val="TableParagraph"/>
              <w:rPr>
                <w:sz w:val="24"/>
              </w:rPr>
            </w:pPr>
            <w:r w:rsidRPr="00677521">
              <w:rPr>
                <w:sz w:val="24"/>
              </w:rPr>
              <w:t>-тестирования;</w:t>
            </w:r>
          </w:p>
          <w:p w:rsidR="00CA3F5C" w:rsidRPr="00677521" w:rsidRDefault="00CA3F5C" w:rsidP="00CA3F5C">
            <w:pPr>
              <w:pStyle w:val="TableParagraph"/>
              <w:rPr>
                <w:sz w:val="24"/>
              </w:rPr>
            </w:pPr>
            <w:r w:rsidRPr="00677521">
              <w:rPr>
                <w:sz w:val="24"/>
              </w:rPr>
              <w:t>-оценки результатов внеаудиторной (самостоятельной) работы</w:t>
            </w:r>
          </w:p>
          <w:p w:rsidR="00CA3F5C" w:rsidRPr="00677521" w:rsidRDefault="00CA3F5C" w:rsidP="00CA3F5C">
            <w:pPr>
              <w:pStyle w:val="TableParagraph"/>
              <w:rPr>
                <w:b/>
                <w:sz w:val="26"/>
              </w:rPr>
            </w:pPr>
          </w:p>
          <w:p w:rsidR="00CA3F5C" w:rsidRPr="00677521" w:rsidRDefault="00CA3F5C" w:rsidP="00CA3F5C">
            <w:pPr>
              <w:pStyle w:val="TableParagraph"/>
              <w:rPr>
                <w:b/>
                <w:sz w:val="26"/>
              </w:rPr>
            </w:pPr>
          </w:p>
          <w:p w:rsidR="00CA3F5C" w:rsidRPr="00677521" w:rsidRDefault="00CA3F5C" w:rsidP="00CA3F5C">
            <w:pPr>
              <w:pStyle w:val="TableParagraph"/>
              <w:rPr>
                <w:b/>
                <w:sz w:val="24"/>
              </w:rPr>
            </w:pPr>
            <w:r w:rsidRPr="00677521">
              <w:rPr>
                <w:b/>
                <w:sz w:val="24"/>
              </w:rPr>
              <w:t>Промежуточная аттестация</w:t>
            </w:r>
          </w:p>
          <w:p w:rsidR="00CA3F5C" w:rsidRPr="00677521" w:rsidRDefault="00CA3F5C" w:rsidP="00CA3F5C">
            <w:pPr>
              <w:pStyle w:val="TableParagraph"/>
              <w:rPr>
                <w:sz w:val="24"/>
              </w:rPr>
            </w:pPr>
            <w:r w:rsidRPr="00677521">
              <w:rPr>
                <w:sz w:val="24"/>
              </w:rPr>
              <w:t>в форме дифференцированного зачета в виде:</w:t>
            </w:r>
          </w:p>
          <w:p w:rsidR="00CA3F5C" w:rsidRPr="00677521" w:rsidRDefault="00CA3F5C" w:rsidP="00CA3F5C">
            <w:pPr>
              <w:pStyle w:val="TableParagraph"/>
              <w:rPr>
                <w:sz w:val="24"/>
              </w:rPr>
            </w:pPr>
            <w:r w:rsidRPr="00677521">
              <w:rPr>
                <w:sz w:val="24"/>
              </w:rPr>
              <w:t>-письменных/ устных ответов,</w:t>
            </w:r>
          </w:p>
          <w:p w:rsidR="00CA3F5C" w:rsidRPr="00677521" w:rsidRDefault="00CA3F5C" w:rsidP="00CA3F5C">
            <w:pPr>
              <w:pStyle w:val="TableParagraph"/>
              <w:rPr>
                <w:sz w:val="24"/>
              </w:rPr>
            </w:pPr>
            <w:r w:rsidRPr="00677521">
              <w:rPr>
                <w:sz w:val="24"/>
              </w:rPr>
              <w:t>-тестирования.</w:t>
            </w:r>
          </w:p>
        </w:tc>
      </w:tr>
      <w:tr w:rsidR="00CA3F5C" w:rsidRPr="00677521" w:rsidTr="00CA3F5C">
        <w:trPr>
          <w:trHeight w:val="314"/>
        </w:trPr>
        <w:tc>
          <w:tcPr>
            <w:tcW w:w="3652" w:type="dxa"/>
          </w:tcPr>
          <w:p w:rsidR="00CA3F5C" w:rsidRPr="00677521" w:rsidRDefault="00CA3F5C" w:rsidP="00CA3F5C">
            <w:pPr>
              <w:pStyle w:val="TableParagraph"/>
              <w:rPr>
                <w:sz w:val="24"/>
              </w:rPr>
            </w:pPr>
            <w:r w:rsidRPr="00677521">
              <w:rPr>
                <w:sz w:val="24"/>
              </w:rPr>
              <w:lastRenderedPageBreak/>
              <w:t>Умения:</w:t>
            </w:r>
          </w:p>
          <w:p w:rsidR="00CA3F5C" w:rsidRPr="00677521" w:rsidRDefault="00CA3F5C" w:rsidP="003B01C2">
            <w:pPr>
              <w:pStyle w:val="TableParagraph"/>
              <w:widowControl/>
              <w:numPr>
                <w:ilvl w:val="0"/>
                <w:numId w:val="23"/>
              </w:numPr>
              <w:autoSpaceDE/>
              <w:autoSpaceDN/>
              <w:ind w:left="0" w:firstLine="0"/>
              <w:rPr>
                <w:sz w:val="24"/>
              </w:rPr>
            </w:pPr>
            <w:r w:rsidRPr="00677521">
              <w:rPr>
                <w:sz w:val="24"/>
              </w:rPr>
              <w:t>оформлять документы первичной отчетности и вести учет сырья, готовой и реализованной продукции и полуфабрикатов на производстве,</w:t>
            </w:r>
          </w:p>
          <w:p w:rsidR="00CA3F5C" w:rsidRPr="00677521" w:rsidRDefault="00CA3F5C" w:rsidP="00CA3F5C">
            <w:pPr>
              <w:pStyle w:val="TableParagraph"/>
              <w:rPr>
                <w:sz w:val="24"/>
              </w:rPr>
            </w:pPr>
            <w:r w:rsidRPr="00677521">
              <w:rPr>
                <w:sz w:val="24"/>
              </w:rPr>
              <w:t>-оформлять документы первичной отчетности по учету сырья, товаров и тары в кладовой организации питания;</w:t>
            </w:r>
          </w:p>
          <w:p w:rsidR="00CA3F5C" w:rsidRPr="00677521" w:rsidRDefault="00CA3F5C" w:rsidP="00CA3F5C">
            <w:pPr>
              <w:pStyle w:val="TableParagraph"/>
              <w:rPr>
                <w:sz w:val="24"/>
              </w:rPr>
            </w:pPr>
            <w:r w:rsidRPr="00677521">
              <w:rPr>
                <w:sz w:val="24"/>
              </w:rPr>
              <w:t>-составлять товарный отчет за день;</w:t>
            </w:r>
          </w:p>
          <w:p w:rsidR="00CA3F5C" w:rsidRPr="00677521" w:rsidRDefault="00CA3F5C" w:rsidP="00CA3F5C">
            <w:pPr>
              <w:pStyle w:val="TableParagraph"/>
              <w:rPr>
                <w:sz w:val="24"/>
              </w:rPr>
            </w:pPr>
            <w:r w:rsidRPr="00677521">
              <w:rPr>
                <w:sz w:val="24"/>
              </w:rPr>
              <w:t>-определять процентную долю потерь на производстве при различных видах обработки сырья;</w:t>
            </w:r>
          </w:p>
          <w:p w:rsidR="00CA3F5C" w:rsidRPr="00677521" w:rsidRDefault="00CA3F5C" w:rsidP="003B01C2">
            <w:pPr>
              <w:pStyle w:val="TableParagraph"/>
              <w:widowControl/>
              <w:numPr>
                <w:ilvl w:val="0"/>
                <w:numId w:val="23"/>
              </w:numPr>
              <w:autoSpaceDE/>
              <w:autoSpaceDN/>
              <w:ind w:left="0" w:firstLine="0"/>
              <w:rPr>
                <w:sz w:val="24"/>
              </w:rPr>
            </w:pPr>
            <w:r w:rsidRPr="00677521">
              <w:rPr>
                <w:sz w:val="24"/>
              </w:rPr>
              <w:t xml:space="preserve">составлять план-меню, </w:t>
            </w:r>
            <w:r w:rsidRPr="00677521">
              <w:rPr>
                <w:sz w:val="24"/>
              </w:rPr>
              <w:lastRenderedPageBreak/>
              <w:t>работать со сборником рецептур блюд и кулинарных изделий, технологическими и технико технологическими картами;</w:t>
            </w:r>
          </w:p>
          <w:p w:rsidR="00CA3F5C" w:rsidRPr="00677521" w:rsidRDefault="00CA3F5C" w:rsidP="00CA3F5C">
            <w:pPr>
              <w:pStyle w:val="TableParagraph"/>
              <w:rPr>
                <w:sz w:val="24"/>
              </w:rPr>
            </w:pPr>
            <w:r w:rsidRPr="00677521">
              <w:rPr>
                <w:sz w:val="24"/>
              </w:rPr>
              <w:t>-рассчитывать цены на готовую продукцию и полуфабрикаты собственного производства, оформлять калькуляционные карточки;</w:t>
            </w:r>
          </w:p>
          <w:p w:rsidR="00CA3F5C" w:rsidRPr="00677521" w:rsidRDefault="00CA3F5C" w:rsidP="00CA3F5C">
            <w:pPr>
              <w:pStyle w:val="TableParagraph"/>
              <w:rPr>
                <w:sz w:val="24"/>
              </w:rPr>
            </w:pPr>
            <w:r w:rsidRPr="00677521">
              <w:rPr>
                <w:sz w:val="24"/>
              </w:rPr>
              <w:t>-участвовать в проведении инвентаризации в кладовой и на производстве;</w:t>
            </w:r>
          </w:p>
          <w:p w:rsidR="00CA3F5C" w:rsidRPr="00677521" w:rsidRDefault="00CA3F5C" w:rsidP="00CA3F5C">
            <w:pPr>
              <w:pStyle w:val="TableParagraph"/>
              <w:rPr>
                <w:sz w:val="24"/>
              </w:rPr>
            </w:pPr>
            <w:r w:rsidRPr="00677521">
              <w:rPr>
                <w:sz w:val="24"/>
              </w:rPr>
              <w:t>-пользоваться контрольно-кассовыми машинами или средствами атвтоматизации при расчетах с потребителями;</w:t>
            </w:r>
          </w:p>
          <w:p w:rsidR="00CA3F5C" w:rsidRPr="00677521" w:rsidRDefault="00CA3F5C" w:rsidP="00CA3F5C">
            <w:pPr>
              <w:pStyle w:val="TableParagraph"/>
              <w:rPr>
                <w:sz w:val="24"/>
              </w:rPr>
            </w:pPr>
            <w:r w:rsidRPr="00677521">
              <w:rPr>
                <w:sz w:val="24"/>
              </w:rPr>
              <w:t>-принимать оплату наличными деньгами;</w:t>
            </w:r>
          </w:p>
          <w:p w:rsidR="00CA3F5C" w:rsidRPr="00677521" w:rsidRDefault="00CA3F5C" w:rsidP="00CA3F5C">
            <w:pPr>
              <w:pStyle w:val="TableParagraph"/>
              <w:rPr>
                <w:sz w:val="24"/>
              </w:rPr>
            </w:pPr>
            <w:r w:rsidRPr="00677521">
              <w:rPr>
                <w:sz w:val="24"/>
              </w:rPr>
              <w:t>-принимать и оформлять безналичные платежи;</w:t>
            </w:r>
          </w:p>
          <w:p w:rsidR="00CA3F5C" w:rsidRPr="00677521" w:rsidRDefault="00CA3F5C" w:rsidP="00CA3F5C">
            <w:pPr>
              <w:pStyle w:val="TableParagraph"/>
              <w:rPr>
                <w:sz w:val="24"/>
              </w:rPr>
            </w:pPr>
            <w:r w:rsidRPr="00677521">
              <w:rPr>
                <w:sz w:val="24"/>
              </w:rPr>
              <w:t>-составлять отчеты по платежам</w:t>
            </w:r>
          </w:p>
        </w:tc>
        <w:tc>
          <w:tcPr>
            <w:tcW w:w="2817" w:type="dxa"/>
          </w:tcPr>
          <w:p w:rsidR="00CA3F5C" w:rsidRPr="00677521" w:rsidRDefault="00CA3F5C" w:rsidP="00CA3F5C">
            <w:pPr>
              <w:pStyle w:val="TableParagraph"/>
              <w:rPr>
                <w:b/>
              </w:rPr>
            </w:pPr>
          </w:p>
          <w:p w:rsidR="00CA3F5C" w:rsidRPr="00677521" w:rsidRDefault="00CA3F5C" w:rsidP="00CA3F5C">
            <w:pPr>
              <w:pStyle w:val="TableParagraph"/>
              <w:rPr>
                <w:sz w:val="24"/>
              </w:rPr>
            </w:pPr>
            <w:r w:rsidRPr="00677521">
              <w:rPr>
                <w:sz w:val="24"/>
              </w:rPr>
              <w:t>Правильность, полнота выполнения заданий, точность формулировок, точность расчетов, соответствие требованиям</w:t>
            </w:r>
          </w:p>
          <w:p w:rsidR="00CA3F5C" w:rsidRPr="00677521" w:rsidRDefault="00CA3F5C" w:rsidP="00CA3F5C">
            <w:pPr>
              <w:pStyle w:val="TableParagraph"/>
              <w:rPr>
                <w:sz w:val="24"/>
              </w:rPr>
            </w:pPr>
          </w:p>
          <w:p w:rsidR="00CA3F5C" w:rsidRPr="00677521" w:rsidRDefault="00CA3F5C" w:rsidP="00CA3F5C">
            <w:pPr>
              <w:pStyle w:val="TableParagraph"/>
              <w:rPr>
                <w:sz w:val="24"/>
              </w:rPr>
            </w:pPr>
            <w:r w:rsidRPr="00677521">
              <w:rPr>
                <w:sz w:val="24"/>
              </w:rPr>
              <w:t>-Адекватность, оптимальность выбора способов действий, методов, техник, последовательностей действий и т.д.</w:t>
            </w:r>
          </w:p>
          <w:p w:rsidR="00CA3F5C" w:rsidRPr="00677521" w:rsidRDefault="00CA3F5C" w:rsidP="00CA3F5C">
            <w:pPr>
              <w:pStyle w:val="TableParagraph"/>
              <w:rPr>
                <w:sz w:val="24"/>
              </w:rPr>
            </w:pPr>
            <w:r w:rsidRPr="00677521">
              <w:rPr>
                <w:sz w:val="24"/>
              </w:rPr>
              <w:t>-Точность расчетов</w:t>
            </w:r>
          </w:p>
          <w:p w:rsidR="00CA3F5C" w:rsidRPr="00677521" w:rsidRDefault="00CA3F5C" w:rsidP="00CA3F5C">
            <w:pPr>
              <w:pStyle w:val="TableParagraph"/>
              <w:rPr>
                <w:sz w:val="24"/>
              </w:rPr>
            </w:pPr>
            <w:r w:rsidRPr="00677521">
              <w:rPr>
                <w:sz w:val="24"/>
              </w:rPr>
              <w:t>-Соответствие требованиям НД и т.д.</w:t>
            </w:r>
          </w:p>
        </w:tc>
        <w:tc>
          <w:tcPr>
            <w:tcW w:w="2803" w:type="dxa"/>
          </w:tcPr>
          <w:p w:rsidR="00CA3F5C" w:rsidRPr="00677521" w:rsidRDefault="00CA3F5C" w:rsidP="00CA3F5C">
            <w:pPr>
              <w:pStyle w:val="TableParagraph"/>
              <w:rPr>
                <w:b/>
                <w:sz w:val="24"/>
              </w:rPr>
            </w:pPr>
            <w:r w:rsidRPr="00677521">
              <w:rPr>
                <w:b/>
                <w:sz w:val="24"/>
              </w:rPr>
              <w:t>Текущий контроль:</w:t>
            </w:r>
          </w:p>
          <w:p w:rsidR="00CA3F5C" w:rsidRPr="00677521" w:rsidRDefault="00CA3F5C" w:rsidP="003B01C2">
            <w:pPr>
              <w:pStyle w:val="TableParagraph"/>
              <w:widowControl/>
              <w:numPr>
                <w:ilvl w:val="0"/>
                <w:numId w:val="22"/>
              </w:numPr>
              <w:autoSpaceDE/>
              <w:autoSpaceDN/>
              <w:ind w:left="0" w:firstLine="0"/>
              <w:rPr>
                <w:sz w:val="24"/>
              </w:rPr>
            </w:pPr>
            <w:r w:rsidRPr="00677521">
              <w:rPr>
                <w:sz w:val="24"/>
              </w:rPr>
              <w:t>защита отчетов по практическим/ лабораорным занятиям;</w:t>
            </w:r>
          </w:p>
          <w:p w:rsidR="00CA3F5C" w:rsidRPr="00677521" w:rsidRDefault="00CA3F5C" w:rsidP="003B01C2">
            <w:pPr>
              <w:pStyle w:val="TableParagraph"/>
              <w:widowControl/>
              <w:numPr>
                <w:ilvl w:val="0"/>
                <w:numId w:val="22"/>
              </w:numPr>
              <w:autoSpaceDE/>
              <w:autoSpaceDN/>
              <w:ind w:left="0" w:firstLine="0"/>
              <w:rPr>
                <w:sz w:val="24"/>
              </w:rPr>
            </w:pPr>
            <w:r w:rsidRPr="00677521">
              <w:rPr>
                <w:sz w:val="24"/>
              </w:rPr>
              <w:t>оценка заданий для внеаудиторной (самостоятельной) работы: презентаций</w:t>
            </w:r>
          </w:p>
          <w:p w:rsidR="00CA3F5C" w:rsidRPr="00677521" w:rsidRDefault="00CA3F5C" w:rsidP="003B01C2">
            <w:pPr>
              <w:pStyle w:val="TableParagraph"/>
              <w:widowControl/>
              <w:numPr>
                <w:ilvl w:val="0"/>
                <w:numId w:val="22"/>
              </w:numPr>
              <w:autoSpaceDE/>
              <w:autoSpaceDN/>
              <w:ind w:left="0" w:firstLine="0"/>
              <w:rPr>
                <w:sz w:val="24"/>
              </w:rPr>
            </w:pPr>
            <w:r w:rsidRPr="00677521">
              <w:rPr>
                <w:sz w:val="24"/>
              </w:rPr>
              <w:t>экспертная оценка демонстрируемых умений, выполняемых действий в процессе практиче-</w:t>
            </w:r>
          </w:p>
          <w:p w:rsidR="00CA3F5C" w:rsidRPr="00677521" w:rsidRDefault="00CA3F5C" w:rsidP="00CA3F5C">
            <w:pPr>
              <w:pStyle w:val="TableParagraph"/>
              <w:rPr>
                <w:sz w:val="24"/>
              </w:rPr>
            </w:pPr>
            <w:r w:rsidRPr="00677521">
              <w:rPr>
                <w:sz w:val="24"/>
              </w:rPr>
              <w:t>ских/лабораторных занятий</w:t>
            </w:r>
          </w:p>
          <w:p w:rsidR="00CA3F5C" w:rsidRPr="00677521" w:rsidRDefault="00CA3F5C" w:rsidP="00CA3F5C">
            <w:pPr>
              <w:pStyle w:val="TableParagraph"/>
              <w:rPr>
                <w:b/>
                <w:sz w:val="26"/>
              </w:rPr>
            </w:pPr>
          </w:p>
          <w:p w:rsidR="00CA3F5C" w:rsidRPr="00677521" w:rsidRDefault="00CA3F5C" w:rsidP="00CA3F5C">
            <w:pPr>
              <w:pStyle w:val="TableParagraph"/>
              <w:rPr>
                <w:sz w:val="24"/>
              </w:rPr>
            </w:pPr>
            <w:r w:rsidRPr="00677521">
              <w:rPr>
                <w:b/>
                <w:sz w:val="24"/>
              </w:rPr>
              <w:t xml:space="preserve">Промежуточная </w:t>
            </w:r>
            <w:r w:rsidRPr="00677521">
              <w:rPr>
                <w:b/>
                <w:sz w:val="24"/>
              </w:rPr>
              <w:lastRenderedPageBreak/>
              <w:t>аттестация</w:t>
            </w:r>
            <w:r w:rsidRPr="00677521">
              <w:rPr>
                <w:sz w:val="24"/>
              </w:rPr>
              <w:t>:</w:t>
            </w:r>
          </w:p>
          <w:p w:rsidR="00CA3F5C" w:rsidRPr="00677521" w:rsidRDefault="00CA3F5C" w:rsidP="003B01C2">
            <w:pPr>
              <w:pStyle w:val="TableParagraph"/>
              <w:widowControl/>
              <w:numPr>
                <w:ilvl w:val="0"/>
                <w:numId w:val="22"/>
              </w:numPr>
              <w:autoSpaceDE/>
              <w:autoSpaceDN/>
              <w:ind w:left="0" w:firstLine="0"/>
              <w:rPr>
                <w:sz w:val="24"/>
              </w:rPr>
            </w:pPr>
            <w:r w:rsidRPr="00677521">
              <w:rPr>
                <w:sz w:val="24"/>
              </w:rPr>
              <w:t>экспертная оценка выполнения практических заданий на зачете/экзамене</w:t>
            </w:r>
          </w:p>
        </w:tc>
      </w:tr>
    </w:tbl>
    <w:p w:rsidR="00CA3F5C" w:rsidRPr="00497162" w:rsidRDefault="00CA3F5C" w:rsidP="00CA3F5C">
      <w:pPr>
        <w:rPr>
          <w:rFonts w:eastAsia="Segoe UI" w:cs="Times New Roman"/>
          <w:b/>
          <w:bCs/>
          <w:caps/>
          <w:kern w:val="32"/>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Pr="008F578C" w:rsidRDefault="001123A9" w:rsidP="001123A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1123A9" w:rsidRPr="001123A9" w:rsidRDefault="001123A9" w:rsidP="001123A9">
      <w:pPr>
        <w:pStyle w:val="1"/>
      </w:pPr>
      <w:bookmarkStart w:id="117" w:name="_Toc168382899"/>
      <w:r w:rsidRPr="001123A9">
        <w:t>«ОП.06 Охрана труда»</w:t>
      </w:r>
      <w:bookmarkEnd w:id="117"/>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Pr="00A0276D" w:rsidRDefault="001123A9" w:rsidP="001123A9">
      <w:pPr>
        <w:pStyle w:val="1d"/>
        <w:jc w:val="center"/>
        <w:rPr>
          <w:b/>
          <w:bCs/>
          <w:lang w:val="ru-RU"/>
        </w:rPr>
      </w:pPr>
    </w:p>
    <w:p w:rsidR="001123A9" w:rsidRPr="00EC50FE" w:rsidRDefault="001123A9" w:rsidP="00EC50FE">
      <w:pPr>
        <w:jc w:val="center"/>
        <w:rPr>
          <w:rFonts w:ascii="Times New Roman" w:hAnsi="Times New Roman"/>
          <w:b/>
        </w:rPr>
      </w:pPr>
      <w:r>
        <w:br w:type="page"/>
      </w:r>
      <w:r w:rsidRPr="00EC50FE">
        <w:rPr>
          <w:rFonts w:ascii="Times New Roman" w:hAnsi="Times New Roman"/>
          <w:b/>
        </w:rPr>
        <w:lastRenderedPageBreak/>
        <w:t>СОДЕРЖАНИЕ ПРОГРАММЫ</w:t>
      </w:r>
    </w:p>
    <w:p w:rsidR="001123A9" w:rsidRPr="00C34FE7" w:rsidRDefault="007845B7" w:rsidP="001123A9">
      <w:pPr>
        <w:pStyle w:val="14"/>
        <w:rPr>
          <w:rFonts w:asciiTheme="minorHAnsi" w:eastAsiaTheme="minorEastAsia" w:hAnsiTheme="minorHAnsi" w:cstheme="minorBidi"/>
          <w:b w:val="0"/>
          <w:bCs w:val="0"/>
          <w:lang w:eastAsia="ru-RU"/>
        </w:rPr>
      </w:pPr>
      <w:r w:rsidRPr="007845B7">
        <w:rPr>
          <w:b w:val="0"/>
          <w:bCs w:val="0"/>
        </w:rPr>
        <w:fldChar w:fldCharType="begin"/>
      </w:r>
      <w:r w:rsidR="001123A9" w:rsidRPr="00C34FE7">
        <w:rPr>
          <w:b w:val="0"/>
          <w:bCs w:val="0"/>
        </w:rPr>
        <w:instrText xml:space="preserve"> TOC \h \z \t "Раздел 1;1;Раздел 1.1;2" </w:instrText>
      </w:r>
      <w:r w:rsidRPr="007845B7">
        <w:rPr>
          <w:b w:val="0"/>
          <w:bCs w:val="0"/>
        </w:rPr>
        <w:fldChar w:fldCharType="separate"/>
      </w:r>
      <w:hyperlink w:anchor="_Toc156825287" w:history="1">
        <w:r w:rsidR="001123A9" w:rsidRPr="00C34FE7">
          <w:rPr>
            <w:rStyle w:val="af0"/>
          </w:rPr>
          <w:t>СОДЕРЖАНИЕ ПРОГРАММЫ</w:t>
        </w:r>
        <w:r w:rsidR="001123A9" w:rsidRPr="00C34FE7">
          <w:rPr>
            <w:webHidden/>
          </w:rPr>
          <w:tab/>
        </w:r>
        <w:r w:rsidR="001123A9">
          <w:rPr>
            <w:webHidden/>
          </w:rPr>
          <w:t>2</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88" w:history="1">
        <w:r w:rsidR="001123A9" w:rsidRPr="00C34FE7">
          <w:rPr>
            <w:rStyle w:val="af0"/>
          </w:rPr>
          <w:t>1. Общая характеристика</w:t>
        </w:r>
        <w:r w:rsidR="001123A9" w:rsidRPr="00C34FE7">
          <w:rPr>
            <w:webHidden/>
          </w:rPr>
          <w:tab/>
        </w:r>
        <w:r w:rsidR="001123A9">
          <w:rPr>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89" w:history="1">
        <w:r w:rsidR="001123A9" w:rsidRPr="00C34FE7">
          <w:rPr>
            <w:rStyle w:val="af0"/>
            <w:i w:val="0"/>
            <w:iCs w:val="0"/>
          </w:rPr>
          <w:t>1.1. Цель и место дисциплины в структуре образовательной программы</w:t>
        </w:r>
        <w:r w:rsidR="001123A9" w:rsidRPr="00C34FE7">
          <w:rPr>
            <w:i w:val="0"/>
            <w:iCs w:val="0"/>
            <w:webHidden/>
          </w:rPr>
          <w:tab/>
        </w:r>
        <w:r w:rsidR="001123A9">
          <w:rPr>
            <w:i w:val="0"/>
            <w:iCs w:val="0"/>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0" w:history="1">
        <w:r w:rsidR="001123A9" w:rsidRPr="00C34FE7">
          <w:rPr>
            <w:rStyle w:val="af0"/>
            <w:i w:val="0"/>
            <w:iCs w:val="0"/>
          </w:rPr>
          <w:t>1.2. Планируемые результаты освоения дисциплины</w:t>
        </w:r>
        <w:r w:rsidR="001123A9" w:rsidRPr="00C34FE7">
          <w:rPr>
            <w:i w:val="0"/>
            <w:iCs w:val="0"/>
            <w:webHidden/>
          </w:rPr>
          <w:tab/>
        </w:r>
        <w:r w:rsidR="001123A9">
          <w:rPr>
            <w:i w:val="0"/>
            <w:iCs w:val="0"/>
            <w:webHidden/>
          </w:rPr>
          <w:t>3</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1" w:history="1">
        <w:r w:rsidR="001123A9" w:rsidRPr="00C34FE7">
          <w:rPr>
            <w:rStyle w:val="af0"/>
          </w:rPr>
          <w:t>2. Структура и содержание ДИСЦИПЛИНЫ</w:t>
        </w:r>
        <w:r w:rsidR="001123A9" w:rsidRPr="00C34FE7">
          <w:rPr>
            <w:webHidden/>
          </w:rPr>
          <w:tab/>
        </w:r>
        <w:r w:rsidR="001123A9">
          <w:rPr>
            <w:webHidden/>
          </w:rPr>
          <w:t>1</w:t>
        </w:r>
        <w:r w:rsidRPr="00C34FE7">
          <w:rPr>
            <w:webHidden/>
          </w:rPr>
          <w:fldChar w:fldCharType="begin"/>
        </w:r>
        <w:r w:rsidR="001123A9" w:rsidRPr="00C34FE7">
          <w:rPr>
            <w:webHidden/>
          </w:rPr>
          <w:instrText xml:space="preserve"> PAGEREF _Toc156825291 \h </w:instrText>
        </w:r>
        <w:r w:rsidRPr="00C34FE7">
          <w:rPr>
            <w:webHidden/>
          </w:rPr>
        </w:r>
        <w:r w:rsidRPr="00C34FE7">
          <w:rPr>
            <w:webHidden/>
          </w:rPr>
          <w:fldChar w:fldCharType="separate"/>
        </w:r>
        <w:r w:rsidR="001123A9" w:rsidRPr="00C34FE7">
          <w:rPr>
            <w:webHidden/>
          </w:rPr>
          <w:t>4</w:t>
        </w:r>
        <w:r w:rsidRPr="00C34FE7">
          <w:rPr>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2" w:history="1">
        <w:r w:rsidR="001123A9" w:rsidRPr="00C34FE7">
          <w:rPr>
            <w:rStyle w:val="af0"/>
            <w:i w:val="0"/>
            <w:iCs w:val="0"/>
          </w:rPr>
          <w:t>2.1. Трудоемкость освоения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1123A9" w:rsidRPr="00C34FE7">
          <w:rPr>
            <w:i w:val="0"/>
            <w:iCs w:val="0"/>
            <w:webHidden/>
          </w:rPr>
          <w:t>4</w:t>
        </w:r>
        <w:r w:rsidRPr="00C34FE7">
          <w:rPr>
            <w:i w:val="0"/>
            <w:iCs w:val="0"/>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3" w:history="1">
        <w:r w:rsidR="001123A9" w:rsidRPr="00C34FE7">
          <w:rPr>
            <w:rStyle w:val="af0"/>
            <w:i w:val="0"/>
            <w:iCs w:val="0"/>
          </w:rPr>
          <w:t>2.2. Содержание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1123A9" w:rsidRPr="00C34FE7">
          <w:rPr>
            <w:i w:val="0"/>
            <w:iCs w:val="0"/>
            <w:webHidden/>
          </w:rPr>
          <w:t>5</w:t>
        </w:r>
        <w:r w:rsidRPr="00C34FE7">
          <w:rPr>
            <w:i w:val="0"/>
            <w:iCs w:val="0"/>
            <w:webHidden/>
          </w:rPr>
          <w:fldChar w:fldCharType="end"/>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6" w:history="1">
        <w:r w:rsidR="001123A9" w:rsidRPr="00C34FE7">
          <w:rPr>
            <w:rStyle w:val="af0"/>
          </w:rPr>
          <w:t>3. Условия реализации ДИСЦИПЛИНЫ</w:t>
        </w:r>
        <w:r w:rsidR="001123A9" w:rsidRPr="00C34FE7">
          <w:rPr>
            <w:webHidden/>
          </w:rPr>
          <w:tab/>
        </w:r>
        <w:r w:rsidR="001123A9">
          <w:rPr>
            <w:webHidden/>
          </w:rPr>
          <w:t>25</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7" w:history="1">
        <w:r w:rsidR="001123A9" w:rsidRPr="00C34FE7">
          <w:rPr>
            <w:rStyle w:val="af0"/>
            <w:i w:val="0"/>
            <w:iCs w:val="0"/>
          </w:rPr>
          <w:t>3.1. Материально-техническое обеспечение</w:t>
        </w:r>
        <w:r w:rsidR="001123A9" w:rsidRPr="00C34FE7">
          <w:rPr>
            <w:i w:val="0"/>
            <w:iCs w:val="0"/>
            <w:webHidden/>
          </w:rPr>
          <w:tab/>
        </w:r>
        <w:r w:rsidR="001123A9">
          <w:rPr>
            <w:i w:val="0"/>
            <w:iCs w:val="0"/>
            <w:webHidden/>
          </w:rPr>
          <w:t>25</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8" w:history="1">
        <w:r w:rsidR="001123A9" w:rsidRPr="00C34FE7">
          <w:rPr>
            <w:rStyle w:val="af0"/>
            <w:i w:val="0"/>
            <w:iCs w:val="0"/>
          </w:rPr>
          <w:t>3.2. Учебно-методическое обеспечение</w:t>
        </w:r>
        <w:r w:rsidR="001123A9" w:rsidRPr="00C34FE7">
          <w:rPr>
            <w:i w:val="0"/>
            <w:iCs w:val="0"/>
            <w:webHidden/>
          </w:rPr>
          <w:tab/>
        </w:r>
        <w:r w:rsidR="001123A9">
          <w:rPr>
            <w:i w:val="0"/>
            <w:iCs w:val="0"/>
            <w:webHidden/>
          </w:rPr>
          <w:t>25</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9" w:history="1">
        <w:r w:rsidR="001123A9" w:rsidRPr="00C34FE7">
          <w:rPr>
            <w:rStyle w:val="af0"/>
          </w:rPr>
          <w:t>4. Контроль и оценка результатов  освоения ДИСЦИПЛИНЫ</w:t>
        </w:r>
        <w:r w:rsidR="001123A9" w:rsidRPr="00C34FE7">
          <w:rPr>
            <w:webHidden/>
          </w:rPr>
          <w:tab/>
        </w:r>
        <w:r w:rsidR="001123A9">
          <w:rPr>
            <w:webHidden/>
          </w:rPr>
          <w:t>26</w:t>
        </w:r>
      </w:hyperlink>
    </w:p>
    <w:p w:rsidR="001123A9" w:rsidRPr="00C34FE7" w:rsidRDefault="007845B7" w:rsidP="001123A9">
      <w:pPr>
        <w:pStyle w:val="1f"/>
        <w:jc w:val="left"/>
        <w:rPr>
          <w:rFonts w:ascii="Times New Roman" w:hAnsi="Times New Roman"/>
          <w:b w:val="0"/>
          <w:bCs w:val="0"/>
        </w:rPr>
      </w:pPr>
      <w:r w:rsidRPr="00C34FE7">
        <w:rPr>
          <w:rFonts w:ascii="Times New Roman" w:hAnsi="Times New Roman"/>
          <w:b w:val="0"/>
          <w:bCs w:val="0"/>
        </w:rPr>
        <w:fldChar w:fldCharType="end"/>
      </w:r>
    </w:p>
    <w:p w:rsidR="001123A9" w:rsidRPr="00DF068E" w:rsidRDefault="001123A9" w:rsidP="001123A9">
      <w:pPr>
        <w:pStyle w:val="1f"/>
        <w:jc w:val="left"/>
        <w:rPr>
          <w:rFonts w:ascii="Times New Roman" w:hAnsi="Times New Roman"/>
        </w:rPr>
        <w:sectPr w:rsidR="001123A9" w:rsidRPr="00DF068E" w:rsidSect="00502F97">
          <w:headerReference w:type="even" r:id="rId33"/>
          <w:headerReference w:type="default" r:id="rId34"/>
          <w:pgSz w:w="11906" w:h="16838"/>
          <w:pgMar w:top="1134" w:right="567" w:bottom="1134" w:left="1701" w:header="709" w:footer="709" w:gutter="0"/>
          <w:cols w:space="708"/>
          <w:docGrid w:linePitch="360"/>
        </w:sectPr>
      </w:pPr>
    </w:p>
    <w:p w:rsidR="001123A9" w:rsidRPr="00900FFA" w:rsidRDefault="001123A9" w:rsidP="003B01C2">
      <w:pPr>
        <w:pStyle w:val="1f"/>
        <w:numPr>
          <w:ilvl w:val="0"/>
          <w:numId w:val="1"/>
        </w:numPr>
        <w:rPr>
          <w:rStyle w:val="afb"/>
          <w:i w:val="0"/>
          <w:iCs/>
        </w:rPr>
      </w:pPr>
      <w:bookmarkStart w:id="118" w:name="_Toc168382900"/>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18"/>
    </w:p>
    <w:p w:rsidR="001123A9" w:rsidRPr="000D51F3" w:rsidRDefault="001123A9" w:rsidP="001123A9">
      <w:pPr>
        <w:pStyle w:val="1d"/>
        <w:ind w:left="720"/>
        <w:jc w:val="center"/>
        <w:rPr>
          <w:rFonts w:eastAsia="Segoe UI"/>
          <w:b/>
          <w:u w:val="single"/>
          <w:lang w:val="ru-RU"/>
        </w:rPr>
      </w:pPr>
      <w:r w:rsidRPr="000D51F3">
        <w:rPr>
          <w:rFonts w:eastAsia="Segoe UI"/>
          <w:b/>
          <w:u w:val="single"/>
          <w:lang w:val="ru-RU"/>
        </w:rPr>
        <w:t>«</w:t>
      </w:r>
      <w:r>
        <w:rPr>
          <w:u w:val="single"/>
          <w:lang w:val="ru-RU"/>
        </w:rPr>
        <w:t>Охрана труда</w:t>
      </w:r>
      <w:r w:rsidRPr="000D51F3">
        <w:rPr>
          <w:rFonts w:eastAsia="Segoe UI"/>
          <w:b/>
          <w:u w:val="single"/>
          <w:lang w:val="ru-RU"/>
        </w:rPr>
        <w:t>»</w:t>
      </w:r>
    </w:p>
    <w:p w:rsidR="001123A9" w:rsidRPr="00021F3A" w:rsidRDefault="001123A9" w:rsidP="001123A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1123A9" w:rsidRPr="00EA6E1D" w:rsidRDefault="001123A9" w:rsidP="001123A9">
      <w:pPr>
        <w:pStyle w:val="114"/>
        <w:rPr>
          <w:rFonts w:ascii="Times New Roman" w:hAnsi="Times New Roman"/>
        </w:rPr>
      </w:pPr>
      <w:bookmarkStart w:id="119" w:name="_Toc168382901"/>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19"/>
    </w:p>
    <w:p w:rsidR="001123A9" w:rsidRDefault="001123A9" w:rsidP="001123A9">
      <w:pPr>
        <w:suppressAutoHyphens/>
        <w:spacing w:line="276" w:lineRule="auto"/>
        <w:ind w:firstLine="709"/>
        <w:jc w:val="both"/>
        <w:rPr>
          <w:rFonts w:ascii="Times New Roman" w:eastAsia="Times New Roman" w:hAnsi="Times New Roman" w:cs="Times New Roman"/>
          <w:sz w:val="24"/>
          <w:szCs w:val="24"/>
          <w:lang w:eastAsia="ru-RU"/>
        </w:rPr>
      </w:pPr>
      <w:r w:rsidRPr="00545EE8">
        <w:rPr>
          <w:rFonts w:ascii="Times New Roman" w:eastAsia="Times New Roman" w:hAnsi="Times New Roman" w:cs="Times New Roman"/>
          <w:sz w:val="24"/>
          <w:szCs w:val="24"/>
          <w:lang w:eastAsia="ru-RU"/>
        </w:rPr>
        <w:t xml:space="preserve">Цель дисциплины </w:t>
      </w:r>
      <w:r w:rsidRPr="00545EE8">
        <w:rPr>
          <w:rFonts w:ascii="Times New Roman" w:hAnsi="Times New Roman" w:cs="Times New Roman"/>
          <w:sz w:val="24"/>
          <w:szCs w:val="24"/>
        </w:rPr>
        <w:t>«</w:t>
      </w:r>
      <w:r>
        <w:rPr>
          <w:rFonts w:ascii="Times New Roman" w:hAnsi="Times New Roman" w:cs="Times New Roman"/>
          <w:sz w:val="24"/>
          <w:szCs w:val="24"/>
        </w:rPr>
        <w:t>Охрана труда</w:t>
      </w:r>
      <w:r w:rsidRPr="00545EE8">
        <w:rPr>
          <w:rFonts w:ascii="Times New Roman" w:hAnsi="Times New Roman" w:cs="Times New Roman"/>
          <w:sz w:val="24"/>
          <w:szCs w:val="24"/>
        </w:rPr>
        <w:t>»</w:t>
      </w:r>
      <w:r w:rsidRPr="00545E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5D9B">
        <w:rPr>
          <w:rFonts w:ascii="Times New Roman" w:eastAsia="Times New Roman" w:hAnsi="Times New Roman" w:cs="Times New Roman"/>
          <w:sz w:val="24"/>
          <w:szCs w:val="24"/>
          <w:lang w:eastAsia="ru-RU"/>
        </w:rPr>
        <w:t>формирование у обучающихся профессиональных компетенций в процессе изучения, применения, установления норм безопасности производственной деятельности человека</w:t>
      </w:r>
      <w:r>
        <w:rPr>
          <w:rFonts w:ascii="Times New Roman" w:eastAsia="Times New Roman" w:hAnsi="Times New Roman" w:cs="Times New Roman"/>
          <w:sz w:val="24"/>
          <w:szCs w:val="24"/>
          <w:lang w:eastAsia="ru-RU"/>
        </w:rPr>
        <w:t>.</w:t>
      </w:r>
    </w:p>
    <w:p w:rsidR="0002292F" w:rsidRPr="00900FFA" w:rsidRDefault="0002292F" w:rsidP="001123A9">
      <w:pPr>
        <w:suppressAutoHyphens/>
        <w:spacing w:line="276" w:lineRule="auto"/>
        <w:ind w:firstLine="709"/>
        <w:jc w:val="both"/>
        <w:rPr>
          <w:rFonts w:ascii="Times New Roman" w:hAnsi="Times New Roman" w:cs="Times New Roman"/>
          <w:color w:val="0070C0"/>
          <w:sz w:val="24"/>
          <w:szCs w:val="24"/>
        </w:rPr>
      </w:pPr>
      <w:r>
        <w:rPr>
          <w:rFonts w:ascii="Times New Roman" w:eastAsia="Times New Roman" w:hAnsi="Times New Roman" w:cs="Times New Roman"/>
          <w:sz w:val="24"/>
          <w:szCs w:val="24"/>
          <w:lang w:eastAsia="ru-RU"/>
        </w:rPr>
        <w:t xml:space="preserve">Дисциплина </w:t>
      </w:r>
      <w:r w:rsidRPr="00545EE8">
        <w:rPr>
          <w:rFonts w:ascii="Times New Roman" w:hAnsi="Times New Roman" w:cs="Times New Roman"/>
          <w:sz w:val="24"/>
          <w:szCs w:val="24"/>
        </w:rPr>
        <w:t>«</w:t>
      </w:r>
      <w:r>
        <w:rPr>
          <w:rFonts w:ascii="Times New Roman" w:hAnsi="Times New Roman" w:cs="Times New Roman"/>
          <w:sz w:val="24"/>
          <w:szCs w:val="24"/>
        </w:rPr>
        <w:t>Охрана труда</w:t>
      </w:r>
      <w:r w:rsidRPr="00545EE8">
        <w:rPr>
          <w:rFonts w:ascii="Times New Roman" w:hAnsi="Times New Roman" w:cs="Times New Roman"/>
          <w:sz w:val="24"/>
          <w:szCs w:val="24"/>
        </w:rPr>
        <w:t>»</w:t>
      </w:r>
      <w:r>
        <w:rPr>
          <w:rFonts w:ascii="Times New Roman" w:hAnsi="Times New Roman" w:cs="Times New Roman"/>
          <w:sz w:val="24"/>
          <w:szCs w:val="24"/>
        </w:rPr>
        <w:t xml:space="preserve"> включена в обязательную часть общепрофессионального цикла.</w:t>
      </w:r>
    </w:p>
    <w:p w:rsidR="001123A9" w:rsidRPr="00EA6E1D" w:rsidRDefault="001123A9" w:rsidP="001123A9">
      <w:pPr>
        <w:pStyle w:val="114"/>
        <w:rPr>
          <w:rFonts w:ascii="Times New Roman" w:hAnsi="Times New Roman"/>
        </w:rPr>
      </w:pPr>
      <w:bookmarkStart w:id="120" w:name="_Toc168382902"/>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20"/>
    </w:p>
    <w:p w:rsidR="001123A9" w:rsidRDefault="001123A9" w:rsidP="001123A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1123A9" w:rsidRDefault="001123A9" w:rsidP="001123A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2"/>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Style w:val="afb"/>
                <w:b/>
                <w:i w:val="0"/>
                <w:sz w:val="24"/>
                <w:szCs w:val="24"/>
              </w:rPr>
            </w:pPr>
            <w:r w:rsidRPr="00900FFA">
              <w:rPr>
                <w:rStyle w:val="afb"/>
                <w:b/>
                <w:i w:val="0"/>
                <w:sz w:val="24"/>
                <w:szCs w:val="24"/>
              </w:rPr>
              <w:t xml:space="preserve">Код ОК, </w:t>
            </w:r>
          </w:p>
          <w:p w:rsidR="001123A9" w:rsidRPr="002913D8" w:rsidRDefault="001123A9" w:rsidP="001123A9">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1123A9" w:rsidRPr="00900FFA" w:rsidRDefault="001123A9" w:rsidP="001123A9">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00FFA" w:rsidRDefault="001123A9" w:rsidP="001123A9">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1123A9" w:rsidRPr="002913D8" w:rsidRDefault="001123A9" w:rsidP="001123A9">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B71889">
              <w:rPr>
                <w:rFonts w:ascii="Times New Roman" w:hAnsi="Times New Roman" w:cs="Times New Roman"/>
                <w:bCs/>
                <w:sz w:val="24"/>
                <w:szCs w:val="24"/>
              </w:rPr>
              <w:t>распознавать задачу и/или проблему в профессиональном и/или социальном контексте;анализировать задачу и/или проблему и выделять её составные части;определять этапы решения задачи;выявлять и эффективно искать информацию, необходимую для решения задачи и/или проблемы;составить план действия;определить необходимые ресурсы;владеть актуальными методами работы в профессиональной и смежных сферах;реализовать составленный план;оценивать результат и последствия своих действий (самостоятельно или с помощью наставника)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B71889">
              <w:rPr>
                <w:rFonts w:ascii="Times New Roman" w:hAnsi="Times New Roman"/>
                <w:sz w:val="24"/>
                <w:szCs w:val="24"/>
              </w:rPr>
              <w:t>актуальный профессиональный и социальный контекст, в котором приходится работать и жить;основные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областях;методы работы в профессиональной и смежных сферах;структуру плана для решения задач;порядок оценки результатов решения задач профессиональной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ОК.03</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117B5D">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w:t>
            </w:r>
            <w:r w:rsidRPr="00117B5D">
              <w:rPr>
                <w:rFonts w:ascii="Times New Roman" w:hAnsi="Times New Roman" w:cs="Times New Roman"/>
                <w:bCs/>
                <w:sz w:val="24"/>
                <w:szCs w:val="24"/>
              </w:rPr>
              <w:lastRenderedPageBreak/>
              <w:t>современную научную профессиональную терминологию;определять и выстраивать траектории профессионального развития и самообразования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117B5D">
              <w:rPr>
                <w:rFonts w:ascii="Times New Roman" w:hAnsi="Times New Roman"/>
                <w:sz w:val="24"/>
                <w:szCs w:val="24"/>
              </w:rPr>
              <w:lastRenderedPageBreak/>
              <w:t xml:space="preserve">содержание актуальной нормативно-правовой документации;современная научная и профессиональная терминология;возможные </w:t>
            </w:r>
            <w:r w:rsidRPr="00117B5D">
              <w:rPr>
                <w:rFonts w:ascii="Times New Roman" w:hAnsi="Times New Roman"/>
                <w:sz w:val="24"/>
                <w:szCs w:val="24"/>
              </w:rPr>
              <w:lastRenderedPageBreak/>
              <w:t>траектории профессионального развития и самообразования</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ОК.04</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D16DA3">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D16DA3">
              <w:rPr>
                <w:rFonts w:ascii="Times New Roman" w:hAnsi="Times New Roman"/>
                <w:sz w:val="24"/>
                <w:szCs w:val="24"/>
              </w:rPr>
              <w:t>психологические основы деятельности коллектива, психологические особенности личности;основы проектной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t>ОК.05</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907B80">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907B80">
              <w:rPr>
                <w:rFonts w:ascii="Times New Roman" w:hAnsi="Times New Roman"/>
                <w:sz w:val="24"/>
                <w:szCs w:val="24"/>
              </w:rPr>
              <w:t>особенности социального и культурного контекста;правила оформления документов и построения устных сообщений.</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ОК.07</w:t>
            </w:r>
          </w:p>
        </w:tc>
        <w:tc>
          <w:tcPr>
            <w:tcW w:w="3312" w:type="dxa"/>
            <w:tcBorders>
              <w:top w:val="single" w:sz="4" w:space="0" w:color="auto"/>
              <w:left w:val="single" w:sz="4" w:space="0" w:color="auto"/>
              <w:right w:val="single" w:sz="4" w:space="0" w:color="auto"/>
            </w:tcBorders>
            <w:vAlign w:val="center"/>
            <w:hideMark/>
          </w:tcPr>
          <w:p w:rsidR="001123A9" w:rsidRPr="008E1330" w:rsidRDefault="001123A9" w:rsidP="001123A9">
            <w:pPr>
              <w:jc w:val="both"/>
              <w:rPr>
                <w:rFonts w:ascii="Times New Roman" w:hAnsi="Times New Roman"/>
                <w:sz w:val="24"/>
                <w:szCs w:val="24"/>
              </w:rPr>
            </w:pPr>
            <w:r w:rsidRPr="00907B80">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профессии</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E211B5" w:rsidRDefault="001123A9" w:rsidP="001123A9">
            <w:pPr>
              <w:rPr>
                <w:rFonts w:ascii="Times New Roman" w:hAnsi="Times New Roman" w:cs="Times New Roman"/>
                <w:bCs/>
                <w:sz w:val="24"/>
                <w:szCs w:val="24"/>
              </w:rPr>
            </w:pPr>
            <w:r w:rsidRPr="00907B80">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ОК.10</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объяснить свои действия (текущие и планируемые);писать простые связные сообщения на знакомые или интересующие профессиональные темы</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08359B"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w:t>
            </w:r>
            <w:r w:rsidRPr="005E5839">
              <w:rPr>
                <w:rFonts w:ascii="Times New Roman" w:hAnsi="Times New Roman" w:cs="Times New Roman"/>
                <w:bCs/>
                <w:sz w:val="24"/>
                <w:szCs w:val="24"/>
              </w:rPr>
              <w:lastRenderedPageBreak/>
              <w:t xml:space="preserve">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w:t>
            </w:r>
            <w:r w:rsidRPr="005E5839">
              <w:rPr>
                <w:rFonts w:ascii="Times New Roman" w:hAnsi="Times New Roman" w:cs="Times New Roman"/>
                <w:bCs/>
                <w:sz w:val="24"/>
                <w:szCs w:val="24"/>
              </w:rPr>
              <w:lastRenderedPageBreak/>
              <w:t>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5E5839"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w:t>
            </w:r>
            <w:r w:rsidRPr="005E5839">
              <w:rPr>
                <w:rFonts w:ascii="Times New Roman" w:hAnsi="Times New Roman" w:cs="Times New Roman"/>
                <w:bCs/>
                <w:sz w:val="24"/>
                <w:szCs w:val="24"/>
              </w:rPr>
              <w:lastRenderedPageBreak/>
              <w:t xml:space="preserve">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w:t>
            </w:r>
            <w:r w:rsidRPr="005E5839">
              <w:rPr>
                <w:rFonts w:ascii="Times New Roman" w:hAnsi="Times New Roman" w:cs="Times New Roman"/>
                <w:bCs/>
                <w:sz w:val="24"/>
                <w:szCs w:val="24"/>
              </w:rPr>
              <w:lastRenderedPageBreak/>
              <w:t>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r w:rsidRPr="009418B6">
              <w:rPr>
                <w:rFonts w:ascii="Times New Roman" w:hAnsi="Times New Roman"/>
              </w:rPr>
              <w:lastRenderedPageBreak/>
              <w:t xml:space="preserve">подготовки, уборки рабочего места, </w:t>
            </w:r>
            <w:r w:rsidRPr="009418B6">
              <w:rPr>
                <w:rFonts w:ascii="Times New Roman" w:hAnsi="Times New Roman"/>
              </w:rPr>
              <w:lastRenderedPageBreak/>
              <w:t>подготовки к работе сырья, технологического оборудования, производственного инвентаря, инструментов, весоизмерительных приборов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ПК.2.</w:t>
            </w:r>
            <w:r>
              <w:rPr>
                <w:rFonts w:ascii="Times New Roman" w:hAnsi="Times New Roman" w:cs="Times New Roman"/>
                <w:bCs/>
                <w:sz w:val="24"/>
                <w:szCs w:val="24"/>
              </w:rPr>
              <w:lastRenderedPageBreak/>
              <w:t>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24382">
              <w:rPr>
                <w:rFonts w:ascii="Times New Roman" w:hAnsi="Times New Roman" w:cs="Times New Roman"/>
                <w:bCs/>
                <w:sz w:val="24"/>
                <w:szCs w:val="24"/>
              </w:rPr>
              <w:lastRenderedPageBreak/>
              <w:t xml:space="preserve">выбирать, рационально </w:t>
            </w:r>
            <w:r w:rsidRPr="00524382">
              <w:rPr>
                <w:rFonts w:ascii="Times New Roman" w:hAnsi="Times New Roman" w:cs="Times New Roman"/>
                <w:bCs/>
                <w:sz w:val="24"/>
                <w:szCs w:val="24"/>
              </w:rPr>
              <w:lastRenderedPageBreak/>
              <w:t xml:space="preserve">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w:t>
            </w:r>
            <w:r w:rsidRPr="00524382">
              <w:rPr>
                <w:rFonts w:ascii="Times New Roman" w:hAnsi="Times New Roman" w:cs="Times New Roman"/>
                <w:bCs/>
                <w:sz w:val="24"/>
                <w:szCs w:val="24"/>
              </w:rPr>
              <w:lastRenderedPageBreak/>
              <w:t>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4D2450">
              <w:rPr>
                <w:rFonts w:ascii="Times New Roman" w:hAnsi="Times New Roman"/>
              </w:rPr>
              <w:lastRenderedPageBreak/>
              <w:t xml:space="preserve">правила выбора основных </w:t>
            </w:r>
            <w:r w:rsidRPr="004D2450">
              <w:rPr>
                <w:rFonts w:ascii="Times New Roman" w:hAnsi="Times New Roman"/>
              </w:rPr>
              <w:lastRenderedPageBreak/>
              <w:t>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28026E" w:rsidRDefault="001123A9" w:rsidP="001123A9">
            <w:pPr>
              <w:rPr>
                <w:rFonts w:ascii="Times New Roman" w:hAnsi="Times New Roman" w:cs="Times New Roman"/>
                <w:bCs/>
                <w:sz w:val="24"/>
                <w:szCs w:val="24"/>
              </w:rPr>
            </w:pPr>
            <w:r w:rsidRPr="0028026E">
              <w:rPr>
                <w:rFonts w:ascii="Times New Roman" w:hAnsi="Times New Roman" w:cs="Times New Roman"/>
                <w:bCs/>
                <w:sz w:val="24"/>
                <w:szCs w:val="24"/>
              </w:rPr>
              <w:lastRenderedPageBreak/>
              <w:t xml:space="preserve">подготовки, уборки </w:t>
            </w:r>
            <w:r w:rsidRPr="0028026E">
              <w:rPr>
                <w:rFonts w:ascii="Times New Roman" w:hAnsi="Times New Roman" w:cs="Times New Roman"/>
                <w:bCs/>
                <w:sz w:val="24"/>
                <w:szCs w:val="24"/>
              </w:rPr>
              <w:lastRenderedPageBreak/>
              <w:t>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w:t>
            </w:r>
            <w:r w:rsidRPr="00506A89">
              <w:rPr>
                <w:rFonts w:ascii="Times New Roman" w:hAnsi="Times New Roman" w:cs="Times New Roman"/>
                <w:bCs/>
                <w:sz w:val="24"/>
                <w:szCs w:val="24"/>
              </w:rPr>
              <w:lastRenderedPageBreak/>
              <w:t>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w:t>
            </w:r>
            <w:r w:rsidRPr="00506A89">
              <w:rPr>
                <w:rFonts w:ascii="Times New Roman" w:hAnsi="Times New Roman"/>
              </w:rPr>
              <w:lastRenderedPageBreak/>
              <w:t>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50541F" w:rsidRDefault="001123A9" w:rsidP="001123A9">
            <w:pPr>
              <w:rPr>
                <w:rFonts w:ascii="Times New Roman" w:hAnsi="Times New Roman" w:cs="Times New Roman"/>
                <w:bCs/>
                <w:sz w:val="24"/>
                <w:szCs w:val="24"/>
              </w:rPr>
            </w:pPr>
            <w:r w:rsidRPr="0050541F">
              <w:rPr>
                <w:rFonts w:ascii="Times New Roman" w:hAnsi="Times New Roman" w:cs="Times New Roman"/>
                <w:bCs/>
                <w:sz w:val="24"/>
                <w:szCs w:val="24"/>
              </w:rPr>
              <w:lastRenderedPageBreak/>
              <w:t>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w:t>
            </w:r>
            <w:r w:rsidRPr="00232BE8">
              <w:rPr>
                <w:rFonts w:ascii="Times New Roman" w:hAnsi="Times New Roman" w:cs="Times New Roman"/>
                <w:bCs/>
                <w:sz w:val="24"/>
                <w:szCs w:val="24"/>
              </w:rPr>
              <w:lastRenderedPageBreak/>
              <w:t xml:space="preserve">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w:t>
            </w:r>
            <w:r w:rsidRPr="00232BE8">
              <w:rPr>
                <w:rFonts w:ascii="Times New Roman" w:hAnsi="Times New Roman" w:cs="Times New Roman"/>
                <w:bCs/>
                <w:sz w:val="24"/>
                <w:szCs w:val="24"/>
              </w:rPr>
              <w:lastRenderedPageBreak/>
              <w:t>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w:t>
            </w:r>
            <w:r w:rsidRPr="00232BE8">
              <w:rPr>
                <w:rFonts w:ascii="Times New Roman" w:hAnsi="Times New Roman"/>
              </w:rPr>
              <w:lastRenderedPageBreak/>
              <w:t>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677DEA" w:rsidRDefault="001123A9" w:rsidP="001123A9">
            <w:pPr>
              <w:rPr>
                <w:rFonts w:ascii="Times New Roman" w:hAnsi="Times New Roman" w:cs="Times New Roman"/>
                <w:bCs/>
                <w:sz w:val="24"/>
                <w:szCs w:val="24"/>
              </w:rPr>
            </w:pPr>
            <w:r w:rsidRPr="00677DEA">
              <w:rPr>
                <w:rFonts w:ascii="Times New Roman" w:hAnsi="Times New Roman" w:cs="Times New Roman"/>
                <w:bCs/>
                <w:sz w:val="24"/>
                <w:szCs w:val="24"/>
              </w:rPr>
              <w:lastRenderedPageBreak/>
              <w:t xml:space="preserve">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w:t>
            </w:r>
            <w:r w:rsidRPr="00677DEA">
              <w:rPr>
                <w:rFonts w:ascii="Times New Roman" w:hAnsi="Times New Roman" w:cs="Times New Roman"/>
                <w:bCs/>
                <w:sz w:val="24"/>
                <w:szCs w:val="24"/>
              </w:rPr>
              <w:lastRenderedPageBreak/>
              <w:t>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w:t>
            </w:r>
            <w:r w:rsidRPr="00157950">
              <w:rPr>
                <w:rFonts w:ascii="Times New Roman" w:hAnsi="Times New Roman" w:cs="Times New Roman"/>
                <w:bCs/>
                <w:sz w:val="24"/>
                <w:szCs w:val="24"/>
              </w:rPr>
              <w:lastRenderedPageBreak/>
              <w:t>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w:t>
            </w:r>
            <w:r w:rsidRPr="00157950">
              <w:rPr>
                <w:rFonts w:ascii="Times New Roman" w:hAnsi="Times New Roman"/>
              </w:rPr>
              <w:lastRenderedPageBreak/>
              <w:t>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F578CF" w:rsidRDefault="001123A9" w:rsidP="001123A9">
            <w:pPr>
              <w:rPr>
                <w:rFonts w:ascii="Times New Roman" w:hAnsi="Times New Roman" w:cs="Times New Roman"/>
                <w:bCs/>
                <w:sz w:val="24"/>
                <w:szCs w:val="24"/>
              </w:rPr>
            </w:pPr>
            <w:r w:rsidRPr="00F578CF">
              <w:rPr>
                <w:rFonts w:ascii="Times New Roman" w:hAnsi="Times New Roman" w:cs="Times New Roman"/>
                <w:bCs/>
                <w:sz w:val="24"/>
                <w:szCs w:val="24"/>
              </w:rPr>
              <w:lastRenderedPageBreak/>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w:t>
            </w:r>
            <w:r w:rsidRPr="00B923E0">
              <w:rPr>
                <w:rFonts w:ascii="Times New Roman" w:hAnsi="Times New Roman" w:cs="Times New Roman"/>
                <w:bCs/>
                <w:sz w:val="24"/>
                <w:szCs w:val="24"/>
              </w:rPr>
              <w:lastRenderedPageBreak/>
              <w:t xml:space="preserve">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w:t>
            </w:r>
            <w:r w:rsidRPr="00B923E0">
              <w:rPr>
                <w:rFonts w:ascii="Times New Roman" w:hAnsi="Times New Roman" w:cs="Times New Roman"/>
                <w:bCs/>
                <w:sz w:val="24"/>
                <w:szCs w:val="24"/>
              </w:rPr>
              <w:lastRenderedPageBreak/>
              <w:t>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B923E0">
              <w:rPr>
                <w:rFonts w:ascii="Times New Roman" w:hAnsi="Times New Roman"/>
              </w:rPr>
              <w:lastRenderedPageBreak/>
              <w:t xml:space="preserve">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w:t>
            </w:r>
            <w:r w:rsidRPr="00B923E0">
              <w:rPr>
                <w:rFonts w:ascii="Times New Roman" w:hAnsi="Times New Roman"/>
              </w:rPr>
              <w:lastRenderedPageBreak/>
              <w:t>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9418B6" w:rsidRDefault="001123A9" w:rsidP="001123A9">
            <w:pPr>
              <w:jc w:val="both"/>
              <w:rPr>
                <w:rFonts w:ascii="Times New Roman" w:hAnsi="Times New Roman"/>
              </w:rPr>
            </w:pPr>
            <w:r w:rsidRPr="009418B6">
              <w:rPr>
                <w:rFonts w:ascii="Times New Roman" w:hAnsi="Times New Roman"/>
              </w:rPr>
              <w:lastRenderedPageBreak/>
              <w:t>приготовления и подготовки к использованию, хранении отделочных полуфабрикатов</w:t>
            </w:r>
            <w:r>
              <w:rPr>
                <w:rFonts w:ascii="Times New Roman" w:hAnsi="Times New Roman"/>
              </w:rPr>
              <w:t>.</w:t>
            </w:r>
          </w:p>
        </w:tc>
      </w:tr>
    </w:tbl>
    <w:p w:rsidR="001123A9" w:rsidRPr="00711ECC" w:rsidRDefault="001123A9" w:rsidP="001123A9">
      <w:pPr>
        <w:ind w:firstLine="709"/>
        <w:rPr>
          <w:rFonts w:ascii="Times New Roman" w:eastAsia="Times New Roman" w:hAnsi="Times New Roman" w:cs="Times New Roman"/>
          <w:sz w:val="12"/>
          <w:szCs w:val="12"/>
          <w:lang w:eastAsia="ru-RU"/>
        </w:rPr>
      </w:pPr>
    </w:p>
    <w:p w:rsidR="001123A9" w:rsidRPr="00B115E3" w:rsidRDefault="001123A9" w:rsidP="001123A9">
      <w:pPr>
        <w:pStyle w:val="1f"/>
        <w:rPr>
          <w:rFonts w:ascii="Times New Roman" w:hAnsi="Times New Roman"/>
        </w:rPr>
      </w:pPr>
      <w:bookmarkStart w:id="121" w:name="_Toc168382903"/>
      <w:r w:rsidRPr="00E11160">
        <w:rPr>
          <w:rFonts w:ascii="Times New Roman" w:hAnsi="Times New Roman"/>
        </w:rPr>
        <w:t xml:space="preserve">2. Структура и содержание </w:t>
      </w:r>
      <w:r>
        <w:rPr>
          <w:rFonts w:ascii="Times New Roman" w:hAnsi="Times New Roman"/>
        </w:rPr>
        <w:t>ДИСЦИПЛИНЫ</w:t>
      </w:r>
      <w:bookmarkEnd w:id="121"/>
    </w:p>
    <w:p w:rsidR="001123A9" w:rsidRPr="00E11160" w:rsidRDefault="001123A9" w:rsidP="001123A9">
      <w:pPr>
        <w:pStyle w:val="114"/>
        <w:rPr>
          <w:rFonts w:ascii="Times New Roman" w:hAnsi="Times New Roman"/>
        </w:rPr>
      </w:pPr>
      <w:bookmarkStart w:id="122" w:name="_Toc168382904"/>
      <w:r w:rsidRPr="00E11160">
        <w:rPr>
          <w:rFonts w:ascii="Times New Roman" w:hAnsi="Times New Roman"/>
        </w:rPr>
        <w:t xml:space="preserve">2.1. Трудоемкость освоения </w:t>
      </w:r>
      <w:r>
        <w:rPr>
          <w:rFonts w:ascii="Times New Roman" w:hAnsi="Times New Roman"/>
        </w:rPr>
        <w:t>дисциплины</w:t>
      </w:r>
      <w:bookmarkEnd w:id="12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1123A9" w:rsidRPr="00257255" w:rsidTr="001123A9">
        <w:trPr>
          <w:trHeight w:val="23"/>
        </w:trPr>
        <w:tc>
          <w:tcPr>
            <w:tcW w:w="3259" w:type="pct"/>
            <w:vAlign w:val="center"/>
          </w:tcPr>
          <w:p w:rsidR="001123A9" w:rsidRPr="00257255" w:rsidRDefault="001123A9" w:rsidP="001123A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3"/>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02292F">
              <w:rPr>
                <w:rFonts w:ascii="Times New Roman" w:hAnsi="Times New Roman" w:cs="Times New Roman"/>
                <w:bCs/>
                <w:iCs/>
                <w:sz w:val="24"/>
                <w:szCs w:val="24"/>
              </w:rPr>
              <w:t>(</w:t>
            </w:r>
            <w:r w:rsidRPr="0002292F">
              <w:rPr>
                <w:rFonts w:ascii="Times New Roman" w:hAnsi="Times New Roman" w:cs="Times New Roman"/>
                <w:bCs/>
                <w:iCs/>
                <w:sz w:val="20"/>
                <w:szCs w:val="20"/>
              </w:rPr>
              <w:t>зачет, диф.зачет, экзамен)</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1123A9" w:rsidRPr="00257255" w:rsidRDefault="001123A9" w:rsidP="001123A9">
            <w:pPr>
              <w:jc w:val="center"/>
              <w:rPr>
                <w:rFonts w:ascii="Times New Roman" w:hAnsi="Times New Roman" w:cs="Times New Roman"/>
                <w:bCs/>
                <w:sz w:val="24"/>
                <w:szCs w:val="24"/>
              </w:rPr>
            </w:pP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1123A9" w:rsidRDefault="001123A9" w:rsidP="001123A9">
      <w:pPr>
        <w:rPr>
          <w:rFonts w:ascii="Times New Roman" w:eastAsia="Segoe UI" w:hAnsi="Times New Roman" w:cs="Times New Roman"/>
          <w:b/>
          <w:bCs/>
          <w:sz w:val="24"/>
          <w:szCs w:val="24"/>
          <w:lang w:eastAsia="ru-RU"/>
        </w:rPr>
      </w:pPr>
      <w:r>
        <w:rPr>
          <w:rFonts w:ascii="Times New Roman" w:hAnsi="Times New Roman"/>
        </w:rPr>
        <w:br w:type="page"/>
      </w:r>
    </w:p>
    <w:p w:rsidR="001123A9" w:rsidRDefault="001123A9" w:rsidP="001123A9">
      <w:pPr>
        <w:pStyle w:val="114"/>
        <w:rPr>
          <w:rFonts w:ascii="Times New Roman" w:hAnsi="Times New Roman"/>
        </w:rPr>
        <w:sectPr w:rsidR="001123A9" w:rsidSect="001604E7">
          <w:headerReference w:type="even" r:id="rId35"/>
          <w:pgSz w:w="11906" w:h="16838"/>
          <w:pgMar w:top="1134" w:right="567" w:bottom="1134" w:left="1701" w:header="709" w:footer="709" w:gutter="0"/>
          <w:cols w:space="708"/>
          <w:docGrid w:linePitch="360"/>
        </w:sectPr>
      </w:pPr>
    </w:p>
    <w:p w:rsidR="001123A9" w:rsidRPr="00723974" w:rsidRDefault="001123A9" w:rsidP="001123A9">
      <w:pPr>
        <w:pStyle w:val="114"/>
        <w:rPr>
          <w:rFonts w:ascii="Times New Roman" w:hAnsi="Times New Roman"/>
        </w:rPr>
      </w:pPr>
      <w:bookmarkStart w:id="123" w:name="_Toc168382905"/>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23"/>
    </w:p>
    <w:p w:rsidR="001123A9" w:rsidRDefault="001123A9" w:rsidP="001123A9">
      <w:pPr>
        <w:pStyle w:val="114"/>
        <w:jc w:val="both"/>
        <w:rPr>
          <w:rFonts w:ascii="Times New Roman" w:hAnsi="Times New Roman"/>
        </w:rPr>
      </w:pPr>
    </w:p>
    <w:tbl>
      <w:tblPr>
        <w:tblStyle w:val="TableNormal"/>
        <w:tblW w:w="1481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3903"/>
        <w:gridCol w:w="4038"/>
        <w:gridCol w:w="4536"/>
      </w:tblGrid>
      <w:tr w:rsidR="001123A9" w:rsidRPr="00677521" w:rsidTr="001123A9">
        <w:tc>
          <w:tcPr>
            <w:tcW w:w="2336" w:type="dxa"/>
            <w:tcMar>
              <w:top w:w="57" w:type="dxa"/>
              <w:left w:w="57" w:type="dxa"/>
              <w:bottom w:w="57" w:type="dxa"/>
              <w:right w:w="57" w:type="dxa"/>
            </w:tcMar>
          </w:tcPr>
          <w:p w:rsidR="001123A9" w:rsidRPr="00677521" w:rsidRDefault="001123A9" w:rsidP="001123A9">
            <w:pPr>
              <w:pStyle w:val="TableParagraph"/>
              <w:jc w:val="center"/>
              <w:rPr>
                <w:b/>
                <w:sz w:val="24"/>
              </w:rPr>
            </w:pPr>
            <w:r w:rsidRPr="00677521">
              <w:rPr>
                <w:b/>
                <w:sz w:val="24"/>
              </w:rPr>
              <w:t>Наименование разделов и тем</w:t>
            </w:r>
          </w:p>
        </w:tc>
        <w:tc>
          <w:tcPr>
            <w:tcW w:w="3903" w:type="dxa"/>
            <w:tcMar>
              <w:top w:w="57" w:type="dxa"/>
              <w:left w:w="57" w:type="dxa"/>
              <w:bottom w:w="57" w:type="dxa"/>
              <w:right w:w="57" w:type="dxa"/>
            </w:tcMar>
          </w:tcPr>
          <w:p w:rsidR="001123A9" w:rsidRPr="00FD3229" w:rsidRDefault="001123A9" w:rsidP="001123A9">
            <w:pPr>
              <w:pStyle w:val="TableParagraph"/>
              <w:jc w:val="center"/>
              <w:rPr>
                <w:b/>
                <w:sz w:val="24"/>
                <w:lang w:val="ru-RU"/>
              </w:rPr>
            </w:pPr>
            <w:r w:rsidRPr="00FD3229">
              <w:rPr>
                <w:b/>
                <w:sz w:val="24"/>
                <w:lang w:val="ru-RU"/>
              </w:rPr>
              <w:t>Содержание учебного материала и формы организации деятельности обучающихся</w:t>
            </w:r>
          </w:p>
        </w:tc>
        <w:tc>
          <w:tcPr>
            <w:tcW w:w="4038" w:type="dxa"/>
            <w:tcBorders>
              <w:right w:val="single" w:sz="4" w:space="0" w:color="auto"/>
            </w:tcBorders>
            <w:tcMar>
              <w:top w:w="57" w:type="dxa"/>
              <w:left w:w="57" w:type="dxa"/>
              <w:bottom w:w="57" w:type="dxa"/>
              <w:right w:w="57" w:type="dxa"/>
            </w:tcMar>
            <w:vAlign w:val="center"/>
          </w:tcPr>
          <w:p w:rsidR="001123A9" w:rsidRDefault="001123A9" w:rsidP="001123A9">
            <w:pPr>
              <w:pStyle w:val="TableParagraph"/>
              <w:jc w:val="center"/>
              <w:rPr>
                <w:b/>
                <w:bCs/>
                <w:sz w:val="20"/>
                <w:szCs w:val="20"/>
                <w:lang w:val="ru-RU"/>
              </w:rPr>
            </w:pPr>
          </w:p>
          <w:p w:rsidR="001123A9" w:rsidRPr="00043702" w:rsidRDefault="001123A9" w:rsidP="001123A9">
            <w:pPr>
              <w:pStyle w:val="TableParagraph"/>
              <w:jc w:val="center"/>
              <w:rPr>
                <w:b/>
                <w:bCs/>
                <w:lang w:val="ru-RU"/>
              </w:rPr>
            </w:pPr>
            <w:r w:rsidRPr="00723974">
              <w:rPr>
                <w:b/>
                <w:bCs/>
                <w:lang w:val="ru-RU"/>
              </w:rPr>
              <w:t>Объем, акад. ч / в том числе в форме практической подготовки, акад. ч</w:t>
            </w:r>
          </w:p>
        </w:tc>
        <w:tc>
          <w:tcPr>
            <w:tcW w:w="4536" w:type="dxa"/>
            <w:tcBorders>
              <w:left w:val="single" w:sz="4" w:space="0" w:color="auto"/>
            </w:tcBorders>
            <w:vAlign w:val="center"/>
          </w:tcPr>
          <w:p w:rsidR="001123A9" w:rsidRDefault="001123A9" w:rsidP="001123A9">
            <w:pPr>
              <w:pStyle w:val="TableParagraph"/>
              <w:jc w:val="center"/>
              <w:rPr>
                <w:b/>
                <w:bCs/>
                <w:sz w:val="20"/>
                <w:szCs w:val="20"/>
                <w:lang w:val="ru-RU"/>
              </w:rPr>
            </w:pPr>
            <w:r w:rsidRPr="00FD3229">
              <w:rPr>
                <w:b/>
                <w:bCs/>
                <w:sz w:val="20"/>
                <w:szCs w:val="20"/>
                <w:lang w:val="ru-RU"/>
              </w:rPr>
              <w:t xml:space="preserve">Коды компетенций и личностных результатов, формированию которых способствует </w:t>
            </w:r>
          </w:p>
          <w:p w:rsidR="001123A9" w:rsidRPr="00FD3229" w:rsidRDefault="001123A9" w:rsidP="001123A9">
            <w:pPr>
              <w:pStyle w:val="TableParagraph"/>
              <w:jc w:val="center"/>
              <w:rPr>
                <w:b/>
                <w:sz w:val="24"/>
              </w:rPr>
            </w:pPr>
            <w:r w:rsidRPr="00FD3229">
              <w:rPr>
                <w:b/>
                <w:bCs/>
                <w:sz w:val="20"/>
                <w:szCs w:val="20"/>
                <w:lang w:val="ru-RU"/>
              </w:rPr>
              <w:t>элемент программы</w:t>
            </w:r>
          </w:p>
        </w:tc>
      </w:tr>
      <w:tr w:rsidR="001123A9" w:rsidRPr="00677521" w:rsidTr="001123A9">
        <w:tc>
          <w:tcPr>
            <w:tcW w:w="2336" w:type="dxa"/>
            <w:tcMar>
              <w:top w:w="57" w:type="dxa"/>
              <w:left w:w="57" w:type="dxa"/>
              <w:bottom w:w="57" w:type="dxa"/>
              <w:right w:w="57" w:type="dxa"/>
            </w:tcMar>
          </w:tcPr>
          <w:p w:rsidR="001123A9" w:rsidRPr="00677521" w:rsidRDefault="001123A9" w:rsidP="001123A9">
            <w:pPr>
              <w:pStyle w:val="TableParagraph"/>
              <w:jc w:val="center"/>
              <w:rPr>
                <w:b/>
                <w:sz w:val="24"/>
              </w:rPr>
            </w:pPr>
            <w:r w:rsidRPr="00677521">
              <w:rPr>
                <w:b/>
                <w:sz w:val="24"/>
              </w:rPr>
              <w:t>1</w:t>
            </w:r>
          </w:p>
        </w:tc>
        <w:tc>
          <w:tcPr>
            <w:tcW w:w="3903" w:type="dxa"/>
            <w:tcMar>
              <w:top w:w="57" w:type="dxa"/>
              <w:left w:w="57" w:type="dxa"/>
              <w:bottom w:w="57" w:type="dxa"/>
              <w:right w:w="57" w:type="dxa"/>
            </w:tcMar>
          </w:tcPr>
          <w:p w:rsidR="001123A9" w:rsidRPr="00677521" w:rsidRDefault="001123A9" w:rsidP="001123A9">
            <w:pPr>
              <w:pStyle w:val="TableParagraph"/>
              <w:jc w:val="center"/>
              <w:rPr>
                <w:b/>
                <w:sz w:val="24"/>
              </w:rPr>
            </w:pPr>
            <w:r w:rsidRPr="00677521">
              <w:rPr>
                <w:b/>
                <w:sz w:val="24"/>
              </w:rPr>
              <w:t>2</w:t>
            </w:r>
          </w:p>
        </w:tc>
        <w:tc>
          <w:tcPr>
            <w:tcW w:w="4038" w:type="dxa"/>
            <w:tcBorders>
              <w:right w:val="single" w:sz="4" w:space="0" w:color="auto"/>
            </w:tcBorders>
            <w:tcMar>
              <w:top w:w="57" w:type="dxa"/>
              <w:left w:w="57" w:type="dxa"/>
              <w:bottom w:w="57" w:type="dxa"/>
              <w:right w:w="57" w:type="dxa"/>
            </w:tcMar>
          </w:tcPr>
          <w:p w:rsidR="001123A9" w:rsidRPr="00BF0C30" w:rsidRDefault="001123A9" w:rsidP="001123A9">
            <w:pPr>
              <w:pStyle w:val="TableParagraph"/>
              <w:jc w:val="center"/>
              <w:rPr>
                <w:b/>
                <w:sz w:val="24"/>
                <w:lang w:val="ru-RU"/>
              </w:rPr>
            </w:pPr>
            <w:r>
              <w:rPr>
                <w:b/>
                <w:sz w:val="24"/>
                <w:lang w:val="ru-RU"/>
              </w:rPr>
              <w:t>3</w:t>
            </w:r>
          </w:p>
        </w:tc>
        <w:tc>
          <w:tcPr>
            <w:tcW w:w="4536" w:type="dxa"/>
            <w:tcBorders>
              <w:left w:val="single" w:sz="4" w:space="0" w:color="auto"/>
            </w:tcBorders>
          </w:tcPr>
          <w:p w:rsidR="001123A9" w:rsidRPr="00677521" w:rsidRDefault="001123A9" w:rsidP="001123A9">
            <w:pPr>
              <w:pStyle w:val="TableParagraph"/>
              <w:jc w:val="center"/>
              <w:rPr>
                <w:b/>
                <w:sz w:val="24"/>
              </w:rPr>
            </w:pPr>
            <w:r w:rsidRPr="00677521">
              <w:rPr>
                <w:b/>
                <w:sz w:val="24"/>
              </w:rPr>
              <w:t>4</w:t>
            </w:r>
          </w:p>
        </w:tc>
      </w:tr>
      <w:tr w:rsidR="001123A9" w:rsidRPr="00677521" w:rsidTr="001123A9">
        <w:tc>
          <w:tcPr>
            <w:tcW w:w="2336" w:type="dxa"/>
            <w:vMerge w:val="restart"/>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Введение</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sz w:val="24"/>
                <w:lang w:val="ru-RU"/>
              </w:rPr>
            </w:pPr>
            <w:r>
              <w:rPr>
                <w:sz w:val="24"/>
                <w:lang w:val="ru-RU"/>
              </w:rPr>
              <w:t>2</w:t>
            </w:r>
          </w:p>
        </w:tc>
        <w:tc>
          <w:tcPr>
            <w:tcW w:w="4536" w:type="dxa"/>
            <w:vMerge w:val="restart"/>
            <w:tcBorders>
              <w:left w:val="single" w:sz="4" w:space="0" w:color="auto"/>
            </w:tcBorders>
          </w:tcPr>
          <w:p w:rsidR="001123A9" w:rsidRPr="00814645" w:rsidRDefault="001123A9" w:rsidP="001123A9">
            <w:pPr>
              <w:pStyle w:val="TableParagraph"/>
              <w:jc w:val="center"/>
              <w:rPr>
                <w:sz w:val="24"/>
                <w:lang w:val="ru-RU"/>
              </w:rPr>
            </w:pPr>
            <w:r w:rsidRPr="00814645">
              <w:rPr>
                <w:sz w:val="24"/>
                <w:lang w:val="ru-RU"/>
              </w:rPr>
              <w:t>ОК.01, ОК.03, ОК.05, ОК.06,ОК.10, ОК.11</w:t>
            </w:r>
          </w:p>
        </w:tc>
      </w:tr>
      <w:tr w:rsidR="001123A9" w:rsidRPr="00677521" w:rsidTr="001123A9">
        <w:tc>
          <w:tcPr>
            <w:tcW w:w="2336" w:type="dxa"/>
            <w:vMerge/>
            <w:tcBorders>
              <w:top w:val="nil"/>
            </w:tcBorders>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b/>
                <w:sz w:val="24"/>
                <w:lang w:val="ru-RU"/>
              </w:rPr>
              <w:t xml:space="preserve">1. </w:t>
            </w:r>
            <w:r w:rsidRPr="00FD3229">
              <w:rPr>
                <w:sz w:val="24"/>
                <w:lang w:val="ru-RU"/>
              </w:rPr>
              <w:t xml:space="preserve">Основные понятия в области охраны труда. Предмет, цели и задачи дисциплины. Межпредметные связи с другими дисциплинами. Роль знаний по охране труда в профессиональной деятельности. </w:t>
            </w:r>
            <w:r w:rsidRPr="00677521">
              <w:rPr>
                <w:sz w:val="24"/>
              </w:rPr>
              <w:t>Состояние охраны труда в отрасли</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Раздел 1</w:t>
            </w:r>
          </w:p>
        </w:tc>
        <w:tc>
          <w:tcPr>
            <w:tcW w:w="3903" w:type="dxa"/>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Нормативно правовая база охраны труда</w:t>
            </w:r>
          </w:p>
        </w:tc>
        <w:tc>
          <w:tcPr>
            <w:tcW w:w="4038" w:type="dxa"/>
            <w:tcBorders>
              <w:right w:val="single" w:sz="4" w:space="0" w:color="auto"/>
            </w:tcBorders>
            <w:tcMar>
              <w:top w:w="57" w:type="dxa"/>
              <w:left w:w="57" w:type="dxa"/>
              <w:bottom w:w="57" w:type="dxa"/>
              <w:right w:w="57" w:type="dxa"/>
            </w:tcMar>
          </w:tcPr>
          <w:p w:rsidR="001123A9" w:rsidRPr="00C92684" w:rsidRDefault="001123A9" w:rsidP="001123A9">
            <w:pPr>
              <w:pStyle w:val="TableParagraph"/>
              <w:rPr>
                <w:sz w:val="20"/>
                <w:lang w:val="ru-RU"/>
              </w:rPr>
            </w:pPr>
          </w:p>
        </w:tc>
        <w:tc>
          <w:tcPr>
            <w:tcW w:w="4536" w:type="dxa"/>
            <w:tcBorders>
              <w:left w:val="single" w:sz="4" w:space="0" w:color="auto"/>
            </w:tcBorders>
          </w:tcPr>
          <w:p w:rsidR="001123A9" w:rsidRPr="00814645" w:rsidRDefault="001123A9" w:rsidP="001123A9">
            <w:pPr>
              <w:pStyle w:val="TableParagraph"/>
              <w:jc w:val="center"/>
              <w:rPr>
                <w:sz w:val="24"/>
                <w:szCs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val="restart"/>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Тема 1.1</w:t>
            </w:r>
          </w:p>
          <w:p w:rsidR="001123A9" w:rsidRPr="00FD3229" w:rsidRDefault="001123A9" w:rsidP="001123A9">
            <w:pPr>
              <w:pStyle w:val="TableParagraph"/>
              <w:rPr>
                <w:b/>
                <w:sz w:val="24"/>
                <w:lang w:val="ru-RU"/>
              </w:rPr>
            </w:pPr>
            <w:r w:rsidRPr="00FD3229">
              <w:rPr>
                <w:b/>
                <w:sz w:val="24"/>
                <w:lang w:val="ru-RU"/>
              </w:rPr>
              <w:t>Законодательство в области охраны труда</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4</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Borders>
              <w:top w:val="nil"/>
            </w:tcBorders>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b/>
                <w:sz w:val="24"/>
                <w:lang w:val="ru-RU"/>
              </w:rPr>
              <w:t xml:space="preserve">1. </w:t>
            </w:r>
            <w:r w:rsidRPr="00FD3229">
              <w:rPr>
                <w:sz w:val="24"/>
                <w:lang w:val="ru-RU"/>
              </w:rPr>
              <w:t xml:space="preserve">Нормативно-правовая база охраны труда: понятие, назначение. Федеральные законы в области охраны труда: Конституция Российской Федерации, «Об основах охраны труда в Российской Федерации», Трудовой кодекс Российской Федерации (гл. 33-36). </w:t>
            </w:r>
            <w:r w:rsidRPr="00677521">
              <w:rPr>
                <w:sz w:val="24"/>
              </w:rPr>
              <w:t>Основные нормы, регламентирующие этими законами, сферами их применения</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2. Основные направления государственной политики в области охраны труда. Полномочия органов государственной власти России и субъектов РФ, а также</w:t>
            </w:r>
          </w:p>
          <w:p w:rsidR="001123A9" w:rsidRPr="00FD3229" w:rsidRDefault="001123A9" w:rsidP="001123A9">
            <w:pPr>
              <w:pStyle w:val="TableParagraph"/>
              <w:rPr>
                <w:sz w:val="24"/>
                <w:lang w:val="ru-RU"/>
              </w:rPr>
            </w:pPr>
            <w:r w:rsidRPr="00FD3229">
              <w:rPr>
                <w:sz w:val="24"/>
                <w:lang w:val="ru-RU"/>
              </w:rPr>
              <w:t>местного самоуправления в области охраны труда. Государственные нормативные требования охраны труда (Трудовой кодекс РФ, ст. 211).</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3. Система стандартов по технике безопасности: назначение, объекты. </w:t>
            </w:r>
            <w:r w:rsidRPr="00677521">
              <w:rPr>
                <w:sz w:val="24"/>
              </w:rPr>
              <w:t>Межотраслевые правила по охране труда, назначение, содержание, порядок действия</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4. Положение о системе сертификации работ по охране труда в организациях: назначение, содержание</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Тематика практических работ</w:t>
            </w:r>
          </w:p>
        </w:tc>
        <w:tc>
          <w:tcPr>
            <w:tcW w:w="4038" w:type="dxa"/>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0"/>
              </w:rPr>
            </w:pPr>
          </w:p>
        </w:tc>
        <w:tc>
          <w:tcPr>
            <w:tcW w:w="4536" w:type="dxa"/>
            <w:tcBorders>
              <w:left w:val="single" w:sz="4" w:space="0" w:color="auto"/>
            </w:tcBorders>
          </w:tcPr>
          <w:p w:rsidR="001123A9" w:rsidRPr="00677521" w:rsidRDefault="001123A9" w:rsidP="001123A9">
            <w:pPr>
              <w:pStyle w:val="TableParagraph"/>
              <w:rPr>
                <w:sz w:val="20"/>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w:t>
            </w:r>
            <w:r w:rsidRPr="00FD3229">
              <w:rPr>
                <w:sz w:val="24"/>
                <w:lang w:val="ru-RU"/>
              </w:rPr>
              <w:tab/>
              <w:t>Оформление нормативно-технических документов, в соответствии действующими Федеральными Законами в области охраны труда</w:t>
            </w:r>
          </w:p>
        </w:tc>
        <w:tc>
          <w:tcPr>
            <w:tcW w:w="4038" w:type="dxa"/>
            <w:tcBorders>
              <w:right w:val="single" w:sz="4" w:space="0" w:color="auto"/>
            </w:tcBorders>
            <w:tcMar>
              <w:top w:w="57" w:type="dxa"/>
              <w:left w:w="57" w:type="dxa"/>
              <w:bottom w:w="57" w:type="dxa"/>
              <w:right w:w="57" w:type="dxa"/>
            </w:tcMar>
          </w:tcPr>
          <w:p w:rsidR="001123A9" w:rsidRPr="00C92684" w:rsidRDefault="001123A9" w:rsidP="001123A9">
            <w:pPr>
              <w:pStyle w:val="TableParagraph"/>
              <w:rPr>
                <w:sz w:val="24"/>
                <w:lang w:val="ru-RU"/>
              </w:rPr>
            </w:pPr>
          </w:p>
        </w:tc>
        <w:tc>
          <w:tcPr>
            <w:tcW w:w="4536" w:type="dxa"/>
            <w:tcBorders>
              <w:left w:val="single" w:sz="4" w:space="0" w:color="auto"/>
            </w:tcBorders>
          </w:tcPr>
          <w:p w:rsidR="001123A9" w:rsidRPr="00C92684" w:rsidRDefault="001123A9" w:rsidP="001123A9">
            <w:pPr>
              <w:pStyle w:val="TableParagraph"/>
              <w:rPr>
                <w:sz w:val="24"/>
                <w:lang w:val="ru-RU"/>
              </w:rPr>
            </w:pPr>
          </w:p>
        </w:tc>
      </w:tr>
      <w:tr w:rsidR="001123A9" w:rsidRPr="00677521" w:rsidTr="001123A9">
        <w:tc>
          <w:tcPr>
            <w:tcW w:w="2336" w:type="dxa"/>
            <w:vMerge w:val="restart"/>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 1.2 Обеспечение охраны труда</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4</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1. Обеспечение охраны труда: понятие, назначение. </w:t>
            </w:r>
            <w:r w:rsidRPr="00677521">
              <w:rPr>
                <w:sz w:val="24"/>
              </w:rPr>
              <w:t>Государственное управление охраной труда</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
                <w:szCs w:val="2"/>
              </w:rPr>
            </w:pPr>
          </w:p>
        </w:tc>
        <w:tc>
          <w:tcPr>
            <w:tcW w:w="4536" w:type="dxa"/>
            <w:vMerge/>
            <w:tcBorders>
              <w:left w:val="single" w:sz="4" w:space="0" w:color="auto"/>
            </w:tcBorders>
          </w:tcPr>
          <w:p w:rsidR="001123A9" w:rsidRPr="00677521" w:rsidRDefault="001123A9" w:rsidP="001123A9">
            <w:pPr>
              <w:pStyle w:val="TableParagraph"/>
              <w:rPr>
                <w:sz w:val="2"/>
                <w:szCs w:val="2"/>
              </w:rPr>
            </w:pPr>
          </w:p>
        </w:tc>
      </w:tr>
      <w:tr w:rsidR="001123A9" w:rsidRPr="00677521" w:rsidTr="001123A9">
        <w:tc>
          <w:tcPr>
            <w:tcW w:w="2336" w:type="dxa"/>
            <w:vMerge/>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 xml:space="preserve">2. Государственный надзор и контроль за соблюдением </w:t>
            </w:r>
            <w:r w:rsidRPr="00FD3229">
              <w:rPr>
                <w:sz w:val="24"/>
                <w:lang w:val="ru-RU"/>
              </w:rPr>
              <w:lastRenderedPageBreak/>
              <w:t>законодательства об охра-</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pStyle w:val="TableParagraph"/>
              <w:rPr>
                <w:sz w:val="2"/>
                <w:szCs w:val="2"/>
                <w:lang w:val="ru-RU"/>
              </w:rPr>
            </w:pPr>
          </w:p>
        </w:tc>
        <w:tc>
          <w:tcPr>
            <w:tcW w:w="4536" w:type="dxa"/>
            <w:vMerge/>
            <w:tcBorders>
              <w:left w:val="single" w:sz="4" w:space="0" w:color="auto"/>
            </w:tcBorders>
          </w:tcPr>
          <w:p w:rsidR="001123A9" w:rsidRPr="00C92684" w:rsidRDefault="001123A9" w:rsidP="001123A9">
            <w:pPr>
              <w:pStyle w:val="TableParagraph"/>
              <w:rPr>
                <w:sz w:val="2"/>
                <w:szCs w:val="2"/>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pStyle w:val="TableParagraph"/>
              <w:rPr>
                <w:sz w:val="24"/>
                <w:lang w:val="ru-RU"/>
              </w:rPr>
            </w:pPr>
          </w:p>
        </w:tc>
        <w:tc>
          <w:tcPr>
            <w:tcW w:w="3903" w:type="dxa"/>
            <w:tcMar>
              <w:top w:w="57" w:type="dxa"/>
              <w:left w:w="57" w:type="dxa"/>
              <w:bottom w:w="57" w:type="dxa"/>
              <w:right w:w="57" w:type="dxa"/>
            </w:tcMar>
          </w:tcPr>
          <w:p w:rsidR="001123A9" w:rsidRPr="00FD3229" w:rsidRDefault="001123A9" w:rsidP="001123A9">
            <w:pPr>
              <w:pStyle w:val="TableParagraph"/>
              <w:jc w:val="both"/>
              <w:rPr>
                <w:sz w:val="24"/>
                <w:lang w:val="ru-RU"/>
              </w:rPr>
            </w:pPr>
            <w:r w:rsidRPr="00FD3229">
              <w:rPr>
                <w:sz w:val="24"/>
                <w:lang w:val="ru-RU"/>
              </w:rPr>
              <w:t>не труда. Органы надзора и контроля за охраной труда. Федеральные инспекции труда: назначение, задачи, функции. Права государственных инспекторов труда. Государственные технические инспекции (Госгортехнадзор, Госэнергонадзор, Госсанинспекция, Государственная пожарная инспекция и др.), их назначение и функции</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pStyle w:val="TableParagraph"/>
              <w:rPr>
                <w:b/>
                <w:sz w:val="24"/>
                <w:lang w:val="ru-RU"/>
              </w:rPr>
            </w:pPr>
          </w:p>
        </w:tc>
        <w:tc>
          <w:tcPr>
            <w:tcW w:w="4536" w:type="dxa"/>
            <w:vMerge/>
            <w:tcBorders>
              <w:left w:val="single" w:sz="4" w:space="0" w:color="auto"/>
            </w:tcBorders>
          </w:tcPr>
          <w:p w:rsidR="001123A9" w:rsidRPr="00C92684" w:rsidRDefault="001123A9" w:rsidP="001123A9">
            <w:pPr>
              <w:pStyle w:val="TableParagraph"/>
              <w:rPr>
                <w:b/>
                <w:sz w:val="24"/>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3. Административный, общественный, личный контроль за охраной труда. Права и обязанности профсоюзов по вопросам охраны труда. Правовые акты, регулирующие взаимные обязательства сторон по условиям и охране труда (Коллективный договор, соглашение по охране труда). </w:t>
            </w:r>
            <w:r w:rsidRPr="00677521">
              <w:rPr>
                <w:sz w:val="24"/>
              </w:rPr>
              <w:t>Ответственность за нарушение требований охраны труда: административная, дисциплинарная, уголовная</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val="restart"/>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Тема 1.3. Организация охраны труда в организациях, на предприятиях</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4</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1.Служба охраны труда на предприятии: назначение, основные задачи, права, функциональные обязанности. Основание для заключения договоров со специалистами или организациями, </w:t>
            </w:r>
            <w:r w:rsidRPr="00FD3229">
              <w:rPr>
                <w:sz w:val="24"/>
                <w:lang w:val="ru-RU"/>
              </w:rPr>
              <w:lastRenderedPageBreak/>
              <w:t xml:space="preserve">оказывающими услугу по охране труда. </w:t>
            </w:r>
            <w:r w:rsidRPr="00677521">
              <w:rPr>
                <w:sz w:val="24"/>
              </w:rPr>
              <w:t>Комитеты (комиссии) по охране труда: состав, назначение</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2. Обязанности работодателя по обеспечению безопасных условий и охраны труда. Соответствие производственных процессов и продукции требования охраны труда. Обязанности работника по соблюдению норм и правил по охране труда. Санитарно-бытовые и лечебно-профилактическое обслуживание работников.</w:t>
            </w:r>
          </w:p>
          <w:p w:rsidR="001123A9" w:rsidRPr="00FD3229" w:rsidRDefault="001123A9" w:rsidP="001123A9">
            <w:pPr>
              <w:pStyle w:val="TableParagraph"/>
              <w:rPr>
                <w:sz w:val="24"/>
                <w:lang w:val="ru-RU"/>
              </w:rPr>
            </w:pPr>
            <w:r w:rsidRPr="00FD3229">
              <w:rPr>
                <w:sz w:val="24"/>
                <w:lang w:val="ru-RU"/>
              </w:rPr>
              <w:t>Обеспечение прав работников на охрану труда. Дополнительные гарантии по охране труда отдельных категорий работников</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3.Обеспечение и профессиональная подготовка в области охраны труда. Инструктажи по охране и технике безопасности (вводный, первичный, повторный, внеплановый, текущий), характеристика, оформление документации</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pStyle w:val="TableParagraph"/>
              <w:rPr>
                <w:sz w:val="24"/>
                <w:lang w:val="ru-RU"/>
              </w:rPr>
            </w:pPr>
          </w:p>
        </w:tc>
        <w:tc>
          <w:tcPr>
            <w:tcW w:w="4536" w:type="dxa"/>
            <w:vMerge/>
            <w:tcBorders>
              <w:left w:val="single" w:sz="4" w:space="0" w:color="auto"/>
            </w:tcBorders>
          </w:tcPr>
          <w:p w:rsidR="001123A9" w:rsidRPr="00C92684" w:rsidRDefault="001123A9" w:rsidP="001123A9">
            <w:pPr>
              <w:pStyle w:val="TableParagraph"/>
              <w:rPr>
                <w:sz w:val="24"/>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b/>
                <w:sz w:val="24"/>
                <w:lang w:val="ru-RU"/>
              </w:rPr>
              <w:t xml:space="preserve">4. </w:t>
            </w:r>
            <w:r w:rsidRPr="00FD3229">
              <w:rPr>
                <w:sz w:val="24"/>
                <w:lang w:val="ru-RU"/>
              </w:rPr>
              <w:t>Финансирование мероприятий по улучшению условий и охраны труда</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pStyle w:val="TableParagraph"/>
              <w:rPr>
                <w:sz w:val="20"/>
                <w:lang w:val="ru-RU"/>
              </w:rPr>
            </w:pPr>
          </w:p>
        </w:tc>
        <w:tc>
          <w:tcPr>
            <w:tcW w:w="4536" w:type="dxa"/>
            <w:vMerge/>
            <w:tcBorders>
              <w:left w:val="single" w:sz="4" w:space="0" w:color="auto"/>
            </w:tcBorders>
          </w:tcPr>
          <w:p w:rsidR="001123A9" w:rsidRPr="00C92684" w:rsidRDefault="001123A9" w:rsidP="001123A9">
            <w:pPr>
              <w:pStyle w:val="TableParagraph"/>
              <w:rPr>
                <w:sz w:val="20"/>
                <w:lang w:val="ru-RU"/>
              </w:rPr>
            </w:pPr>
          </w:p>
        </w:tc>
      </w:tr>
      <w:tr w:rsidR="001123A9" w:rsidRPr="00677521" w:rsidTr="001123A9">
        <w:tc>
          <w:tcPr>
            <w:tcW w:w="2336"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Раздел 2</w:t>
            </w:r>
          </w:p>
        </w:tc>
        <w:tc>
          <w:tcPr>
            <w:tcW w:w="3903" w:type="dxa"/>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Условия труда на предприятиях общественного питания</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4</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val="restart"/>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Тема 2.1</w:t>
            </w:r>
          </w:p>
          <w:p w:rsidR="001123A9" w:rsidRPr="00FD3229" w:rsidRDefault="001123A9" w:rsidP="001123A9">
            <w:pPr>
              <w:pStyle w:val="TableParagraph"/>
              <w:rPr>
                <w:b/>
                <w:sz w:val="24"/>
                <w:lang w:val="ru-RU"/>
              </w:rPr>
            </w:pPr>
            <w:r w:rsidRPr="00FD3229">
              <w:rPr>
                <w:b/>
                <w:sz w:val="24"/>
                <w:lang w:val="ru-RU"/>
              </w:rPr>
              <w:t xml:space="preserve">Основы понятия условия труда. </w:t>
            </w:r>
            <w:r w:rsidRPr="00FD3229">
              <w:rPr>
                <w:b/>
                <w:sz w:val="24"/>
                <w:lang w:val="ru-RU"/>
              </w:rPr>
              <w:lastRenderedPageBreak/>
              <w:t>Опасные и вредные производственные факторы</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lastRenderedPageBreak/>
              <w:t>Содержание учебного материала</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677521" w:rsidRDefault="001123A9" w:rsidP="001123A9">
            <w:pPr>
              <w:pStyle w:val="TableParagraph"/>
              <w:jc w:val="both"/>
              <w:rPr>
                <w:sz w:val="24"/>
              </w:rPr>
            </w:pPr>
            <w:r w:rsidRPr="00FD3229">
              <w:rPr>
                <w:sz w:val="24"/>
                <w:lang w:val="ru-RU"/>
              </w:rPr>
              <w:t xml:space="preserve">1.Основные понятия: условия труда, их виды. Основные </w:t>
            </w:r>
            <w:r w:rsidRPr="00FD3229">
              <w:rPr>
                <w:sz w:val="24"/>
                <w:lang w:val="ru-RU"/>
              </w:rPr>
              <w:lastRenderedPageBreak/>
              <w:t xml:space="preserve">метеорологические параметры (производственный микроклимат) и их влияние на организм человека. </w:t>
            </w:r>
            <w:r w:rsidRPr="00677521">
              <w:rPr>
                <w:sz w:val="24"/>
              </w:rPr>
              <w:t>Санитарные нормы условий труда. Мероприятия по поддерживанию установленных норм</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2.Вредные производственные факторы: понятие, классификация. Краткая характеристика отдельных видов вредных производственных факторов (шум, вибрация, тепловое излучение, электромагнитные поля и т.д.), их воздействие на человека</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3.Допустимые параметры опасных и вредных производственных факторов, свойственных производственным процессам в общественном питании. Понятие о ПДК (предельно-допустимых концентрациях) вредных факторов. Способы и средства защиты от вредных производственных факторов</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Тематика практических занятий</w:t>
            </w:r>
          </w:p>
        </w:tc>
        <w:tc>
          <w:tcPr>
            <w:tcW w:w="4038" w:type="dxa"/>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0"/>
              </w:rPr>
            </w:pPr>
          </w:p>
        </w:tc>
        <w:tc>
          <w:tcPr>
            <w:tcW w:w="4536" w:type="dxa"/>
            <w:tcBorders>
              <w:left w:val="single" w:sz="4" w:space="0" w:color="auto"/>
            </w:tcBorders>
          </w:tcPr>
          <w:p w:rsidR="001123A9" w:rsidRPr="00814645" w:rsidRDefault="001123A9" w:rsidP="001123A9">
            <w:pPr>
              <w:pStyle w:val="TableParagraph"/>
              <w:rPr>
                <w:sz w:val="20"/>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Borders>
              <w:top w:val="nil"/>
            </w:tcBorders>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b/>
                <w:sz w:val="24"/>
                <w:lang w:val="ru-RU"/>
              </w:rPr>
              <w:t xml:space="preserve">1. </w:t>
            </w:r>
            <w:r w:rsidRPr="00FD3229">
              <w:rPr>
                <w:sz w:val="24"/>
                <w:lang w:val="ru-RU"/>
              </w:rPr>
              <w:t>Исследование метеорологических характеристик помещений, проверка их соответствия установленным нормам</w:t>
            </w:r>
          </w:p>
        </w:tc>
        <w:tc>
          <w:tcPr>
            <w:tcW w:w="4038" w:type="dxa"/>
            <w:tcBorders>
              <w:right w:val="single" w:sz="4" w:space="0" w:color="auto"/>
            </w:tcBorders>
            <w:tcMar>
              <w:top w:w="57" w:type="dxa"/>
              <w:left w:w="57" w:type="dxa"/>
              <w:bottom w:w="57" w:type="dxa"/>
              <w:right w:w="57" w:type="dxa"/>
            </w:tcMar>
          </w:tcPr>
          <w:p w:rsidR="001123A9" w:rsidRPr="00C92684" w:rsidRDefault="001123A9" w:rsidP="001123A9">
            <w:pPr>
              <w:pStyle w:val="TableParagraph"/>
              <w:rPr>
                <w:sz w:val="24"/>
                <w:lang w:val="ru-RU"/>
              </w:rPr>
            </w:pPr>
          </w:p>
        </w:tc>
        <w:tc>
          <w:tcPr>
            <w:tcW w:w="4536" w:type="dxa"/>
            <w:tcBorders>
              <w:left w:val="single" w:sz="4" w:space="0" w:color="auto"/>
            </w:tcBorders>
          </w:tcPr>
          <w:p w:rsidR="001123A9" w:rsidRPr="00C92684" w:rsidRDefault="001123A9" w:rsidP="001123A9">
            <w:pPr>
              <w:pStyle w:val="TableParagraph"/>
              <w:rPr>
                <w:sz w:val="24"/>
                <w:lang w:val="ru-RU"/>
              </w:rPr>
            </w:pPr>
          </w:p>
        </w:tc>
      </w:tr>
      <w:tr w:rsidR="001123A9" w:rsidRPr="00677521" w:rsidTr="001123A9">
        <w:tc>
          <w:tcPr>
            <w:tcW w:w="2336" w:type="dxa"/>
            <w:vMerge w:val="restart"/>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t>Тема 2.2</w:t>
            </w:r>
          </w:p>
          <w:p w:rsidR="001123A9" w:rsidRPr="00FD3229" w:rsidRDefault="001123A9" w:rsidP="001123A9">
            <w:pPr>
              <w:pStyle w:val="TableParagraph"/>
              <w:rPr>
                <w:b/>
                <w:sz w:val="24"/>
                <w:lang w:val="ru-RU"/>
              </w:rPr>
            </w:pPr>
            <w:r w:rsidRPr="00FD3229">
              <w:rPr>
                <w:b/>
                <w:sz w:val="24"/>
                <w:lang w:val="ru-RU"/>
              </w:rPr>
              <w:lastRenderedPageBreak/>
              <w:t>Производственный травматизм и профессиональные заболевания</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lastRenderedPageBreak/>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2</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 xml:space="preserve">ОК.01, ОК.03, ОК.05, ОК.06,ОК.10, ОК.11, </w:t>
            </w:r>
            <w:r w:rsidRPr="00814645">
              <w:rPr>
                <w:sz w:val="24"/>
                <w:szCs w:val="24"/>
                <w:lang w:val="ru-RU"/>
              </w:rPr>
              <w:lastRenderedPageBreak/>
              <w:t>ПК.1.1, ПК. 2.1, ПК.3.1, ПК.4.1, ПК.5.1, ПК.5.2</w:t>
            </w:r>
          </w:p>
        </w:tc>
      </w:tr>
      <w:tr w:rsidR="001123A9" w:rsidRPr="00677521" w:rsidTr="001123A9">
        <w:tc>
          <w:tcPr>
            <w:tcW w:w="2336" w:type="dxa"/>
            <w:vMerge/>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 Производственный травматизм и профессиональные заболевания: понятия, причины и их анализ. Травмоопасные производственные факторы в предприятиях общественного питания. Изучение травматизма: методы, документальное оформление, отчетность. Первая помощь при механических травмах (переломах, вывихах, ушибах и д.т.), при поражениях холодильными агентами и др. основные мероприятия по предупреждению травматизма и профессиональных заболеваний</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rPr>
          <w:trHeight w:val="24"/>
        </w:trPr>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vMerge w:val="restart"/>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2. Несчастные случаи: понятия, классификация. Порядок расследования и документального оформления и учета несчастных случаев в организациях. Порядок возмещения работодателями вреда, причиненного здоровью работников в связи с несчастными случаями. </w:t>
            </w:r>
            <w:r w:rsidRPr="00677521">
              <w:rPr>
                <w:sz w:val="24"/>
              </w:rPr>
              <w:t>Доврачебная помощь пострадавшим от несчастного случая</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rPr>
          <w:trHeight w:val="276"/>
        </w:trPr>
        <w:tc>
          <w:tcPr>
            <w:tcW w:w="2336" w:type="dxa"/>
            <w:vMerge/>
            <w:tcMar>
              <w:top w:w="57" w:type="dxa"/>
              <w:left w:w="57" w:type="dxa"/>
              <w:bottom w:w="57" w:type="dxa"/>
              <w:right w:w="57" w:type="dxa"/>
            </w:tcMar>
          </w:tcPr>
          <w:p w:rsidR="001123A9" w:rsidRPr="00677521" w:rsidRDefault="001123A9" w:rsidP="001123A9">
            <w:pPr>
              <w:pStyle w:val="TableParagraph"/>
              <w:rPr>
                <w:sz w:val="24"/>
              </w:rPr>
            </w:pPr>
          </w:p>
        </w:tc>
        <w:tc>
          <w:tcPr>
            <w:tcW w:w="3903" w:type="dxa"/>
            <w:vMerge/>
            <w:tcMar>
              <w:top w:w="57" w:type="dxa"/>
              <w:left w:w="57" w:type="dxa"/>
              <w:bottom w:w="57" w:type="dxa"/>
              <w:right w:w="57" w:type="dxa"/>
            </w:tcMar>
          </w:tcPr>
          <w:p w:rsidR="001123A9" w:rsidRPr="00677521" w:rsidRDefault="001123A9" w:rsidP="001123A9">
            <w:pPr>
              <w:pStyle w:val="TableParagraph"/>
              <w:rPr>
                <w:sz w:val="24"/>
              </w:rPr>
            </w:pP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4"/>
              </w:rPr>
            </w:pPr>
          </w:p>
        </w:tc>
        <w:tc>
          <w:tcPr>
            <w:tcW w:w="4536" w:type="dxa"/>
            <w:vMerge/>
            <w:tcBorders>
              <w:left w:val="single" w:sz="4" w:space="0" w:color="auto"/>
            </w:tcBorders>
          </w:tcPr>
          <w:p w:rsidR="001123A9" w:rsidRPr="00677521" w:rsidRDefault="001123A9" w:rsidP="001123A9">
            <w:pPr>
              <w:pStyle w:val="TableParagraph"/>
              <w:rPr>
                <w:sz w:val="24"/>
              </w:rPr>
            </w:pPr>
          </w:p>
        </w:tc>
      </w:tr>
      <w:tr w:rsidR="001123A9" w:rsidRPr="00677521" w:rsidTr="001123A9">
        <w:tc>
          <w:tcPr>
            <w:tcW w:w="2336" w:type="dxa"/>
            <w:vMerge/>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Тематика практических занятий</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 Анализ причин производственного травматизма на предприятии. Определение коэффициентов травматизма: общего, частоты, тяжести, оформление актов</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lastRenderedPageBreak/>
              <w:t>Раздел 3</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Электробезопасность и пожарная безопасность</w:t>
            </w:r>
          </w:p>
        </w:tc>
        <w:tc>
          <w:tcPr>
            <w:tcW w:w="4038" w:type="dxa"/>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0"/>
              </w:rPr>
            </w:pPr>
          </w:p>
        </w:tc>
        <w:tc>
          <w:tcPr>
            <w:tcW w:w="4536" w:type="dxa"/>
            <w:tcBorders>
              <w:left w:val="single" w:sz="4" w:space="0" w:color="auto"/>
            </w:tcBorders>
          </w:tcPr>
          <w:p w:rsidR="001123A9" w:rsidRPr="00814645" w:rsidRDefault="001123A9" w:rsidP="001123A9">
            <w:pPr>
              <w:pStyle w:val="TableParagraph"/>
              <w:rPr>
                <w:sz w:val="20"/>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val="restart"/>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 3.1 Электробезопасность</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6</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 Электробезопасность: понятие, последствия поражения человека электрическим током. Условия возникновения электротравм, их классификация. Факторы, влияющие на тяжесть электротравм (параметры тока, время воздействия, особенности состояния организма)</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2. Классификация условий работы по степени электробезопасности. Опасные узлы и зоны машин. </w:t>
            </w:r>
            <w:r w:rsidRPr="00677521">
              <w:rPr>
                <w:sz w:val="24"/>
              </w:rPr>
              <w:t>Требования электробезопасности, предъявляемые к конструкции технологического оборудования</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3. Защита от поражения электрическим током. Технические способы защиты (защитное заземление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сопротивление изоляции. Индивидуальные средства защиты от поражения электрическим током, их виды, назначение, сроки проверки, правила эксплуатации и хранения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Borders>
              <w:bottom w:val="single" w:sz="6" w:space="0" w:color="000000"/>
            </w:tcBorders>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4. Статистическое электричество: понятие, способы защиты от его воздействия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Mar>
              <w:top w:w="57" w:type="dxa"/>
              <w:left w:w="57" w:type="dxa"/>
              <w:bottom w:w="57" w:type="dxa"/>
              <w:right w:w="57" w:type="dxa"/>
            </w:tcMar>
          </w:tcPr>
          <w:p w:rsidR="001123A9" w:rsidRPr="00FD3229" w:rsidRDefault="001123A9" w:rsidP="001123A9">
            <w:pPr>
              <w:rPr>
                <w:sz w:val="2"/>
                <w:szCs w:val="2"/>
                <w:lang w:val="ru-RU"/>
              </w:rPr>
            </w:pPr>
          </w:p>
        </w:tc>
        <w:tc>
          <w:tcPr>
            <w:tcW w:w="3903" w:type="dxa"/>
            <w:tcBorders>
              <w:top w:val="single" w:sz="6" w:space="0" w:color="000000"/>
            </w:tcBorders>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5. Технические и организационные мероприятия по обеспечению электробезопасности на предприятиях общественного питания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val="restart"/>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 3.2</w:t>
            </w:r>
          </w:p>
          <w:p w:rsidR="001123A9" w:rsidRPr="00677521" w:rsidRDefault="001123A9" w:rsidP="001123A9">
            <w:pPr>
              <w:pStyle w:val="TableParagraph"/>
              <w:rPr>
                <w:b/>
                <w:sz w:val="24"/>
              </w:rPr>
            </w:pPr>
            <w:r w:rsidRPr="00677521">
              <w:rPr>
                <w:b/>
                <w:sz w:val="24"/>
              </w:rPr>
              <w:t>Пожарная безопасность</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6</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Borders>
              <w:top w:val="nil"/>
            </w:tcBorders>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1. Пожарная безопасность: понятие, последствия ее несоблюдения. Правовая база: ФЗ «О пожарной безопасности», стандарты ССБТ, правила и инструкции по пожарной безопасности. Организация пожарной охраны в предприятиях. Пожарная безопасность зданий и сооружений (СниП 21-01-97). Правила пожарной безопасности в РФ (ППБ 01-99). Обязанности и ответственность должностных лиц за обеспечением пожарной безопасности в предприятиях. </w:t>
            </w:r>
            <w:r w:rsidRPr="00677521">
              <w:rPr>
                <w:sz w:val="24"/>
              </w:rPr>
              <w:t>Государственная служба пожарной безопасности: назначение, структура, область компетенции</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2. Противопожарный инструктаж: понятие, назначение, виды, порядок, сроки проведения и документальное оформление. Противопожарный режим содержания территории предприятия, его помещений и </w:t>
            </w:r>
            <w:r w:rsidRPr="00FD3229">
              <w:rPr>
                <w:sz w:val="24"/>
                <w:lang w:val="ru-RU"/>
              </w:rPr>
              <w:lastRenderedPageBreak/>
              <w:t xml:space="preserve">оборудования. Действия администрации и работников предприятия при возникновении пожаров. </w:t>
            </w:r>
            <w:r w:rsidRPr="00677521">
              <w:rPr>
                <w:sz w:val="24"/>
              </w:rPr>
              <w:t>Эвакуация людей из помещений, охваченных пожаров</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3. Факторы пожарной опасности отраслевых объектов. Основные причины возникновения пожаров в предприятиях, способы предупреждения и тушения пожаров. Огнетушители: назначение, типы, устройство, принцип действия, правила хранения и применения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4. Пожарный инвентарь. Противопожарное водоснабжение, его виды, особенности устройства и применения. </w:t>
            </w:r>
            <w:r w:rsidRPr="00677521">
              <w:rPr>
                <w:sz w:val="24"/>
              </w:rPr>
              <w:t>Средства пожарной сигнализации и связь, их типы, назначение</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5. Организация эвакуации людей при пожаре на предприятии общественного питания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Тематика практических занятий</w:t>
            </w:r>
          </w:p>
        </w:tc>
        <w:tc>
          <w:tcPr>
            <w:tcW w:w="4038" w:type="dxa"/>
            <w:vMerge/>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0"/>
              </w:rPr>
            </w:pPr>
          </w:p>
        </w:tc>
        <w:tc>
          <w:tcPr>
            <w:tcW w:w="4536" w:type="dxa"/>
            <w:vMerge/>
            <w:tcBorders>
              <w:left w:val="single" w:sz="4" w:space="0" w:color="auto"/>
            </w:tcBorders>
          </w:tcPr>
          <w:p w:rsidR="001123A9" w:rsidRPr="00677521" w:rsidRDefault="001123A9" w:rsidP="001123A9">
            <w:pPr>
              <w:pStyle w:val="TableParagraph"/>
              <w:rPr>
                <w:sz w:val="20"/>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 Изучение устройства и овладения приемами эксплуатации средств тушения пожаров, пожарной сигнализации и связи. Составление плана эвакуации людей при пожаре в предприятии общественного питания</w:t>
            </w:r>
          </w:p>
        </w:tc>
        <w:tc>
          <w:tcPr>
            <w:tcW w:w="4038" w:type="dxa"/>
            <w:vMerge/>
            <w:tcBorders>
              <w:right w:val="single" w:sz="4" w:space="0" w:color="auto"/>
            </w:tcBorders>
            <w:tcMar>
              <w:top w:w="57" w:type="dxa"/>
              <w:left w:w="57" w:type="dxa"/>
              <w:bottom w:w="57" w:type="dxa"/>
              <w:right w:w="57" w:type="dxa"/>
            </w:tcMar>
          </w:tcPr>
          <w:p w:rsidR="001123A9" w:rsidRPr="00FD3229" w:rsidRDefault="001123A9" w:rsidP="001123A9">
            <w:pPr>
              <w:pStyle w:val="TableParagraph"/>
              <w:rPr>
                <w:sz w:val="24"/>
                <w:lang w:val="ru-RU"/>
              </w:rPr>
            </w:pPr>
          </w:p>
        </w:tc>
        <w:tc>
          <w:tcPr>
            <w:tcW w:w="4536" w:type="dxa"/>
            <w:vMerge/>
            <w:tcBorders>
              <w:left w:val="single" w:sz="4" w:space="0" w:color="auto"/>
            </w:tcBorders>
          </w:tcPr>
          <w:p w:rsidR="001123A9" w:rsidRPr="00C92684" w:rsidRDefault="001123A9" w:rsidP="001123A9">
            <w:pPr>
              <w:pStyle w:val="TableParagraph"/>
              <w:rPr>
                <w:sz w:val="24"/>
                <w:lang w:val="ru-RU"/>
              </w:rPr>
            </w:pPr>
          </w:p>
        </w:tc>
      </w:tr>
      <w:tr w:rsidR="001123A9" w:rsidRPr="00677521" w:rsidTr="001123A9">
        <w:tc>
          <w:tcPr>
            <w:tcW w:w="2336" w:type="dxa"/>
            <w:vMerge w:val="restart"/>
            <w:tcMar>
              <w:top w:w="57" w:type="dxa"/>
              <w:left w:w="57" w:type="dxa"/>
              <w:bottom w:w="57" w:type="dxa"/>
              <w:right w:w="57" w:type="dxa"/>
            </w:tcMar>
          </w:tcPr>
          <w:p w:rsidR="001123A9" w:rsidRPr="00FD3229" w:rsidRDefault="001123A9" w:rsidP="001123A9">
            <w:pPr>
              <w:pStyle w:val="TableParagraph"/>
              <w:rPr>
                <w:b/>
                <w:sz w:val="24"/>
                <w:lang w:val="ru-RU"/>
              </w:rPr>
            </w:pPr>
            <w:r w:rsidRPr="00FD3229">
              <w:rPr>
                <w:b/>
                <w:sz w:val="24"/>
                <w:lang w:val="ru-RU"/>
              </w:rPr>
              <w:lastRenderedPageBreak/>
              <w:t>Тема 3.3</w:t>
            </w:r>
          </w:p>
          <w:p w:rsidR="001123A9" w:rsidRPr="00FD3229" w:rsidRDefault="001123A9" w:rsidP="001123A9">
            <w:pPr>
              <w:pStyle w:val="TableParagraph"/>
              <w:rPr>
                <w:b/>
                <w:sz w:val="24"/>
                <w:lang w:val="ru-RU"/>
              </w:rPr>
            </w:pPr>
            <w:r w:rsidRPr="00FD3229">
              <w:rPr>
                <w:b/>
                <w:sz w:val="24"/>
                <w:lang w:val="ru-RU"/>
              </w:rPr>
              <w:t>Требования безопасности к производственному оборудованию</w:t>
            </w:r>
          </w:p>
        </w:tc>
        <w:tc>
          <w:tcPr>
            <w:tcW w:w="3903" w:type="dxa"/>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Содержание учебного материала</w:t>
            </w:r>
          </w:p>
        </w:tc>
        <w:tc>
          <w:tcPr>
            <w:tcW w:w="4038" w:type="dxa"/>
            <w:vMerge w:val="restart"/>
            <w:tcBorders>
              <w:right w:val="single" w:sz="4" w:space="0" w:color="auto"/>
            </w:tcBorders>
            <w:tcMar>
              <w:top w:w="57" w:type="dxa"/>
              <w:left w:w="57" w:type="dxa"/>
              <w:bottom w:w="57" w:type="dxa"/>
              <w:right w:w="57" w:type="dxa"/>
            </w:tcMar>
          </w:tcPr>
          <w:p w:rsidR="001123A9" w:rsidRPr="00AB43A2" w:rsidRDefault="001123A9" w:rsidP="001123A9">
            <w:pPr>
              <w:pStyle w:val="TableParagraph"/>
              <w:jc w:val="center"/>
              <w:rPr>
                <w:b/>
                <w:sz w:val="24"/>
                <w:lang w:val="ru-RU"/>
              </w:rPr>
            </w:pPr>
            <w:r>
              <w:rPr>
                <w:b/>
                <w:sz w:val="24"/>
                <w:lang w:val="ru-RU"/>
              </w:rPr>
              <w:t>2</w:t>
            </w:r>
          </w:p>
        </w:tc>
        <w:tc>
          <w:tcPr>
            <w:tcW w:w="4536" w:type="dxa"/>
            <w:vMerge w:val="restart"/>
            <w:tcBorders>
              <w:left w:val="single" w:sz="4" w:space="0" w:color="auto"/>
            </w:tcBorders>
          </w:tcPr>
          <w:p w:rsidR="001123A9" w:rsidRPr="00814645" w:rsidRDefault="001123A9" w:rsidP="001123A9">
            <w:pPr>
              <w:pStyle w:val="TableParagraph"/>
              <w:jc w:val="center"/>
              <w:rPr>
                <w:b/>
                <w:sz w:val="24"/>
                <w:lang w:val="ru-RU"/>
              </w:rPr>
            </w:pPr>
            <w:r w:rsidRPr="00814645">
              <w:rPr>
                <w:sz w:val="24"/>
                <w:szCs w:val="24"/>
                <w:lang w:val="ru-RU"/>
              </w:rPr>
              <w:t>ОК.01, ОК.03, ОК.05, ОК.06,ОК.10, ОК.11, ПК.1.1, ПК. 2.1, ПК.3.1, ПК.4.1, ПК.5.1, ПК.5.2</w:t>
            </w:r>
          </w:p>
        </w:tc>
      </w:tr>
      <w:tr w:rsidR="001123A9" w:rsidRPr="00677521" w:rsidTr="001123A9">
        <w:tc>
          <w:tcPr>
            <w:tcW w:w="2336" w:type="dxa"/>
            <w:vMerge/>
            <w:tcBorders>
              <w:top w:val="nil"/>
            </w:tcBorders>
            <w:tcMar>
              <w:top w:w="57" w:type="dxa"/>
              <w:left w:w="57" w:type="dxa"/>
              <w:bottom w:w="57" w:type="dxa"/>
              <w:right w:w="57" w:type="dxa"/>
            </w:tcMar>
          </w:tcPr>
          <w:p w:rsidR="001123A9" w:rsidRPr="00814645" w:rsidRDefault="001123A9" w:rsidP="001123A9">
            <w:pPr>
              <w:rPr>
                <w:sz w:val="2"/>
                <w:szCs w:val="2"/>
                <w:lang w:val="ru-RU"/>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1.Нормативная база: стандарты ССБТ, правила и инструкции по технике безопасности</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c>
          <w:tcPr>
            <w:tcW w:w="2336" w:type="dxa"/>
            <w:vMerge/>
            <w:tcBorders>
              <w:top w:val="nil"/>
            </w:tcBorders>
            <w:tcMar>
              <w:top w:w="57" w:type="dxa"/>
              <w:left w:w="57" w:type="dxa"/>
              <w:bottom w:w="57" w:type="dxa"/>
              <w:right w:w="57" w:type="dxa"/>
            </w:tcMar>
          </w:tcPr>
          <w:p w:rsidR="001123A9" w:rsidRPr="00FD3229" w:rsidRDefault="001123A9" w:rsidP="001123A9">
            <w:pPr>
              <w:rPr>
                <w:sz w:val="2"/>
                <w:szCs w:val="2"/>
                <w:lang w:val="ru-RU"/>
              </w:rPr>
            </w:pPr>
          </w:p>
        </w:tc>
        <w:tc>
          <w:tcPr>
            <w:tcW w:w="3903" w:type="dxa"/>
            <w:tcMar>
              <w:top w:w="57" w:type="dxa"/>
              <w:left w:w="57" w:type="dxa"/>
              <w:bottom w:w="57" w:type="dxa"/>
              <w:right w:w="57" w:type="dxa"/>
            </w:tcMar>
          </w:tcPr>
          <w:p w:rsidR="001123A9" w:rsidRPr="00677521" w:rsidRDefault="001123A9" w:rsidP="001123A9">
            <w:pPr>
              <w:pStyle w:val="TableParagraph"/>
              <w:rPr>
                <w:sz w:val="24"/>
              </w:rPr>
            </w:pPr>
            <w:r w:rsidRPr="00FD3229">
              <w:rPr>
                <w:sz w:val="24"/>
                <w:lang w:val="ru-RU"/>
              </w:rPr>
              <w:t xml:space="preserve">2.Общие требования безопасности, предъявляемые к торгово-технологическому оборудованию (к материалам, конструкции, эксплуатации, элементам защиты, монтажу и т.д.). </w:t>
            </w:r>
            <w:r w:rsidRPr="00677521">
              <w:rPr>
                <w:sz w:val="24"/>
              </w:rPr>
              <w:t>Опасные зоны технологического оборудования</w:t>
            </w:r>
          </w:p>
        </w:tc>
        <w:tc>
          <w:tcPr>
            <w:tcW w:w="4038"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
                <w:szCs w:val="2"/>
              </w:rPr>
            </w:pPr>
          </w:p>
        </w:tc>
        <w:tc>
          <w:tcPr>
            <w:tcW w:w="4536" w:type="dxa"/>
            <w:vMerge/>
            <w:tcBorders>
              <w:top w:val="nil"/>
              <w:left w:val="single" w:sz="4" w:space="0" w:color="auto"/>
            </w:tcBorders>
          </w:tcPr>
          <w:p w:rsidR="001123A9" w:rsidRPr="00677521" w:rsidRDefault="001123A9" w:rsidP="001123A9">
            <w:pPr>
              <w:rPr>
                <w:sz w:val="2"/>
                <w:szCs w:val="2"/>
              </w:rPr>
            </w:pPr>
          </w:p>
        </w:tc>
      </w:tr>
      <w:tr w:rsidR="001123A9" w:rsidRPr="00677521" w:rsidTr="001123A9">
        <w:tc>
          <w:tcPr>
            <w:tcW w:w="2336" w:type="dxa"/>
            <w:vMerge/>
            <w:tcBorders>
              <w:top w:val="nil"/>
            </w:tcBorders>
            <w:tcMar>
              <w:top w:w="57" w:type="dxa"/>
              <w:left w:w="57" w:type="dxa"/>
              <w:bottom w:w="57" w:type="dxa"/>
              <w:right w:w="57" w:type="dxa"/>
            </w:tcMar>
          </w:tcPr>
          <w:p w:rsidR="001123A9" w:rsidRPr="00677521" w:rsidRDefault="001123A9" w:rsidP="001123A9">
            <w:pPr>
              <w:rPr>
                <w:sz w:val="2"/>
                <w:szCs w:val="2"/>
              </w:rPr>
            </w:pPr>
          </w:p>
        </w:tc>
        <w:tc>
          <w:tcPr>
            <w:tcW w:w="3903" w:type="dxa"/>
            <w:tcMar>
              <w:top w:w="57" w:type="dxa"/>
              <w:left w:w="57" w:type="dxa"/>
              <w:bottom w:w="57" w:type="dxa"/>
              <w:right w:w="57" w:type="dxa"/>
            </w:tcMar>
          </w:tcPr>
          <w:p w:rsidR="001123A9" w:rsidRPr="00FD3229" w:rsidRDefault="001123A9" w:rsidP="001123A9">
            <w:pPr>
              <w:pStyle w:val="TableParagraph"/>
              <w:rPr>
                <w:sz w:val="24"/>
                <w:lang w:val="ru-RU"/>
              </w:rPr>
            </w:pPr>
            <w:r w:rsidRPr="00FD3229">
              <w:rPr>
                <w:sz w:val="24"/>
                <w:lang w:val="ru-RU"/>
              </w:rPr>
              <w:t>3.Специальные требования безопасности при эксплуатации различных типов торгово-технологического оборудования: механического, торгового, измерительного, холодильного, подъемно-транспортного и др.</w:t>
            </w:r>
          </w:p>
        </w:tc>
        <w:tc>
          <w:tcPr>
            <w:tcW w:w="4038" w:type="dxa"/>
            <w:vMerge/>
            <w:tcBorders>
              <w:top w:val="nil"/>
              <w:right w:val="single" w:sz="4" w:space="0" w:color="auto"/>
            </w:tcBorders>
            <w:tcMar>
              <w:top w:w="57" w:type="dxa"/>
              <w:left w:w="57" w:type="dxa"/>
              <w:bottom w:w="57" w:type="dxa"/>
              <w:right w:w="57" w:type="dxa"/>
            </w:tcMar>
          </w:tcPr>
          <w:p w:rsidR="001123A9" w:rsidRPr="00FD3229" w:rsidRDefault="001123A9" w:rsidP="001123A9">
            <w:pPr>
              <w:rPr>
                <w:sz w:val="2"/>
                <w:szCs w:val="2"/>
                <w:lang w:val="ru-RU"/>
              </w:rPr>
            </w:pPr>
          </w:p>
        </w:tc>
        <w:tc>
          <w:tcPr>
            <w:tcW w:w="4536" w:type="dxa"/>
            <w:vMerge/>
            <w:tcBorders>
              <w:top w:val="nil"/>
              <w:left w:val="single" w:sz="4" w:space="0" w:color="auto"/>
            </w:tcBorders>
          </w:tcPr>
          <w:p w:rsidR="001123A9" w:rsidRPr="00C92684" w:rsidRDefault="001123A9" w:rsidP="001123A9">
            <w:pPr>
              <w:rPr>
                <w:sz w:val="2"/>
                <w:szCs w:val="2"/>
                <w:lang w:val="ru-RU"/>
              </w:rPr>
            </w:pPr>
          </w:p>
        </w:tc>
      </w:tr>
      <w:tr w:rsidR="001123A9" w:rsidRPr="00677521" w:rsidTr="001123A9">
        <w:trPr>
          <w:trHeight w:val="44"/>
        </w:trPr>
        <w:tc>
          <w:tcPr>
            <w:tcW w:w="6239" w:type="dxa"/>
            <w:gridSpan w:val="2"/>
            <w:tcMar>
              <w:top w:w="57" w:type="dxa"/>
              <w:left w:w="57" w:type="dxa"/>
              <w:bottom w:w="57" w:type="dxa"/>
              <w:right w:w="57" w:type="dxa"/>
            </w:tcMar>
          </w:tcPr>
          <w:p w:rsidR="001123A9" w:rsidRPr="00677521" w:rsidRDefault="001123A9" w:rsidP="001123A9">
            <w:pPr>
              <w:pStyle w:val="TableParagraph"/>
              <w:rPr>
                <w:b/>
                <w:sz w:val="24"/>
              </w:rPr>
            </w:pPr>
            <w:r w:rsidRPr="00FD3229">
              <w:rPr>
                <w:b/>
                <w:sz w:val="24"/>
              </w:rPr>
              <w:t>Промежуточная аттестация</w:t>
            </w:r>
          </w:p>
        </w:tc>
        <w:tc>
          <w:tcPr>
            <w:tcW w:w="4038" w:type="dxa"/>
            <w:tcBorders>
              <w:right w:val="single" w:sz="4" w:space="0" w:color="auto"/>
            </w:tcBorders>
            <w:tcMar>
              <w:top w:w="57" w:type="dxa"/>
              <w:left w:w="57" w:type="dxa"/>
              <w:bottom w:w="57" w:type="dxa"/>
              <w:right w:w="57" w:type="dxa"/>
            </w:tcMar>
          </w:tcPr>
          <w:p w:rsidR="001123A9" w:rsidRPr="00814645" w:rsidRDefault="001123A9" w:rsidP="001123A9">
            <w:pPr>
              <w:pStyle w:val="TableParagraph"/>
              <w:jc w:val="center"/>
              <w:rPr>
                <w:sz w:val="24"/>
                <w:szCs w:val="24"/>
                <w:lang w:val="ru-RU"/>
              </w:rPr>
            </w:pPr>
            <w:r w:rsidRPr="00814645">
              <w:rPr>
                <w:sz w:val="24"/>
                <w:szCs w:val="24"/>
                <w:lang w:val="ru-RU"/>
              </w:rPr>
              <w:t>2</w:t>
            </w:r>
          </w:p>
        </w:tc>
        <w:tc>
          <w:tcPr>
            <w:tcW w:w="4536" w:type="dxa"/>
            <w:tcBorders>
              <w:left w:val="single" w:sz="4" w:space="0" w:color="auto"/>
            </w:tcBorders>
          </w:tcPr>
          <w:p w:rsidR="001123A9" w:rsidRPr="00677521" w:rsidRDefault="001123A9" w:rsidP="001123A9">
            <w:pPr>
              <w:pStyle w:val="TableParagraph"/>
              <w:rPr>
                <w:sz w:val="20"/>
              </w:rPr>
            </w:pPr>
          </w:p>
        </w:tc>
      </w:tr>
      <w:tr w:rsidR="001123A9" w:rsidRPr="00677521" w:rsidTr="001123A9">
        <w:trPr>
          <w:trHeight w:val="44"/>
        </w:trPr>
        <w:tc>
          <w:tcPr>
            <w:tcW w:w="6239" w:type="dxa"/>
            <w:gridSpan w:val="2"/>
            <w:tcMar>
              <w:top w:w="57" w:type="dxa"/>
              <w:left w:w="57" w:type="dxa"/>
              <w:bottom w:w="57" w:type="dxa"/>
              <w:right w:w="57" w:type="dxa"/>
            </w:tcMar>
          </w:tcPr>
          <w:p w:rsidR="001123A9" w:rsidRPr="00677521" w:rsidRDefault="001123A9" w:rsidP="001123A9">
            <w:pPr>
              <w:pStyle w:val="TableParagraph"/>
              <w:rPr>
                <w:b/>
                <w:sz w:val="24"/>
              </w:rPr>
            </w:pPr>
            <w:r w:rsidRPr="00677521">
              <w:rPr>
                <w:b/>
                <w:sz w:val="24"/>
              </w:rPr>
              <w:t>Всего:</w:t>
            </w:r>
          </w:p>
        </w:tc>
        <w:tc>
          <w:tcPr>
            <w:tcW w:w="4038" w:type="dxa"/>
            <w:tcBorders>
              <w:right w:val="single" w:sz="4" w:space="0" w:color="auto"/>
            </w:tcBorders>
            <w:tcMar>
              <w:top w:w="57" w:type="dxa"/>
              <w:left w:w="57" w:type="dxa"/>
              <w:bottom w:w="57" w:type="dxa"/>
              <w:right w:w="57" w:type="dxa"/>
            </w:tcMar>
          </w:tcPr>
          <w:p w:rsidR="001123A9" w:rsidRPr="00814645" w:rsidRDefault="001123A9" w:rsidP="001123A9">
            <w:pPr>
              <w:pStyle w:val="TableParagraph"/>
              <w:jc w:val="center"/>
              <w:rPr>
                <w:sz w:val="24"/>
                <w:szCs w:val="24"/>
                <w:lang w:val="ru-RU"/>
              </w:rPr>
            </w:pPr>
            <w:r w:rsidRPr="00814645">
              <w:rPr>
                <w:sz w:val="24"/>
                <w:szCs w:val="24"/>
                <w:lang w:val="ru-RU"/>
              </w:rPr>
              <w:t>36</w:t>
            </w:r>
          </w:p>
        </w:tc>
        <w:tc>
          <w:tcPr>
            <w:tcW w:w="4536" w:type="dxa"/>
            <w:tcBorders>
              <w:left w:val="single" w:sz="4" w:space="0" w:color="auto"/>
            </w:tcBorders>
          </w:tcPr>
          <w:p w:rsidR="001123A9" w:rsidRPr="00677521" w:rsidRDefault="001123A9" w:rsidP="001123A9">
            <w:pPr>
              <w:pStyle w:val="TableParagraph"/>
              <w:rPr>
                <w:sz w:val="20"/>
              </w:rPr>
            </w:pPr>
          </w:p>
        </w:tc>
      </w:tr>
    </w:tbl>
    <w:p w:rsidR="001123A9" w:rsidRDefault="001123A9" w:rsidP="001123A9">
      <w:pPr>
        <w:rPr>
          <w:rFonts w:ascii="Times New Roman" w:hAnsi="Times New Roman" w:cs="Times New Roman"/>
          <w:sz w:val="24"/>
          <w:szCs w:val="24"/>
        </w:rPr>
        <w:sectPr w:rsidR="001123A9" w:rsidSect="006D1C4C">
          <w:pgSz w:w="16838" w:h="11906" w:orient="landscape"/>
          <w:pgMar w:top="1701" w:right="1134" w:bottom="567" w:left="1134" w:header="709" w:footer="709" w:gutter="0"/>
          <w:cols w:space="708"/>
          <w:docGrid w:linePitch="360"/>
        </w:sectPr>
      </w:pPr>
    </w:p>
    <w:p w:rsidR="001123A9" w:rsidRDefault="001123A9" w:rsidP="001123A9">
      <w:pPr>
        <w:rPr>
          <w:rFonts w:ascii="Times New Roman" w:hAnsi="Times New Roman" w:cs="Times New Roman"/>
          <w:sz w:val="24"/>
          <w:szCs w:val="24"/>
        </w:rPr>
      </w:pPr>
    </w:p>
    <w:p w:rsidR="001123A9" w:rsidRPr="00DF068E" w:rsidRDefault="001123A9" w:rsidP="001123A9">
      <w:pPr>
        <w:pStyle w:val="1f"/>
        <w:rPr>
          <w:rFonts w:ascii="Times New Roman" w:hAnsi="Times New Roman"/>
        </w:rPr>
      </w:pPr>
      <w:bookmarkStart w:id="124" w:name="_Toc168382906"/>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24"/>
    </w:p>
    <w:p w:rsidR="001123A9" w:rsidRPr="0016094A" w:rsidRDefault="001123A9" w:rsidP="001123A9">
      <w:pPr>
        <w:pStyle w:val="114"/>
        <w:rPr>
          <w:rFonts w:ascii="Times New Roman" w:hAnsi="Times New Roman"/>
        </w:rPr>
      </w:pPr>
      <w:bookmarkStart w:id="125" w:name="_Toc168382907"/>
      <w:r w:rsidRPr="0016094A">
        <w:rPr>
          <w:rFonts w:ascii="Times New Roman" w:hAnsi="Times New Roman"/>
        </w:rPr>
        <w:t>3.1. Материально-техническое обеспечение</w:t>
      </w:r>
      <w:bookmarkEnd w:id="125"/>
    </w:p>
    <w:p w:rsidR="001123A9" w:rsidRPr="0002292F" w:rsidRDefault="001123A9" w:rsidP="001123A9">
      <w:pPr>
        <w:pStyle w:val="Bodytext1"/>
        <w:spacing w:line="240" w:lineRule="auto"/>
        <w:ind w:firstLine="709"/>
        <w:jc w:val="both"/>
        <w:rPr>
          <w:sz w:val="24"/>
          <w:szCs w:val="24"/>
        </w:rPr>
      </w:pPr>
      <w:r w:rsidRPr="0002292F">
        <w:rPr>
          <w:rFonts w:ascii="Times New Roman" w:hAnsi="Times New Roman" w:cs="Times New Roman"/>
          <w:sz w:val="24"/>
          <w:szCs w:val="24"/>
        </w:rPr>
        <w:t>Кабинет  «Безопасность жизнедеятельности»</w:t>
      </w:r>
      <w:r w:rsidR="0002292F" w:rsidRPr="0002292F">
        <w:rPr>
          <w:rFonts w:ascii="Times New Roman" w:hAnsi="Times New Roman" w:cs="Times New Roman"/>
          <w:sz w:val="24"/>
          <w:szCs w:val="24"/>
          <w:highlight w:val="white"/>
        </w:rPr>
        <w:t>, оснащенный в соответствии с приложением 3 ОПОП-П.</w:t>
      </w:r>
    </w:p>
    <w:p w:rsidR="0002292F" w:rsidRDefault="0002292F" w:rsidP="001123A9">
      <w:pPr>
        <w:pStyle w:val="114"/>
        <w:rPr>
          <w:rFonts w:ascii="Times New Roman" w:hAnsi="Times New Roman"/>
        </w:rPr>
      </w:pPr>
      <w:bookmarkStart w:id="126" w:name="_Toc168382909"/>
    </w:p>
    <w:p w:rsidR="001123A9" w:rsidRPr="00E11160" w:rsidRDefault="001123A9" w:rsidP="001123A9">
      <w:pPr>
        <w:pStyle w:val="114"/>
        <w:rPr>
          <w:rFonts w:ascii="Times New Roman" w:eastAsia="Times New Roman" w:hAnsi="Times New Roman"/>
        </w:rPr>
      </w:pPr>
      <w:r w:rsidRPr="00E11160">
        <w:rPr>
          <w:rFonts w:ascii="Times New Roman" w:hAnsi="Times New Roman"/>
        </w:rPr>
        <w:t>3.2. Учебно-методическое обеспечение</w:t>
      </w:r>
      <w:bookmarkEnd w:id="126"/>
    </w:p>
    <w:p w:rsidR="001123A9" w:rsidRDefault="001123A9" w:rsidP="001123A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1123A9" w:rsidRPr="000F7C5F" w:rsidRDefault="001123A9" w:rsidP="003B01C2">
      <w:pPr>
        <w:pStyle w:val="a4"/>
        <w:widowControl w:val="0"/>
        <w:numPr>
          <w:ilvl w:val="0"/>
          <w:numId w:val="26"/>
        </w:numPr>
        <w:autoSpaceDE w:val="0"/>
        <w:autoSpaceDN w:val="0"/>
        <w:spacing w:line="276" w:lineRule="auto"/>
        <w:ind w:left="0" w:firstLine="720"/>
        <w:contextualSpacing w:val="0"/>
        <w:jc w:val="both"/>
        <w:rPr>
          <w:rFonts w:ascii="Times New Roman" w:hAnsi="Times New Roman" w:cs="Times New Roman"/>
          <w:sz w:val="24"/>
        </w:rPr>
      </w:pPr>
      <w:r w:rsidRPr="000F7C5F">
        <w:rPr>
          <w:rFonts w:ascii="Times New Roman" w:hAnsi="Times New Roman" w:cs="Times New Roman"/>
          <w:sz w:val="24"/>
        </w:rPr>
        <w:t>Бурашников Ю.М. Охрана труда в пищевой промышленности,</w:t>
      </w:r>
      <w:r w:rsidRPr="000F7C5F">
        <w:rPr>
          <w:rFonts w:ascii="Times New Roman" w:hAnsi="Times New Roman" w:cs="Times New Roman"/>
          <w:sz w:val="24"/>
        </w:rPr>
        <w:tab/>
        <w:t>общественном питании и торговле: учеб. пособие для нач. проф. образования / Ю.М. Бурашников, А.С. Максимов – 3-е изд. стер. – Москва: Академия, 2020. – 270 с.</w:t>
      </w:r>
    </w:p>
    <w:p w:rsidR="001123A9" w:rsidRPr="000F7C5F" w:rsidRDefault="001123A9" w:rsidP="003B01C2">
      <w:pPr>
        <w:pStyle w:val="a4"/>
        <w:widowControl w:val="0"/>
        <w:numPr>
          <w:ilvl w:val="0"/>
          <w:numId w:val="26"/>
        </w:numPr>
        <w:shd w:val="clear" w:color="auto" w:fill="FFFFFF"/>
        <w:autoSpaceDE w:val="0"/>
        <w:autoSpaceDN w:val="0"/>
        <w:spacing w:line="276" w:lineRule="auto"/>
        <w:ind w:left="0" w:firstLine="720"/>
        <w:contextualSpacing w:val="0"/>
        <w:jc w:val="both"/>
        <w:rPr>
          <w:rFonts w:ascii="Times New Roman" w:hAnsi="Times New Roman" w:cs="Times New Roman"/>
          <w:iCs/>
          <w:sz w:val="24"/>
          <w:szCs w:val="24"/>
        </w:rPr>
      </w:pPr>
      <w:r w:rsidRPr="000F7C5F">
        <w:rPr>
          <w:rFonts w:ascii="Times New Roman" w:hAnsi="Times New Roman" w:cs="Times New Roman"/>
          <w:sz w:val="24"/>
          <w:szCs w:val="24"/>
        </w:rPr>
        <w:t xml:space="preserve">Харачих, Г. И. Специальная оценка условий труда : учебное пособие для спо / Г. И. Харачих, Э. Н. Абильтарова, Ш. Ю. Абитова. — Санкт-Петербург : Лань, 2020. — 184 с. — ISBN 978-5-8114-5879-0. </w:t>
      </w:r>
    </w:p>
    <w:p w:rsidR="001123A9" w:rsidRPr="000F7C5F" w:rsidRDefault="001123A9" w:rsidP="003B01C2">
      <w:pPr>
        <w:pStyle w:val="a4"/>
        <w:widowControl w:val="0"/>
        <w:numPr>
          <w:ilvl w:val="0"/>
          <w:numId w:val="26"/>
        </w:numPr>
        <w:shd w:val="clear" w:color="auto" w:fill="FFFFFF"/>
        <w:autoSpaceDE w:val="0"/>
        <w:autoSpaceDN w:val="0"/>
        <w:spacing w:line="276" w:lineRule="auto"/>
        <w:ind w:left="0" w:firstLine="720"/>
        <w:contextualSpacing w:val="0"/>
        <w:jc w:val="both"/>
        <w:rPr>
          <w:rFonts w:ascii="Times New Roman" w:hAnsi="Times New Roman" w:cs="Times New Roman"/>
          <w:iCs/>
          <w:sz w:val="24"/>
          <w:szCs w:val="24"/>
        </w:rPr>
      </w:pPr>
      <w:r w:rsidRPr="000F7C5F">
        <w:rPr>
          <w:rFonts w:ascii="Times New Roman" w:hAnsi="Times New Roman" w:cs="Times New Roman"/>
          <w:sz w:val="24"/>
          <w:szCs w:val="24"/>
        </w:rPr>
        <w:t xml:space="preserve">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2022. — 496 с. — ISBN 978-5-8114-6480-7. </w:t>
      </w:r>
    </w:p>
    <w:p w:rsidR="001123A9" w:rsidRPr="000F7C5F" w:rsidRDefault="001123A9" w:rsidP="003B01C2">
      <w:pPr>
        <w:pStyle w:val="a4"/>
        <w:widowControl w:val="0"/>
        <w:numPr>
          <w:ilvl w:val="0"/>
          <w:numId w:val="26"/>
        </w:numPr>
        <w:shd w:val="clear" w:color="auto" w:fill="FFFFFF"/>
        <w:autoSpaceDE w:val="0"/>
        <w:autoSpaceDN w:val="0"/>
        <w:spacing w:line="276" w:lineRule="auto"/>
        <w:ind w:left="0" w:firstLine="720"/>
        <w:contextualSpacing w:val="0"/>
        <w:jc w:val="both"/>
        <w:rPr>
          <w:rFonts w:ascii="Times New Roman" w:hAnsi="Times New Roman" w:cs="Times New Roman"/>
          <w:iCs/>
          <w:sz w:val="24"/>
          <w:szCs w:val="24"/>
        </w:rPr>
      </w:pPr>
      <w:r w:rsidRPr="000F7C5F">
        <w:rPr>
          <w:rFonts w:ascii="Times New Roman" w:hAnsi="Times New Roman" w:cs="Times New Roman"/>
          <w:sz w:val="24"/>
          <w:szCs w:val="24"/>
        </w:rPr>
        <w:t xml:space="preserve">Широков, Ю. А. Охрана труда : учебник для спо / Ю. А. Широков. — Санкт-Петербург : Лань, 2023. — 372 с. — ISBN 978-5-8114-5641-3. </w:t>
      </w:r>
    </w:p>
    <w:p w:rsidR="001123A9" w:rsidRPr="000F7C5F" w:rsidRDefault="001123A9" w:rsidP="003B01C2">
      <w:pPr>
        <w:pStyle w:val="a4"/>
        <w:widowControl w:val="0"/>
        <w:numPr>
          <w:ilvl w:val="0"/>
          <w:numId w:val="26"/>
        </w:numPr>
        <w:shd w:val="clear" w:color="auto" w:fill="FFFFFF"/>
        <w:autoSpaceDE w:val="0"/>
        <w:autoSpaceDN w:val="0"/>
        <w:spacing w:line="276" w:lineRule="auto"/>
        <w:ind w:left="0" w:firstLine="720"/>
        <w:contextualSpacing w:val="0"/>
        <w:jc w:val="both"/>
        <w:rPr>
          <w:rFonts w:ascii="Times New Roman" w:hAnsi="Times New Roman" w:cs="Times New Roman"/>
          <w:iCs/>
          <w:sz w:val="24"/>
          <w:szCs w:val="24"/>
        </w:rPr>
      </w:pPr>
      <w:r w:rsidRPr="000F7C5F">
        <w:rPr>
          <w:rFonts w:ascii="Times New Roman" w:hAnsi="Times New Roman" w:cs="Times New Roman"/>
          <w:sz w:val="24"/>
          <w:szCs w:val="24"/>
        </w:rPr>
        <w:t xml:space="preserve">Горькова, Н. В. Охрана труда : учебное пособие для спо / Н. В. Горькова, А. Г. Фетисов, Е. М. Мессинева. – Санкт-Петербург : Лань, 2023. – 220 с. — ISBN 978-5-8114-5789-2. </w:t>
      </w:r>
    </w:p>
    <w:p w:rsidR="001123A9" w:rsidRDefault="001123A9" w:rsidP="001123A9">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 xml:space="preserve">1. Информационный портал «Охрана труда в России [Электронный ресурс] /Режим доступа: </w:t>
      </w:r>
      <w:hyperlink r:id="rId36">
        <w:r w:rsidRPr="000F7C5F">
          <w:rPr>
            <w:rFonts w:ascii="Times New Roman" w:hAnsi="Times New Roman" w:cs="Times New Roman"/>
            <w:sz w:val="24"/>
            <w:szCs w:val="24"/>
            <w:u w:val="single"/>
          </w:rPr>
          <w:t>http://www.ohranatruda.ru</w:t>
        </w:r>
      </w:hyperlink>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 xml:space="preserve">2. Официальный сайт Федерального </w:t>
      </w:r>
      <w:hyperlink r:id="rId37">
        <w:r w:rsidRPr="000F7C5F">
          <w:rPr>
            <w:rFonts w:ascii="Times New Roman" w:hAnsi="Times New Roman" w:cs="Times New Roman"/>
            <w:sz w:val="24"/>
            <w:szCs w:val="24"/>
          </w:rPr>
          <w:t>агентства по техническому регулированию и</w:t>
        </w:r>
      </w:hyperlink>
      <w:r w:rsidRPr="000F7C5F">
        <w:rPr>
          <w:rFonts w:ascii="Times New Roman" w:hAnsi="Times New Roman" w:cs="Times New Roman"/>
          <w:sz w:val="24"/>
          <w:szCs w:val="24"/>
        </w:rPr>
        <w:t xml:space="preserve"> </w:t>
      </w:r>
      <w:hyperlink r:id="rId38">
        <w:r w:rsidRPr="000F7C5F">
          <w:rPr>
            <w:rFonts w:ascii="Times New Roman" w:hAnsi="Times New Roman" w:cs="Times New Roman"/>
            <w:sz w:val="24"/>
            <w:szCs w:val="24"/>
          </w:rPr>
          <w:t xml:space="preserve">метрологии </w:t>
        </w:r>
      </w:hyperlink>
      <w:r w:rsidRPr="000F7C5F">
        <w:rPr>
          <w:rFonts w:ascii="Times New Roman" w:hAnsi="Times New Roman" w:cs="Times New Roman"/>
          <w:sz w:val="24"/>
          <w:szCs w:val="24"/>
        </w:rPr>
        <w:t xml:space="preserve">Росстандарт [Электронный ресурс] /Режим доступа: </w:t>
      </w:r>
      <w:r w:rsidRPr="000F7C5F">
        <w:rPr>
          <w:rFonts w:ascii="Times New Roman" w:hAnsi="Times New Roman" w:cs="Times New Roman"/>
          <w:sz w:val="24"/>
          <w:szCs w:val="24"/>
          <w:u w:val="single"/>
        </w:rPr>
        <w:t>http://</w:t>
      </w:r>
      <w:hyperlink r:id="rId39">
        <w:r w:rsidRPr="000F7C5F">
          <w:rPr>
            <w:rFonts w:ascii="Times New Roman" w:hAnsi="Times New Roman" w:cs="Times New Roman"/>
            <w:sz w:val="24"/>
            <w:szCs w:val="24"/>
            <w:u w:val="single"/>
          </w:rPr>
          <w:t>www.gost.ru</w:t>
        </w:r>
      </w:hyperlink>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3. Федеральный закон от 24 июля 1998 г. № 125-ФЗ «Об обязательном социальном страховании от несчастных случаев на производстве и профессиональных заболеваниях».</w:t>
      </w:r>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4. Федеральный закон от 30 марта 1999 г. № 52-ФЗ «С санитарно-эпидемиологическом благополучии населения».</w:t>
      </w:r>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5. Федеральный закон от 31 июля 2008 г. № 123-ФЗ «Технический регламент о требованиях пожарной безопасности».</w:t>
      </w:r>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6. Постановление Правительства Российской Федерации «Об утверждении Положения о расследовании и учете профессиональных заболеваний» № 967 от 15.12.2000.</w:t>
      </w:r>
    </w:p>
    <w:p w:rsidR="001123A9" w:rsidRPr="000F7C5F" w:rsidRDefault="001123A9" w:rsidP="001123A9">
      <w:pPr>
        <w:spacing w:line="276" w:lineRule="auto"/>
        <w:ind w:firstLine="720"/>
        <w:jc w:val="both"/>
        <w:rPr>
          <w:rFonts w:ascii="Times New Roman" w:hAnsi="Times New Roman" w:cs="Times New Roman"/>
          <w:sz w:val="24"/>
          <w:szCs w:val="24"/>
        </w:rPr>
      </w:pPr>
      <w:r w:rsidRPr="000F7C5F">
        <w:rPr>
          <w:rFonts w:ascii="Times New Roman" w:hAnsi="Times New Roman" w:cs="Times New Roman"/>
          <w:sz w:val="24"/>
          <w:szCs w:val="24"/>
        </w:rPr>
        <w:t xml:space="preserve">7. ГОСТ 30389 2013 Услуги общественного питания. Предприятия общественного питания. Классификация и общие требования. </w:t>
      </w:r>
    </w:p>
    <w:p w:rsidR="001123A9" w:rsidRPr="00594A68" w:rsidRDefault="001123A9" w:rsidP="001123A9">
      <w:pPr>
        <w:pStyle w:val="1f"/>
        <w:rPr>
          <w:rFonts w:ascii="Times New Roman" w:hAnsi="Times New Roman"/>
          <w:b w:val="0"/>
          <w:bCs w:val="0"/>
        </w:rPr>
      </w:pPr>
      <w:bookmarkStart w:id="127" w:name="_Toc168382910"/>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27"/>
    </w:p>
    <w:tbl>
      <w:tblPr>
        <w:tblStyle w:val="a3"/>
        <w:tblW w:w="0" w:type="auto"/>
        <w:tblLook w:val="04A0"/>
      </w:tblPr>
      <w:tblGrid>
        <w:gridCol w:w="3667"/>
        <w:gridCol w:w="3051"/>
        <w:gridCol w:w="3136"/>
      </w:tblGrid>
      <w:tr w:rsidR="001123A9" w:rsidRPr="00677521" w:rsidTr="001123A9">
        <w:tc>
          <w:tcPr>
            <w:tcW w:w="3794" w:type="dxa"/>
          </w:tcPr>
          <w:p w:rsidR="001123A9" w:rsidRPr="00677521" w:rsidRDefault="001123A9" w:rsidP="001123A9">
            <w:pPr>
              <w:pStyle w:val="TableParagraph"/>
              <w:rPr>
                <w:b/>
                <w:sz w:val="24"/>
              </w:rPr>
            </w:pPr>
            <w:r w:rsidRPr="00677521">
              <w:rPr>
                <w:b/>
                <w:sz w:val="24"/>
              </w:rPr>
              <w:t>Результаты обучения</w:t>
            </w:r>
            <w:r w:rsidRPr="00677521">
              <w:rPr>
                <w:vertAlign w:val="superscript"/>
              </w:rPr>
              <w:footnoteReference w:id="14"/>
            </w:r>
          </w:p>
        </w:tc>
        <w:tc>
          <w:tcPr>
            <w:tcW w:w="3118" w:type="dxa"/>
          </w:tcPr>
          <w:p w:rsidR="001123A9" w:rsidRPr="00677521" w:rsidRDefault="001123A9" w:rsidP="001123A9">
            <w:pPr>
              <w:pStyle w:val="TableParagraph"/>
              <w:rPr>
                <w:b/>
                <w:sz w:val="24"/>
              </w:rPr>
            </w:pPr>
            <w:r w:rsidRPr="00677521">
              <w:rPr>
                <w:b/>
                <w:sz w:val="24"/>
              </w:rPr>
              <w:t>Критерии оценки</w:t>
            </w:r>
          </w:p>
        </w:tc>
        <w:tc>
          <w:tcPr>
            <w:tcW w:w="2663" w:type="dxa"/>
          </w:tcPr>
          <w:p w:rsidR="001123A9" w:rsidRPr="00677521" w:rsidRDefault="001123A9" w:rsidP="001123A9">
            <w:pPr>
              <w:pStyle w:val="TableParagraph"/>
              <w:rPr>
                <w:b/>
                <w:sz w:val="24"/>
              </w:rPr>
            </w:pPr>
            <w:r w:rsidRPr="00677521">
              <w:rPr>
                <w:b/>
                <w:sz w:val="24"/>
              </w:rPr>
              <w:t>Методы оценки</w:t>
            </w:r>
          </w:p>
        </w:tc>
      </w:tr>
      <w:tr w:rsidR="001123A9" w:rsidRPr="00677521" w:rsidTr="001123A9">
        <w:tc>
          <w:tcPr>
            <w:tcW w:w="3794" w:type="dxa"/>
          </w:tcPr>
          <w:p w:rsidR="001123A9" w:rsidRPr="00677521" w:rsidRDefault="001123A9" w:rsidP="001123A9">
            <w:pPr>
              <w:pStyle w:val="TableParagraph"/>
              <w:rPr>
                <w:b/>
                <w:sz w:val="24"/>
              </w:rPr>
            </w:pPr>
            <w:r w:rsidRPr="00677521">
              <w:rPr>
                <w:b/>
                <w:sz w:val="24"/>
              </w:rPr>
              <w:t>Знание:</w:t>
            </w:r>
          </w:p>
          <w:p w:rsidR="001123A9" w:rsidRPr="00677521" w:rsidRDefault="001123A9" w:rsidP="001123A9">
            <w:pPr>
              <w:pStyle w:val="TableParagraph"/>
              <w:rPr>
                <w:sz w:val="24"/>
              </w:rPr>
            </w:pPr>
            <w:r w:rsidRPr="00677521">
              <w:rPr>
                <w:sz w:val="24"/>
              </w:rPr>
              <w:t xml:space="preserve">-законы и иные нормативные правовые акты, содержащие </w:t>
            </w:r>
            <w:r w:rsidRPr="00677521">
              <w:rPr>
                <w:sz w:val="24"/>
              </w:rPr>
              <w:lastRenderedPageBreak/>
              <w:t>государственные нормативные требования охраны труда, распространяющиеся на деятельность организации;</w:t>
            </w:r>
          </w:p>
          <w:p w:rsidR="001123A9" w:rsidRPr="00677521" w:rsidRDefault="001123A9" w:rsidP="001123A9">
            <w:pPr>
              <w:pStyle w:val="TableParagraph"/>
              <w:rPr>
                <w:sz w:val="24"/>
              </w:rPr>
            </w:pPr>
            <w:r w:rsidRPr="00677521">
              <w:rPr>
                <w:sz w:val="24"/>
              </w:rPr>
              <w:t>-обязанности работников в области охраны труда;</w:t>
            </w:r>
          </w:p>
          <w:p w:rsidR="001123A9" w:rsidRPr="00677521" w:rsidRDefault="001123A9" w:rsidP="001123A9">
            <w:pPr>
              <w:pStyle w:val="TableParagraph"/>
              <w:rPr>
                <w:sz w:val="24"/>
              </w:rPr>
            </w:pPr>
            <w:r w:rsidRPr="00677521">
              <w:rPr>
                <w:sz w:val="24"/>
              </w:rPr>
              <w:t>-фактические или потенциальные последствия собственной деятельности (или бездействия) и их влияние на уровень безопасности труда;</w:t>
            </w:r>
          </w:p>
          <w:p w:rsidR="001123A9" w:rsidRPr="00677521" w:rsidRDefault="001123A9" w:rsidP="001123A9">
            <w:pPr>
              <w:pStyle w:val="TableParagraph"/>
              <w:rPr>
                <w:sz w:val="24"/>
              </w:rPr>
            </w:pPr>
            <w:r w:rsidRPr="00677521">
              <w:rPr>
                <w:sz w:val="24"/>
              </w:rPr>
              <w:t>-возможные последствия несоблюдения технологических процессов и производственных инструкций подчиненными работниками (персоналом);</w:t>
            </w:r>
          </w:p>
          <w:p w:rsidR="001123A9" w:rsidRPr="00677521" w:rsidRDefault="001123A9" w:rsidP="001123A9">
            <w:pPr>
              <w:pStyle w:val="TableParagraph"/>
              <w:rPr>
                <w:sz w:val="24"/>
              </w:rPr>
            </w:pPr>
            <w:r w:rsidRPr="00677521">
              <w:rPr>
                <w:sz w:val="24"/>
              </w:rPr>
              <w:t>-порядок и периодичность инструктажей по охране труда и технике безопасности;</w:t>
            </w:r>
          </w:p>
          <w:p w:rsidR="001123A9" w:rsidRPr="00677521" w:rsidRDefault="001123A9" w:rsidP="001123A9">
            <w:pPr>
              <w:pStyle w:val="TableParagraph"/>
              <w:rPr>
                <w:sz w:val="24"/>
              </w:rPr>
            </w:pPr>
            <w:r w:rsidRPr="00677521">
              <w:rPr>
                <w:sz w:val="24"/>
              </w:rPr>
              <w:t>-порядок хранения и использования средств коллективной и индивидуальной защиты</w:t>
            </w:r>
          </w:p>
        </w:tc>
        <w:tc>
          <w:tcPr>
            <w:tcW w:w="3118" w:type="dxa"/>
          </w:tcPr>
          <w:p w:rsidR="001123A9" w:rsidRPr="00677521" w:rsidRDefault="001123A9" w:rsidP="001123A9">
            <w:pPr>
              <w:pStyle w:val="TableParagraph"/>
              <w:rPr>
                <w:sz w:val="24"/>
              </w:rPr>
            </w:pPr>
            <w:r w:rsidRPr="00677521">
              <w:rPr>
                <w:sz w:val="24"/>
              </w:rPr>
              <w:lastRenderedPageBreak/>
              <w:t>Полнота ответов, точность формулировок, не менее 75% правильных ответов.</w:t>
            </w:r>
          </w:p>
          <w:p w:rsidR="001123A9" w:rsidRPr="00677521" w:rsidRDefault="001123A9" w:rsidP="001123A9">
            <w:pPr>
              <w:pStyle w:val="TableParagraph"/>
              <w:rPr>
                <w:sz w:val="24"/>
              </w:rPr>
            </w:pPr>
            <w:r w:rsidRPr="00677521">
              <w:rPr>
                <w:sz w:val="24"/>
              </w:rPr>
              <w:lastRenderedPageBreak/>
              <w:t>Не менее 75% правильных ответов.</w:t>
            </w:r>
          </w:p>
          <w:p w:rsidR="001123A9" w:rsidRPr="00677521" w:rsidRDefault="001123A9" w:rsidP="001123A9">
            <w:pPr>
              <w:pStyle w:val="TableParagraph"/>
              <w:rPr>
                <w:sz w:val="24"/>
              </w:rPr>
            </w:pPr>
            <w:r w:rsidRPr="00677521">
              <w:rPr>
                <w:sz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w:t>
            </w:r>
          </w:p>
          <w:p w:rsidR="001123A9" w:rsidRPr="00677521" w:rsidRDefault="001123A9" w:rsidP="001123A9">
            <w:pPr>
              <w:pStyle w:val="TableParagraph"/>
              <w:rPr>
                <w:sz w:val="24"/>
              </w:rPr>
            </w:pPr>
            <w:r w:rsidRPr="00677521">
              <w:rPr>
                <w:sz w:val="24"/>
              </w:rPr>
              <w:t>терминологии</w:t>
            </w:r>
          </w:p>
        </w:tc>
        <w:tc>
          <w:tcPr>
            <w:tcW w:w="2663" w:type="dxa"/>
          </w:tcPr>
          <w:p w:rsidR="001123A9" w:rsidRPr="00677521" w:rsidRDefault="001123A9" w:rsidP="001123A9">
            <w:pPr>
              <w:pStyle w:val="TableParagraph"/>
              <w:rPr>
                <w:b/>
                <w:sz w:val="24"/>
              </w:rPr>
            </w:pPr>
            <w:r w:rsidRPr="00677521">
              <w:rPr>
                <w:b/>
                <w:sz w:val="24"/>
              </w:rPr>
              <w:lastRenderedPageBreak/>
              <w:t>Текущий контроль при проведении:</w:t>
            </w:r>
          </w:p>
          <w:p w:rsidR="001123A9" w:rsidRPr="00677521" w:rsidRDefault="001123A9" w:rsidP="001123A9">
            <w:pPr>
              <w:pStyle w:val="TableParagraph"/>
              <w:rPr>
                <w:sz w:val="24"/>
              </w:rPr>
            </w:pPr>
            <w:r w:rsidRPr="00677521">
              <w:rPr>
                <w:sz w:val="24"/>
              </w:rPr>
              <w:t xml:space="preserve">-письменного/устного </w:t>
            </w:r>
            <w:r w:rsidRPr="00677521">
              <w:rPr>
                <w:sz w:val="24"/>
              </w:rPr>
              <w:lastRenderedPageBreak/>
              <w:t>опроса;</w:t>
            </w:r>
          </w:p>
          <w:p w:rsidR="001123A9" w:rsidRPr="00677521" w:rsidRDefault="001123A9" w:rsidP="001123A9">
            <w:pPr>
              <w:pStyle w:val="TableParagraph"/>
              <w:rPr>
                <w:sz w:val="24"/>
              </w:rPr>
            </w:pPr>
            <w:r w:rsidRPr="00677521">
              <w:rPr>
                <w:sz w:val="24"/>
              </w:rPr>
              <w:t>-тестирования;</w:t>
            </w:r>
          </w:p>
          <w:p w:rsidR="001123A9" w:rsidRPr="00677521" w:rsidRDefault="001123A9" w:rsidP="001123A9">
            <w:pPr>
              <w:pStyle w:val="TableParagraph"/>
              <w:rPr>
                <w:sz w:val="24"/>
              </w:rPr>
            </w:pPr>
            <w:r w:rsidRPr="00677521">
              <w:rPr>
                <w:sz w:val="24"/>
              </w:rPr>
              <w:t>-оценки результатов внеаудиторной (самостоятельной) работы (докладов, рефератов, теоретической части проектов, учебных исследований и т.д.)</w:t>
            </w:r>
          </w:p>
          <w:p w:rsidR="001123A9" w:rsidRPr="00677521" w:rsidRDefault="001123A9" w:rsidP="001123A9">
            <w:pPr>
              <w:pStyle w:val="TableParagraph"/>
              <w:rPr>
                <w:sz w:val="24"/>
              </w:rPr>
            </w:pPr>
            <w:r w:rsidRPr="00677521">
              <w:rPr>
                <w:b/>
                <w:sz w:val="24"/>
              </w:rPr>
              <w:t>Промежуточная аттестация</w:t>
            </w:r>
          </w:p>
          <w:p w:rsidR="001123A9" w:rsidRPr="00677521" w:rsidRDefault="001123A9" w:rsidP="001123A9">
            <w:pPr>
              <w:pStyle w:val="TableParagraph"/>
              <w:rPr>
                <w:sz w:val="24"/>
              </w:rPr>
            </w:pPr>
            <w:r w:rsidRPr="00677521">
              <w:rPr>
                <w:sz w:val="24"/>
              </w:rPr>
              <w:t>в форме дифференцированного зачета в виде:</w:t>
            </w:r>
          </w:p>
          <w:p w:rsidR="001123A9" w:rsidRPr="00677521" w:rsidRDefault="001123A9" w:rsidP="001123A9">
            <w:pPr>
              <w:pStyle w:val="TableParagraph"/>
              <w:rPr>
                <w:sz w:val="24"/>
              </w:rPr>
            </w:pPr>
            <w:r w:rsidRPr="00677521">
              <w:rPr>
                <w:sz w:val="24"/>
              </w:rPr>
              <w:t>-письменных/ устных ответов,</w:t>
            </w:r>
          </w:p>
          <w:p w:rsidR="001123A9" w:rsidRPr="00677521" w:rsidRDefault="001123A9" w:rsidP="001123A9">
            <w:pPr>
              <w:pStyle w:val="TableParagraph"/>
              <w:rPr>
                <w:sz w:val="24"/>
              </w:rPr>
            </w:pPr>
            <w:r w:rsidRPr="00677521">
              <w:rPr>
                <w:sz w:val="24"/>
              </w:rPr>
              <w:t>-тестирования.</w:t>
            </w:r>
          </w:p>
          <w:p w:rsidR="001123A9" w:rsidRPr="00677521" w:rsidRDefault="001123A9" w:rsidP="001123A9">
            <w:pPr>
              <w:pStyle w:val="TableParagraph"/>
              <w:rPr>
                <w:b/>
                <w:sz w:val="24"/>
              </w:rPr>
            </w:pPr>
            <w:r w:rsidRPr="00677521">
              <w:rPr>
                <w:b/>
                <w:sz w:val="24"/>
              </w:rPr>
              <w:t>Итоговый контроль</w:t>
            </w:r>
          </w:p>
        </w:tc>
      </w:tr>
      <w:tr w:rsidR="001123A9" w:rsidRPr="00677521" w:rsidTr="001123A9">
        <w:tc>
          <w:tcPr>
            <w:tcW w:w="3794" w:type="dxa"/>
          </w:tcPr>
          <w:p w:rsidR="001123A9" w:rsidRPr="00677521" w:rsidRDefault="001123A9" w:rsidP="001123A9">
            <w:pPr>
              <w:pStyle w:val="TableParagraph"/>
              <w:rPr>
                <w:b/>
                <w:sz w:val="24"/>
              </w:rPr>
            </w:pPr>
            <w:r w:rsidRPr="00677521">
              <w:rPr>
                <w:b/>
                <w:sz w:val="24"/>
              </w:rPr>
              <w:lastRenderedPageBreak/>
              <w:t>Умения:</w:t>
            </w:r>
          </w:p>
          <w:p w:rsidR="001123A9" w:rsidRPr="00677521" w:rsidRDefault="001123A9" w:rsidP="001123A9">
            <w:pPr>
              <w:pStyle w:val="TableParagraph"/>
              <w:rPr>
                <w:sz w:val="24"/>
              </w:rPr>
            </w:pPr>
            <w:r w:rsidRPr="00677521">
              <w:rPr>
                <w:sz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1123A9" w:rsidRPr="00677521" w:rsidRDefault="001123A9" w:rsidP="001123A9">
            <w:pPr>
              <w:pStyle w:val="TableParagraph"/>
              <w:rPr>
                <w:sz w:val="24"/>
              </w:rPr>
            </w:pPr>
            <w:r w:rsidRPr="00677521">
              <w:rPr>
                <w:sz w:val="24"/>
              </w:rPr>
              <w:t>-использовать средства коллективной и индивидуальной защиты в соответствии с характером выполняемой профессиональной деятельности;</w:t>
            </w:r>
          </w:p>
          <w:p w:rsidR="001123A9" w:rsidRPr="00677521" w:rsidRDefault="001123A9" w:rsidP="001123A9">
            <w:pPr>
              <w:pStyle w:val="TableParagraph"/>
              <w:rPr>
                <w:sz w:val="24"/>
              </w:rPr>
            </w:pPr>
            <w:r w:rsidRPr="00677521">
              <w:rPr>
                <w:sz w:val="24"/>
              </w:rPr>
              <w:t>-участвовать в аттестации рабочих мест по условиям труда, в т. ч. оценивать условия труда и уровень</w:t>
            </w:r>
          </w:p>
          <w:p w:rsidR="001123A9" w:rsidRPr="00677521" w:rsidRDefault="001123A9" w:rsidP="001123A9">
            <w:pPr>
              <w:pStyle w:val="TableParagraph"/>
              <w:rPr>
                <w:sz w:val="24"/>
              </w:rPr>
            </w:pPr>
            <w:r w:rsidRPr="00677521">
              <w:rPr>
                <w:sz w:val="24"/>
              </w:rPr>
              <w:t>травмобезопасности;</w:t>
            </w:r>
          </w:p>
          <w:p w:rsidR="001123A9" w:rsidRPr="00677521" w:rsidRDefault="001123A9" w:rsidP="001123A9">
            <w:pPr>
              <w:pStyle w:val="TableParagraph"/>
              <w:rPr>
                <w:sz w:val="24"/>
              </w:rPr>
            </w:pPr>
            <w:r w:rsidRPr="00677521">
              <w:rPr>
                <w:sz w:val="24"/>
              </w:rPr>
              <w:t>-проводить вводный инструктаж</w:t>
            </w:r>
          </w:p>
          <w:p w:rsidR="001123A9" w:rsidRPr="00677521" w:rsidRDefault="001123A9" w:rsidP="001123A9">
            <w:pPr>
              <w:pStyle w:val="TableParagraph"/>
              <w:rPr>
                <w:sz w:val="24"/>
              </w:rPr>
            </w:pPr>
            <w:r w:rsidRPr="00677521">
              <w:rPr>
                <w:sz w:val="24"/>
              </w:rPr>
              <w:t>помощника повара (кондитера), инструктировать их по вопросам техники безопасности на рабочем месте с учетом специфики выполняемых работ;</w:t>
            </w:r>
          </w:p>
          <w:p w:rsidR="001123A9" w:rsidRPr="00677521" w:rsidRDefault="001123A9" w:rsidP="001123A9">
            <w:pPr>
              <w:pStyle w:val="TableParagraph"/>
              <w:rPr>
                <w:sz w:val="24"/>
              </w:rPr>
            </w:pPr>
            <w:r w:rsidRPr="00677521">
              <w:rPr>
                <w:sz w:val="24"/>
              </w:rPr>
              <w:t>-вырабатывать и контролировать</w:t>
            </w:r>
          </w:p>
          <w:p w:rsidR="001123A9" w:rsidRPr="00677521" w:rsidRDefault="001123A9" w:rsidP="001123A9">
            <w:pPr>
              <w:pStyle w:val="TableParagraph"/>
              <w:rPr>
                <w:b/>
                <w:sz w:val="24"/>
              </w:rPr>
            </w:pPr>
            <w:r w:rsidRPr="00677521">
              <w:rPr>
                <w:sz w:val="24"/>
              </w:rPr>
              <w:t>навыки, необходимые для достижения требуемого уровня безопасности труда</w:t>
            </w:r>
          </w:p>
        </w:tc>
        <w:tc>
          <w:tcPr>
            <w:tcW w:w="3118" w:type="dxa"/>
          </w:tcPr>
          <w:p w:rsidR="001123A9" w:rsidRPr="00677521" w:rsidRDefault="001123A9" w:rsidP="001123A9">
            <w:pPr>
              <w:pStyle w:val="TableParagraph"/>
              <w:rPr>
                <w:sz w:val="24"/>
              </w:rPr>
            </w:pPr>
            <w:r w:rsidRPr="00677521">
              <w:rPr>
                <w:sz w:val="24"/>
              </w:rPr>
              <w:t>Правильность, полнота</w:t>
            </w:r>
          </w:p>
          <w:p w:rsidR="001123A9" w:rsidRPr="00677521" w:rsidRDefault="001123A9" w:rsidP="001123A9">
            <w:pPr>
              <w:pStyle w:val="TableParagraph"/>
              <w:rPr>
                <w:sz w:val="24"/>
              </w:rPr>
            </w:pPr>
            <w:r w:rsidRPr="00677521">
              <w:rPr>
                <w:sz w:val="24"/>
              </w:rPr>
              <w:t>выполнения заданий, точность формулировок,</w:t>
            </w:r>
          </w:p>
          <w:p w:rsidR="001123A9" w:rsidRPr="00677521" w:rsidRDefault="001123A9" w:rsidP="001123A9">
            <w:pPr>
              <w:pStyle w:val="TableParagraph"/>
              <w:rPr>
                <w:sz w:val="24"/>
              </w:rPr>
            </w:pPr>
            <w:r w:rsidRPr="00677521">
              <w:rPr>
                <w:sz w:val="24"/>
              </w:rPr>
              <w:t>точность расчетов, соответствие требованиям</w:t>
            </w:r>
          </w:p>
          <w:p w:rsidR="001123A9" w:rsidRPr="00677521" w:rsidRDefault="001123A9" w:rsidP="001123A9">
            <w:pPr>
              <w:pStyle w:val="TableParagraph"/>
              <w:rPr>
                <w:sz w:val="24"/>
              </w:rPr>
            </w:pPr>
            <w:r w:rsidRPr="00677521">
              <w:rPr>
                <w:sz w:val="24"/>
              </w:rPr>
              <w:t>-Адекватность, оптимальность выбора способов действий, методов,</w:t>
            </w:r>
          </w:p>
          <w:p w:rsidR="001123A9" w:rsidRPr="00677521" w:rsidRDefault="001123A9" w:rsidP="001123A9">
            <w:pPr>
              <w:pStyle w:val="TableParagraph"/>
              <w:rPr>
                <w:sz w:val="24"/>
              </w:rPr>
            </w:pPr>
            <w:r w:rsidRPr="00677521">
              <w:rPr>
                <w:sz w:val="24"/>
              </w:rPr>
              <w:t>техник, последовательностей действий и т.д.</w:t>
            </w:r>
          </w:p>
          <w:p w:rsidR="001123A9" w:rsidRPr="00677521" w:rsidRDefault="001123A9" w:rsidP="001123A9">
            <w:pPr>
              <w:pStyle w:val="TableParagraph"/>
              <w:rPr>
                <w:sz w:val="24"/>
              </w:rPr>
            </w:pPr>
            <w:r w:rsidRPr="00677521">
              <w:rPr>
                <w:sz w:val="24"/>
              </w:rPr>
              <w:t>-Точность оценки</w:t>
            </w:r>
          </w:p>
          <w:p w:rsidR="001123A9" w:rsidRPr="00677521" w:rsidRDefault="001123A9" w:rsidP="001123A9">
            <w:pPr>
              <w:pStyle w:val="TableParagraph"/>
              <w:rPr>
                <w:sz w:val="24"/>
              </w:rPr>
            </w:pPr>
            <w:r w:rsidRPr="00677521">
              <w:rPr>
                <w:sz w:val="24"/>
              </w:rPr>
              <w:t>-Соответствие требованиям инструкций, регламентов</w:t>
            </w:r>
          </w:p>
          <w:p w:rsidR="001123A9" w:rsidRPr="00677521" w:rsidRDefault="001123A9" w:rsidP="001123A9">
            <w:pPr>
              <w:pStyle w:val="TableParagraph"/>
              <w:rPr>
                <w:sz w:val="24"/>
              </w:rPr>
            </w:pPr>
            <w:r w:rsidRPr="00677521">
              <w:rPr>
                <w:sz w:val="24"/>
              </w:rPr>
              <w:t>-Рациональность действий и т.д.</w:t>
            </w:r>
          </w:p>
        </w:tc>
        <w:tc>
          <w:tcPr>
            <w:tcW w:w="2663" w:type="dxa"/>
          </w:tcPr>
          <w:p w:rsidR="001123A9" w:rsidRPr="00677521" w:rsidRDefault="001123A9" w:rsidP="001123A9">
            <w:pPr>
              <w:pStyle w:val="TableParagraph"/>
              <w:rPr>
                <w:b/>
                <w:sz w:val="24"/>
              </w:rPr>
            </w:pPr>
            <w:r w:rsidRPr="00677521">
              <w:rPr>
                <w:b/>
                <w:sz w:val="24"/>
              </w:rPr>
              <w:t>Текущий контроль:</w:t>
            </w:r>
          </w:p>
          <w:p w:rsidR="001123A9" w:rsidRPr="00677521" w:rsidRDefault="001123A9" w:rsidP="001123A9">
            <w:pPr>
              <w:pStyle w:val="TableParagraph"/>
              <w:rPr>
                <w:sz w:val="24"/>
              </w:rPr>
            </w:pPr>
            <w:r w:rsidRPr="00677521">
              <w:rPr>
                <w:sz w:val="24"/>
              </w:rPr>
              <w:t>защита отчетов по</w:t>
            </w:r>
          </w:p>
          <w:p w:rsidR="001123A9" w:rsidRPr="00677521" w:rsidRDefault="001123A9" w:rsidP="001123A9">
            <w:pPr>
              <w:pStyle w:val="TableParagraph"/>
              <w:rPr>
                <w:sz w:val="24"/>
              </w:rPr>
            </w:pPr>
            <w:r w:rsidRPr="00677521">
              <w:rPr>
                <w:sz w:val="24"/>
              </w:rPr>
              <w:t>практическим/ лабораторным занятиям;</w:t>
            </w:r>
          </w:p>
          <w:p w:rsidR="001123A9" w:rsidRPr="00677521" w:rsidRDefault="001123A9" w:rsidP="001123A9">
            <w:pPr>
              <w:pStyle w:val="TableParagraph"/>
              <w:rPr>
                <w:sz w:val="24"/>
              </w:rPr>
            </w:pPr>
            <w:r w:rsidRPr="00677521">
              <w:rPr>
                <w:sz w:val="24"/>
              </w:rPr>
              <w:t>оценка заданий для внеаудиторной (самостоятельной) работы:</w:t>
            </w:r>
          </w:p>
          <w:p w:rsidR="001123A9" w:rsidRPr="00677521" w:rsidRDefault="001123A9" w:rsidP="001123A9">
            <w:pPr>
              <w:pStyle w:val="TableParagraph"/>
              <w:rPr>
                <w:sz w:val="24"/>
              </w:rPr>
            </w:pPr>
            <w:r w:rsidRPr="00677521">
              <w:rPr>
                <w:sz w:val="24"/>
              </w:rPr>
              <w:t xml:space="preserve">презентаций, </w:t>
            </w:r>
          </w:p>
          <w:p w:rsidR="001123A9" w:rsidRPr="00677521" w:rsidRDefault="001123A9" w:rsidP="001123A9">
            <w:pPr>
              <w:pStyle w:val="TableParagraph"/>
              <w:rPr>
                <w:sz w:val="24"/>
              </w:rPr>
            </w:pPr>
            <w:r w:rsidRPr="00677521">
              <w:rPr>
                <w:sz w:val="24"/>
              </w:rPr>
              <w:t>экспертная оценка де-</w:t>
            </w:r>
          </w:p>
          <w:p w:rsidR="001123A9" w:rsidRPr="00677521" w:rsidRDefault="001123A9" w:rsidP="001123A9">
            <w:pPr>
              <w:pStyle w:val="TableParagraph"/>
              <w:rPr>
                <w:sz w:val="24"/>
              </w:rPr>
            </w:pPr>
            <w:r w:rsidRPr="00677521">
              <w:rPr>
                <w:sz w:val="24"/>
              </w:rPr>
              <w:t>монстрируемых умений,</w:t>
            </w:r>
          </w:p>
          <w:p w:rsidR="001123A9" w:rsidRPr="00677521" w:rsidRDefault="001123A9" w:rsidP="001123A9">
            <w:pPr>
              <w:pStyle w:val="TableParagraph"/>
              <w:rPr>
                <w:sz w:val="24"/>
              </w:rPr>
            </w:pPr>
            <w:r w:rsidRPr="00677521">
              <w:rPr>
                <w:sz w:val="24"/>
              </w:rPr>
              <w:t>выполняемых действий в процессе практических/лабораторных занятий</w:t>
            </w:r>
          </w:p>
          <w:p w:rsidR="001123A9" w:rsidRPr="00677521" w:rsidRDefault="001123A9" w:rsidP="001123A9">
            <w:pPr>
              <w:pStyle w:val="TableParagraph"/>
              <w:rPr>
                <w:sz w:val="24"/>
              </w:rPr>
            </w:pPr>
            <w:r w:rsidRPr="00677521">
              <w:rPr>
                <w:b/>
                <w:sz w:val="24"/>
              </w:rPr>
              <w:t>Промежуточная аттестация</w:t>
            </w:r>
            <w:r w:rsidRPr="00677521">
              <w:rPr>
                <w:sz w:val="24"/>
              </w:rPr>
              <w:t>:</w:t>
            </w:r>
          </w:p>
          <w:p w:rsidR="001123A9" w:rsidRPr="00677521" w:rsidRDefault="001123A9" w:rsidP="001123A9">
            <w:pPr>
              <w:pStyle w:val="TableParagraph"/>
              <w:rPr>
                <w:sz w:val="24"/>
              </w:rPr>
            </w:pPr>
            <w:r w:rsidRPr="00677521">
              <w:rPr>
                <w:sz w:val="24"/>
              </w:rPr>
              <w:t>экспертная оценка выполнения практических</w:t>
            </w:r>
          </w:p>
          <w:p w:rsidR="001123A9" w:rsidRPr="00677521" w:rsidRDefault="001123A9" w:rsidP="001123A9">
            <w:pPr>
              <w:pStyle w:val="TableParagraph"/>
              <w:rPr>
                <w:b/>
                <w:sz w:val="24"/>
              </w:rPr>
            </w:pPr>
            <w:r w:rsidRPr="00677521">
              <w:rPr>
                <w:sz w:val="24"/>
              </w:rPr>
              <w:t>заданий на зачете/экзамене</w:t>
            </w:r>
          </w:p>
        </w:tc>
      </w:tr>
    </w:tbl>
    <w:p w:rsidR="001123A9" w:rsidRPr="00497162" w:rsidRDefault="001123A9" w:rsidP="001123A9">
      <w:pPr>
        <w:rPr>
          <w:rFonts w:eastAsia="Segoe UI" w:cs="Times New Roman"/>
          <w:b/>
          <w:bCs/>
          <w:caps/>
          <w:kern w:val="32"/>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Pr="008F578C" w:rsidRDefault="001123A9" w:rsidP="001123A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1123A9" w:rsidRPr="001123A9" w:rsidRDefault="001123A9" w:rsidP="001123A9">
      <w:pPr>
        <w:pStyle w:val="1"/>
      </w:pPr>
      <w:bookmarkStart w:id="128" w:name="_Toc168382911"/>
      <w:r w:rsidRPr="001123A9">
        <w:t>«ОП.07 Иностранный язык в профессиональной деятельности»</w:t>
      </w:r>
      <w:bookmarkEnd w:id="128"/>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Pr="00A0276D" w:rsidRDefault="001123A9" w:rsidP="001123A9">
      <w:pPr>
        <w:pStyle w:val="1d"/>
        <w:jc w:val="center"/>
        <w:rPr>
          <w:b/>
          <w:bCs/>
          <w:lang w:val="ru-RU"/>
        </w:rPr>
      </w:pPr>
    </w:p>
    <w:p w:rsidR="001123A9" w:rsidRPr="002B391E" w:rsidRDefault="001123A9" w:rsidP="002B391E">
      <w:pPr>
        <w:jc w:val="center"/>
        <w:rPr>
          <w:rFonts w:ascii="Times New Roman" w:hAnsi="Times New Roman"/>
          <w:b/>
        </w:rPr>
      </w:pPr>
      <w:r>
        <w:br w:type="page"/>
      </w:r>
      <w:r w:rsidRPr="002B391E">
        <w:rPr>
          <w:rFonts w:ascii="Times New Roman" w:hAnsi="Times New Roman"/>
          <w:b/>
        </w:rPr>
        <w:lastRenderedPageBreak/>
        <w:t>СОДЕРЖАНИЕ ПРОГРАММЫ</w:t>
      </w:r>
    </w:p>
    <w:p w:rsidR="001123A9" w:rsidRPr="00C34FE7" w:rsidRDefault="007845B7" w:rsidP="001123A9">
      <w:pPr>
        <w:pStyle w:val="14"/>
        <w:rPr>
          <w:rFonts w:asciiTheme="minorHAnsi" w:eastAsiaTheme="minorEastAsia" w:hAnsiTheme="minorHAnsi" w:cstheme="minorBidi"/>
          <w:b w:val="0"/>
          <w:bCs w:val="0"/>
          <w:lang w:eastAsia="ru-RU"/>
        </w:rPr>
      </w:pPr>
      <w:r w:rsidRPr="007845B7">
        <w:rPr>
          <w:b w:val="0"/>
          <w:bCs w:val="0"/>
        </w:rPr>
        <w:fldChar w:fldCharType="begin"/>
      </w:r>
      <w:r w:rsidR="001123A9" w:rsidRPr="00C34FE7">
        <w:rPr>
          <w:b w:val="0"/>
          <w:bCs w:val="0"/>
        </w:rPr>
        <w:instrText xml:space="preserve"> TOC \h \z \t "Раздел 1;1;Раздел 1.1;2" </w:instrText>
      </w:r>
      <w:r w:rsidRPr="007845B7">
        <w:rPr>
          <w:b w:val="0"/>
          <w:bCs w:val="0"/>
        </w:rPr>
        <w:fldChar w:fldCharType="separate"/>
      </w:r>
      <w:hyperlink w:anchor="_Toc156825287" w:history="1">
        <w:r w:rsidR="001123A9" w:rsidRPr="00C34FE7">
          <w:rPr>
            <w:rStyle w:val="af0"/>
          </w:rPr>
          <w:t>СОДЕРЖАНИЕ ПРОГРАММЫ</w:t>
        </w:r>
        <w:r w:rsidR="001123A9" w:rsidRPr="00C34FE7">
          <w:rPr>
            <w:webHidden/>
          </w:rPr>
          <w:tab/>
        </w:r>
        <w:r w:rsidR="001123A9">
          <w:rPr>
            <w:webHidden/>
          </w:rPr>
          <w:t>2</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88" w:history="1">
        <w:r w:rsidR="001123A9" w:rsidRPr="00C34FE7">
          <w:rPr>
            <w:rStyle w:val="af0"/>
          </w:rPr>
          <w:t>1. Общая характеристика</w:t>
        </w:r>
        <w:r w:rsidR="001123A9" w:rsidRPr="00C34FE7">
          <w:rPr>
            <w:webHidden/>
          </w:rPr>
          <w:tab/>
        </w:r>
        <w:r w:rsidR="001123A9">
          <w:rPr>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89" w:history="1">
        <w:r w:rsidR="001123A9" w:rsidRPr="00C34FE7">
          <w:rPr>
            <w:rStyle w:val="af0"/>
            <w:i w:val="0"/>
            <w:iCs w:val="0"/>
          </w:rPr>
          <w:t>1.1. Цель и место дисциплины в структуре образовательной программы</w:t>
        </w:r>
        <w:r w:rsidR="001123A9" w:rsidRPr="00C34FE7">
          <w:rPr>
            <w:i w:val="0"/>
            <w:iCs w:val="0"/>
            <w:webHidden/>
          </w:rPr>
          <w:tab/>
        </w:r>
        <w:r w:rsidR="001123A9">
          <w:rPr>
            <w:i w:val="0"/>
            <w:iCs w:val="0"/>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0" w:history="1">
        <w:r w:rsidR="001123A9" w:rsidRPr="00C34FE7">
          <w:rPr>
            <w:rStyle w:val="af0"/>
            <w:i w:val="0"/>
            <w:iCs w:val="0"/>
          </w:rPr>
          <w:t>1.2. Планируемые результаты освоения дисциплины</w:t>
        </w:r>
        <w:r w:rsidR="001123A9" w:rsidRPr="00C34FE7">
          <w:rPr>
            <w:i w:val="0"/>
            <w:iCs w:val="0"/>
            <w:webHidden/>
          </w:rPr>
          <w:tab/>
        </w:r>
        <w:r w:rsidR="001123A9">
          <w:rPr>
            <w:i w:val="0"/>
            <w:iCs w:val="0"/>
            <w:webHidden/>
          </w:rPr>
          <w:t>3</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1" w:history="1">
        <w:r w:rsidR="001123A9" w:rsidRPr="00C34FE7">
          <w:rPr>
            <w:rStyle w:val="af0"/>
          </w:rPr>
          <w:t>2. Структура и содержание ДИСЦИПЛИНЫ</w:t>
        </w:r>
        <w:r w:rsidR="001123A9" w:rsidRPr="00C34FE7">
          <w:rPr>
            <w:webHidden/>
          </w:rPr>
          <w:tab/>
        </w:r>
        <w:r w:rsidR="001123A9">
          <w:rPr>
            <w:webHidden/>
          </w:rPr>
          <w:t>1</w:t>
        </w:r>
        <w:r w:rsidRPr="00C34FE7">
          <w:rPr>
            <w:webHidden/>
          </w:rPr>
          <w:fldChar w:fldCharType="begin"/>
        </w:r>
        <w:r w:rsidR="001123A9" w:rsidRPr="00C34FE7">
          <w:rPr>
            <w:webHidden/>
          </w:rPr>
          <w:instrText xml:space="preserve"> PAGEREF _Toc156825291 \h </w:instrText>
        </w:r>
        <w:r w:rsidRPr="00C34FE7">
          <w:rPr>
            <w:webHidden/>
          </w:rPr>
        </w:r>
        <w:r w:rsidRPr="00C34FE7">
          <w:rPr>
            <w:webHidden/>
          </w:rPr>
          <w:fldChar w:fldCharType="separate"/>
        </w:r>
        <w:r w:rsidR="001123A9" w:rsidRPr="00C34FE7">
          <w:rPr>
            <w:webHidden/>
          </w:rPr>
          <w:t>4</w:t>
        </w:r>
        <w:r w:rsidRPr="00C34FE7">
          <w:rPr>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2" w:history="1">
        <w:r w:rsidR="001123A9" w:rsidRPr="00C34FE7">
          <w:rPr>
            <w:rStyle w:val="af0"/>
            <w:i w:val="0"/>
            <w:iCs w:val="0"/>
          </w:rPr>
          <w:t>2.1. Трудоемкость освоения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1123A9" w:rsidRPr="00C34FE7">
          <w:rPr>
            <w:i w:val="0"/>
            <w:iCs w:val="0"/>
            <w:webHidden/>
          </w:rPr>
          <w:t>4</w:t>
        </w:r>
        <w:r w:rsidRPr="00C34FE7">
          <w:rPr>
            <w:i w:val="0"/>
            <w:iCs w:val="0"/>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3" w:history="1">
        <w:r w:rsidR="001123A9" w:rsidRPr="00C34FE7">
          <w:rPr>
            <w:rStyle w:val="af0"/>
            <w:i w:val="0"/>
            <w:iCs w:val="0"/>
          </w:rPr>
          <w:t>2.2. Содержание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1123A9" w:rsidRPr="00C34FE7">
          <w:rPr>
            <w:i w:val="0"/>
            <w:iCs w:val="0"/>
            <w:webHidden/>
          </w:rPr>
          <w:t>5</w:t>
        </w:r>
        <w:r w:rsidRPr="00C34FE7">
          <w:rPr>
            <w:i w:val="0"/>
            <w:iCs w:val="0"/>
            <w:webHidden/>
          </w:rPr>
          <w:fldChar w:fldCharType="end"/>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6" w:history="1">
        <w:r w:rsidR="001123A9" w:rsidRPr="00C34FE7">
          <w:rPr>
            <w:rStyle w:val="af0"/>
          </w:rPr>
          <w:t>3. Условия реализации ДИСЦИПЛИНЫ</w:t>
        </w:r>
        <w:r w:rsidR="001123A9" w:rsidRPr="00C34FE7">
          <w:rPr>
            <w:webHidden/>
          </w:rPr>
          <w:tab/>
        </w:r>
        <w:r w:rsidR="001123A9">
          <w:rPr>
            <w:webHidden/>
          </w:rPr>
          <w:t>19</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7" w:history="1">
        <w:r w:rsidR="001123A9" w:rsidRPr="00C34FE7">
          <w:rPr>
            <w:rStyle w:val="af0"/>
            <w:i w:val="0"/>
            <w:iCs w:val="0"/>
          </w:rPr>
          <w:t>3.1. Материально-техническое обеспечение</w:t>
        </w:r>
        <w:r w:rsidR="001123A9" w:rsidRPr="00C34FE7">
          <w:rPr>
            <w:i w:val="0"/>
            <w:iCs w:val="0"/>
            <w:webHidden/>
          </w:rPr>
          <w:tab/>
        </w:r>
        <w:r w:rsidR="001123A9">
          <w:rPr>
            <w:i w:val="0"/>
            <w:iCs w:val="0"/>
            <w:webHidden/>
          </w:rPr>
          <w:t>19</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8" w:history="1">
        <w:r w:rsidR="001123A9" w:rsidRPr="00C34FE7">
          <w:rPr>
            <w:rStyle w:val="af0"/>
            <w:i w:val="0"/>
            <w:iCs w:val="0"/>
          </w:rPr>
          <w:t>3.2. Учебно-методическое обеспечение</w:t>
        </w:r>
        <w:r w:rsidR="001123A9" w:rsidRPr="00C34FE7">
          <w:rPr>
            <w:i w:val="0"/>
            <w:iCs w:val="0"/>
            <w:webHidden/>
          </w:rPr>
          <w:tab/>
        </w:r>
        <w:r w:rsidR="001123A9">
          <w:rPr>
            <w:i w:val="0"/>
            <w:iCs w:val="0"/>
            <w:webHidden/>
          </w:rPr>
          <w:t>19</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9" w:history="1">
        <w:r w:rsidR="001123A9" w:rsidRPr="00C34FE7">
          <w:rPr>
            <w:rStyle w:val="af0"/>
          </w:rPr>
          <w:t>4. Контроль и оценка результатов  освоения ДИСЦИПЛИНЫ</w:t>
        </w:r>
        <w:r w:rsidR="001123A9" w:rsidRPr="00C34FE7">
          <w:rPr>
            <w:webHidden/>
          </w:rPr>
          <w:tab/>
        </w:r>
        <w:r w:rsidR="001123A9">
          <w:rPr>
            <w:webHidden/>
          </w:rPr>
          <w:t>20</w:t>
        </w:r>
      </w:hyperlink>
    </w:p>
    <w:p w:rsidR="001123A9" w:rsidRPr="00C34FE7" w:rsidRDefault="007845B7" w:rsidP="001123A9">
      <w:pPr>
        <w:pStyle w:val="1f"/>
        <w:jc w:val="left"/>
        <w:rPr>
          <w:rFonts w:ascii="Times New Roman" w:hAnsi="Times New Roman"/>
          <w:b w:val="0"/>
          <w:bCs w:val="0"/>
        </w:rPr>
      </w:pPr>
      <w:r w:rsidRPr="00C34FE7">
        <w:rPr>
          <w:rFonts w:ascii="Times New Roman" w:hAnsi="Times New Roman"/>
          <w:b w:val="0"/>
          <w:bCs w:val="0"/>
        </w:rPr>
        <w:fldChar w:fldCharType="end"/>
      </w:r>
    </w:p>
    <w:p w:rsidR="001123A9" w:rsidRPr="00DF068E" w:rsidRDefault="001123A9" w:rsidP="001123A9">
      <w:pPr>
        <w:pStyle w:val="1f"/>
        <w:jc w:val="left"/>
        <w:rPr>
          <w:rFonts w:ascii="Times New Roman" w:hAnsi="Times New Roman"/>
        </w:rPr>
        <w:sectPr w:rsidR="001123A9" w:rsidRPr="00DF068E" w:rsidSect="00502F97">
          <w:headerReference w:type="even" r:id="rId40"/>
          <w:headerReference w:type="default" r:id="rId41"/>
          <w:pgSz w:w="11906" w:h="16838"/>
          <w:pgMar w:top="1134" w:right="567" w:bottom="1134" w:left="1701" w:header="709" w:footer="709" w:gutter="0"/>
          <w:cols w:space="708"/>
          <w:docGrid w:linePitch="360"/>
        </w:sectPr>
      </w:pPr>
    </w:p>
    <w:p w:rsidR="001123A9" w:rsidRPr="00900FFA" w:rsidRDefault="001123A9" w:rsidP="003B01C2">
      <w:pPr>
        <w:pStyle w:val="1f"/>
        <w:numPr>
          <w:ilvl w:val="0"/>
          <w:numId w:val="1"/>
        </w:numPr>
        <w:rPr>
          <w:rStyle w:val="afb"/>
          <w:i w:val="0"/>
          <w:iCs/>
        </w:rPr>
      </w:pPr>
      <w:bookmarkStart w:id="129" w:name="_Toc168382912"/>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29"/>
    </w:p>
    <w:p w:rsidR="001123A9" w:rsidRPr="000D51F3" w:rsidRDefault="001123A9" w:rsidP="001123A9">
      <w:pPr>
        <w:pStyle w:val="1d"/>
        <w:ind w:left="720"/>
        <w:jc w:val="center"/>
        <w:rPr>
          <w:rFonts w:eastAsia="Segoe UI"/>
          <w:b/>
          <w:u w:val="single"/>
          <w:lang w:val="ru-RU"/>
        </w:rPr>
      </w:pPr>
      <w:r w:rsidRPr="000D51F3">
        <w:rPr>
          <w:rFonts w:eastAsia="Segoe UI"/>
          <w:b/>
          <w:u w:val="single"/>
          <w:lang w:val="ru-RU"/>
        </w:rPr>
        <w:t>«</w:t>
      </w:r>
      <w:r>
        <w:rPr>
          <w:u w:val="single"/>
          <w:lang w:val="ru-RU"/>
        </w:rPr>
        <w:t>Иностранный язык в профессиональной деятельности</w:t>
      </w:r>
      <w:r w:rsidRPr="000D51F3">
        <w:rPr>
          <w:rFonts w:eastAsia="Segoe UI"/>
          <w:b/>
          <w:u w:val="single"/>
          <w:lang w:val="ru-RU"/>
        </w:rPr>
        <w:t>»</w:t>
      </w:r>
    </w:p>
    <w:p w:rsidR="001123A9" w:rsidRPr="00021F3A" w:rsidRDefault="001123A9" w:rsidP="001123A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1123A9" w:rsidRPr="00EA6E1D" w:rsidRDefault="001123A9" w:rsidP="001123A9">
      <w:pPr>
        <w:pStyle w:val="114"/>
        <w:rPr>
          <w:rFonts w:ascii="Times New Roman" w:hAnsi="Times New Roman"/>
        </w:rPr>
      </w:pPr>
      <w:bookmarkStart w:id="130" w:name="_Toc168382913"/>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30"/>
    </w:p>
    <w:p w:rsidR="001123A9" w:rsidRDefault="001123A9" w:rsidP="001123A9">
      <w:pPr>
        <w:suppressAutoHyphens/>
        <w:spacing w:line="276" w:lineRule="auto"/>
        <w:ind w:firstLine="709"/>
        <w:jc w:val="both"/>
        <w:rPr>
          <w:rFonts w:ascii="Times New Roman" w:eastAsia="Times New Roman" w:hAnsi="Times New Roman" w:cs="Times New Roman"/>
          <w:sz w:val="24"/>
          <w:szCs w:val="24"/>
          <w:lang w:eastAsia="ru-RU"/>
        </w:rPr>
      </w:pPr>
      <w:r w:rsidRPr="00545EE8">
        <w:rPr>
          <w:rFonts w:ascii="Times New Roman" w:eastAsia="Times New Roman" w:hAnsi="Times New Roman" w:cs="Times New Roman"/>
          <w:sz w:val="24"/>
          <w:szCs w:val="24"/>
          <w:lang w:eastAsia="ru-RU"/>
        </w:rPr>
        <w:t xml:space="preserve">Цель дисциплины </w:t>
      </w:r>
      <w:r w:rsidRPr="00545EE8">
        <w:rPr>
          <w:rFonts w:ascii="Times New Roman" w:hAnsi="Times New Roman" w:cs="Times New Roman"/>
          <w:sz w:val="24"/>
          <w:szCs w:val="24"/>
        </w:rPr>
        <w:t>«</w:t>
      </w:r>
      <w:r w:rsidRPr="009D4653">
        <w:rPr>
          <w:rFonts w:ascii="Times New Roman" w:hAnsi="Times New Roman" w:cs="Times New Roman"/>
          <w:sz w:val="24"/>
          <w:szCs w:val="24"/>
        </w:rPr>
        <w:t>Иностранный язык в профессиональной деятельности</w:t>
      </w:r>
      <w:r w:rsidRPr="00545EE8">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6B1D88">
        <w:rPr>
          <w:rFonts w:ascii="Times New Roman" w:eastAsia="Times New Roman" w:hAnsi="Times New Roman" w:cs="Times New Roman"/>
          <w:sz w:val="24"/>
          <w:szCs w:val="24"/>
          <w:lang w:eastAsia="ru-RU"/>
        </w:rPr>
        <w:t>понимание иностранного языка как средства межличностного и профессионального общения в полия</w:t>
      </w:r>
      <w:r>
        <w:rPr>
          <w:rFonts w:ascii="Times New Roman" w:eastAsia="Times New Roman" w:hAnsi="Times New Roman" w:cs="Times New Roman"/>
          <w:sz w:val="24"/>
          <w:szCs w:val="24"/>
          <w:lang w:eastAsia="ru-RU"/>
        </w:rPr>
        <w:t xml:space="preserve">зычном и поликультурном мире; </w:t>
      </w:r>
      <w:r w:rsidRPr="006B1D88">
        <w:rPr>
          <w:rFonts w:ascii="Times New Roman" w:eastAsia="Times New Roman" w:hAnsi="Times New Roman" w:cs="Times New Roman"/>
          <w:sz w:val="24"/>
          <w:szCs w:val="24"/>
          <w:lang w:eastAsia="ru-RU"/>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 и её применение в професс</w:t>
      </w:r>
      <w:r>
        <w:rPr>
          <w:rFonts w:ascii="Times New Roman" w:eastAsia="Times New Roman" w:hAnsi="Times New Roman" w:cs="Times New Roman"/>
          <w:sz w:val="24"/>
          <w:szCs w:val="24"/>
          <w:lang w:eastAsia="ru-RU"/>
        </w:rPr>
        <w:t xml:space="preserve">иональной сфере деятельности; </w:t>
      </w:r>
      <w:r w:rsidRPr="006B1D88">
        <w:rPr>
          <w:rFonts w:ascii="Times New Roman" w:eastAsia="Times New Roman" w:hAnsi="Times New Roman" w:cs="Times New Roman"/>
          <w:sz w:val="24"/>
          <w:szCs w:val="24"/>
          <w:lang w:eastAsia="ru-RU"/>
        </w:rPr>
        <w:t>развитие навыков использования профессиональной лексики на иностранном языке.</w:t>
      </w:r>
    </w:p>
    <w:p w:rsidR="001123A9" w:rsidRPr="00671DB5" w:rsidRDefault="001123A9" w:rsidP="001123A9">
      <w:pPr>
        <w:widowControl w:val="0"/>
        <w:pBdr>
          <w:top w:val="nil"/>
          <w:left w:val="nil"/>
          <w:bottom w:val="nil"/>
          <w:right w:val="nil"/>
          <w:between w:val="nil"/>
        </w:pBdr>
        <w:ind w:firstLine="273"/>
        <w:jc w:val="both"/>
        <w:rPr>
          <w:rFonts w:ascii="Times New Roman" w:eastAsia="OfficinaSansBookC" w:hAnsi="Times New Roman" w:cs="Times New Roman"/>
          <w:color w:val="000000"/>
          <w:sz w:val="24"/>
          <w:szCs w:val="24"/>
          <w:lang w:eastAsia="en-GB"/>
        </w:rPr>
      </w:pPr>
      <w:r w:rsidRPr="00671DB5">
        <w:rPr>
          <w:rFonts w:ascii="Times New Roman" w:eastAsia="OfficinaSansBookC" w:hAnsi="Times New Roman" w:cs="Times New Roman"/>
          <w:color w:val="000000"/>
          <w:sz w:val="24"/>
          <w:szCs w:val="24"/>
          <w:lang w:eastAsia="en-GB"/>
        </w:rPr>
        <w:t xml:space="preserve">Дисциплина «Иностранный язык в профессиональной деятельности» включена в обязательную часть общепрофессионального </w:t>
      </w:r>
      <w:r w:rsidR="002B391E">
        <w:rPr>
          <w:rFonts w:ascii="Times New Roman" w:eastAsia="OfficinaSansBookC" w:hAnsi="Times New Roman" w:cs="Times New Roman"/>
          <w:color w:val="000000"/>
          <w:sz w:val="24"/>
          <w:szCs w:val="24"/>
          <w:lang w:eastAsia="en-GB"/>
        </w:rPr>
        <w:t>цикла образовательной программы.</w:t>
      </w:r>
    </w:p>
    <w:p w:rsidR="001123A9" w:rsidRPr="00EA6E1D" w:rsidRDefault="001123A9" w:rsidP="001123A9">
      <w:pPr>
        <w:pStyle w:val="114"/>
        <w:rPr>
          <w:rFonts w:ascii="Times New Roman" w:hAnsi="Times New Roman"/>
        </w:rPr>
      </w:pPr>
      <w:bookmarkStart w:id="131" w:name="_Toc168382914"/>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31"/>
    </w:p>
    <w:p w:rsidR="001123A9" w:rsidRDefault="001123A9" w:rsidP="001123A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1123A9" w:rsidRDefault="001123A9" w:rsidP="001123A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5"/>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Style w:val="afb"/>
                <w:b/>
                <w:i w:val="0"/>
                <w:sz w:val="24"/>
                <w:szCs w:val="24"/>
              </w:rPr>
            </w:pPr>
            <w:r w:rsidRPr="00900FFA">
              <w:rPr>
                <w:rStyle w:val="afb"/>
                <w:b/>
                <w:i w:val="0"/>
                <w:sz w:val="24"/>
                <w:szCs w:val="24"/>
              </w:rPr>
              <w:t xml:space="preserve">Код ОК, </w:t>
            </w:r>
          </w:p>
          <w:p w:rsidR="001123A9" w:rsidRPr="002913D8" w:rsidRDefault="001123A9" w:rsidP="001123A9">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1123A9" w:rsidRPr="00900FFA" w:rsidRDefault="001123A9" w:rsidP="001123A9">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00FFA" w:rsidRDefault="001123A9" w:rsidP="001123A9">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1123A9" w:rsidRPr="002913D8" w:rsidRDefault="001123A9" w:rsidP="001123A9">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2</w:t>
            </w:r>
          </w:p>
        </w:tc>
        <w:tc>
          <w:tcPr>
            <w:tcW w:w="3312" w:type="dxa"/>
            <w:tcBorders>
              <w:top w:val="single" w:sz="4" w:space="0" w:color="auto"/>
              <w:left w:val="single" w:sz="4" w:space="0" w:color="auto"/>
              <w:right w:val="single" w:sz="4" w:space="0" w:color="auto"/>
            </w:tcBorders>
            <w:hideMark/>
          </w:tcPr>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определять задачи для поиска информации;</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определять необходимые источники информации;</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планировать процесс поиска;</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структурировать получаемую информацию;</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выделять наиболее значимое в перечне информации;</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оценивать практическую значимость результатов поиска;</w:t>
            </w:r>
          </w:p>
          <w:p w:rsidR="001123A9" w:rsidRPr="00900FFA" w:rsidRDefault="001123A9" w:rsidP="001123A9">
            <w:pPr>
              <w:rPr>
                <w:rFonts w:ascii="Times New Roman" w:hAnsi="Times New Roman" w:cs="Times New Roman"/>
                <w:bCs/>
                <w:sz w:val="24"/>
                <w:szCs w:val="24"/>
              </w:rPr>
            </w:pPr>
            <w:r w:rsidRPr="006F0715">
              <w:rPr>
                <w:rFonts w:ascii="Times New Roman" w:hAnsi="Times New Roman" w:cs="Times New Roman"/>
                <w:bCs/>
                <w:sz w:val="24"/>
                <w:szCs w:val="24"/>
              </w:rPr>
              <w:t xml:space="preserve"> оформлять результаты поиска.</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1123A9" w:rsidRPr="006F0715" w:rsidRDefault="001123A9" w:rsidP="001123A9">
            <w:pPr>
              <w:jc w:val="both"/>
              <w:rPr>
                <w:rFonts w:ascii="Times New Roman" w:hAnsi="Times New Roman" w:cs="Times New Roman"/>
                <w:bCs/>
                <w:sz w:val="24"/>
                <w:szCs w:val="24"/>
              </w:rPr>
            </w:pPr>
            <w:r w:rsidRPr="006F0715">
              <w:rPr>
                <w:rFonts w:ascii="Times New Roman" w:hAnsi="Times New Roman" w:cs="Times New Roman"/>
                <w:bCs/>
                <w:sz w:val="24"/>
                <w:szCs w:val="24"/>
              </w:rPr>
              <w:t xml:space="preserve"> приемы структурирования информации;</w:t>
            </w:r>
          </w:p>
          <w:p w:rsidR="001123A9" w:rsidRPr="008E1330" w:rsidRDefault="001123A9" w:rsidP="001123A9">
            <w:pPr>
              <w:jc w:val="both"/>
              <w:rPr>
                <w:rFonts w:ascii="Times New Roman" w:hAnsi="Times New Roman"/>
                <w:sz w:val="24"/>
                <w:szCs w:val="24"/>
              </w:rPr>
            </w:pPr>
            <w:r w:rsidRPr="006F0715">
              <w:rPr>
                <w:rFonts w:ascii="Times New Roman" w:hAnsi="Times New Roman" w:cs="Times New Roman"/>
                <w:bCs/>
                <w:sz w:val="24"/>
                <w:szCs w:val="24"/>
              </w:rPr>
              <w:t xml:space="preserve"> формат оформления результатов поиска информации.</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ОК.03</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117B5D">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117B5D">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ОК.04</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D16DA3">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D16DA3">
              <w:rPr>
                <w:rFonts w:ascii="Times New Roman" w:hAnsi="Times New Roman"/>
                <w:sz w:val="24"/>
                <w:szCs w:val="24"/>
              </w:rPr>
              <w:t>психологические основы деятельности коллектива, психологические особенности личности;основы проектной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ОК.10</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объяснить свои действия (текущие и планируемые);писать простые связные сообщения на знакомые или интересующие профессиональные темы</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08359B"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w:t>
            </w:r>
            <w:r w:rsidRPr="005E5839">
              <w:rPr>
                <w:rFonts w:ascii="Times New Roman" w:hAnsi="Times New Roman" w:cs="Times New Roman"/>
                <w:bCs/>
                <w:sz w:val="24"/>
                <w:szCs w:val="24"/>
              </w:rPr>
              <w:lastRenderedPageBreak/>
              <w:t>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w:t>
            </w:r>
            <w:r w:rsidRPr="005E5839">
              <w:rPr>
                <w:rFonts w:ascii="Times New Roman" w:hAnsi="Times New Roman" w:cs="Times New Roman"/>
                <w:bCs/>
                <w:sz w:val="24"/>
                <w:szCs w:val="24"/>
              </w:rPr>
              <w:lastRenderedPageBreak/>
              <w:t>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5E5839"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w:t>
            </w:r>
            <w:r w:rsidRPr="005E5839">
              <w:rPr>
                <w:rFonts w:ascii="Times New Roman" w:hAnsi="Times New Roman" w:cs="Times New Roman"/>
                <w:bCs/>
                <w:sz w:val="24"/>
                <w:szCs w:val="24"/>
              </w:rPr>
              <w:lastRenderedPageBreak/>
              <w:t xml:space="preserve">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w:t>
            </w:r>
            <w:r w:rsidRPr="005E5839">
              <w:rPr>
                <w:rFonts w:ascii="Times New Roman" w:hAnsi="Times New Roman" w:cs="Times New Roman"/>
                <w:bCs/>
                <w:sz w:val="24"/>
                <w:szCs w:val="24"/>
              </w:rPr>
              <w:lastRenderedPageBreak/>
              <w:t>оборудования.</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w:t>
            </w:r>
            <w:r w:rsidRPr="00524382">
              <w:rPr>
                <w:rFonts w:ascii="Times New Roman" w:hAnsi="Times New Roman" w:cs="Times New Roman"/>
                <w:bCs/>
                <w:sz w:val="24"/>
                <w:szCs w:val="24"/>
              </w:rPr>
              <w:lastRenderedPageBreak/>
              <w:t>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4D2450">
              <w:rPr>
                <w:rFonts w:ascii="Times New Roman" w:hAnsi="Times New Roman"/>
              </w:rPr>
              <w:lastRenderedPageBreak/>
              <w:t xml:space="preserve">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w:t>
            </w:r>
            <w:r w:rsidRPr="004D2450">
              <w:rPr>
                <w:rFonts w:ascii="Times New Roman" w:hAnsi="Times New Roman"/>
              </w:rPr>
              <w:lastRenderedPageBreak/>
              <w:t>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28026E" w:rsidRDefault="001123A9" w:rsidP="001123A9">
            <w:pPr>
              <w:rPr>
                <w:rFonts w:ascii="Times New Roman" w:hAnsi="Times New Roman" w:cs="Times New Roman"/>
                <w:bCs/>
                <w:sz w:val="24"/>
                <w:szCs w:val="24"/>
              </w:rPr>
            </w:pPr>
            <w:r w:rsidRPr="0028026E">
              <w:rPr>
                <w:rFonts w:ascii="Times New Roman" w:hAnsi="Times New Roman" w:cs="Times New Roman"/>
                <w:bCs/>
                <w:sz w:val="24"/>
                <w:szCs w:val="24"/>
              </w:rPr>
              <w:lastRenderedPageBreak/>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w:t>
            </w:r>
            <w:r w:rsidRPr="00506A89">
              <w:rPr>
                <w:rFonts w:ascii="Times New Roman" w:hAnsi="Times New Roman" w:cs="Times New Roman"/>
                <w:bCs/>
                <w:sz w:val="24"/>
                <w:szCs w:val="24"/>
              </w:rPr>
              <w:lastRenderedPageBreak/>
              <w:t xml:space="preserve">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w:t>
            </w:r>
            <w:r w:rsidRPr="00506A89">
              <w:rPr>
                <w:rFonts w:ascii="Times New Roman" w:hAnsi="Times New Roman" w:cs="Times New Roman"/>
                <w:bCs/>
                <w:sz w:val="24"/>
                <w:szCs w:val="24"/>
              </w:rPr>
              <w:lastRenderedPageBreak/>
              <w:t>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w:t>
            </w:r>
            <w:r w:rsidRPr="00506A89">
              <w:rPr>
                <w:rFonts w:ascii="Times New Roman" w:hAnsi="Times New Roman"/>
              </w:rPr>
              <w:lastRenderedPageBreak/>
              <w:t>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50541F" w:rsidRDefault="001123A9" w:rsidP="001123A9">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закусокподбора, </w:t>
            </w:r>
            <w:r w:rsidRPr="0050541F">
              <w:rPr>
                <w:rFonts w:ascii="Times New Roman" w:hAnsi="Times New Roman" w:cs="Times New Roman"/>
                <w:bCs/>
                <w:sz w:val="24"/>
                <w:szCs w:val="24"/>
              </w:rPr>
              <w:lastRenderedPageBreak/>
              <w:t>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w:t>
            </w:r>
            <w:r w:rsidRPr="00232BE8">
              <w:rPr>
                <w:rFonts w:ascii="Times New Roman" w:hAnsi="Times New Roman" w:cs="Times New Roman"/>
                <w:bCs/>
                <w:sz w:val="24"/>
                <w:szCs w:val="24"/>
              </w:rPr>
              <w:lastRenderedPageBreak/>
              <w:t>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w:t>
            </w:r>
            <w:r w:rsidRPr="00232BE8">
              <w:rPr>
                <w:rFonts w:ascii="Times New Roman" w:hAnsi="Times New Roman"/>
              </w:rPr>
              <w:lastRenderedPageBreak/>
              <w:t>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677DEA" w:rsidRDefault="001123A9" w:rsidP="001123A9">
            <w:pPr>
              <w:rPr>
                <w:rFonts w:ascii="Times New Roman" w:hAnsi="Times New Roman" w:cs="Times New Roman"/>
                <w:bCs/>
                <w:sz w:val="24"/>
                <w:szCs w:val="24"/>
              </w:rPr>
            </w:pPr>
            <w:r w:rsidRPr="00677DEA">
              <w:rPr>
                <w:rFonts w:ascii="Times New Roman" w:hAnsi="Times New Roman" w:cs="Times New Roman"/>
                <w:bCs/>
                <w:sz w:val="24"/>
                <w:szCs w:val="24"/>
              </w:rPr>
              <w:lastRenderedPageBreak/>
              <w:t>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w:t>
            </w:r>
            <w:r w:rsidRPr="00157950">
              <w:rPr>
                <w:rFonts w:ascii="Times New Roman" w:hAnsi="Times New Roman" w:cs="Times New Roman"/>
                <w:bCs/>
                <w:sz w:val="24"/>
                <w:szCs w:val="24"/>
              </w:rPr>
              <w:lastRenderedPageBreak/>
              <w:t xml:space="preserve">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w:t>
            </w:r>
            <w:r w:rsidRPr="00157950">
              <w:rPr>
                <w:rFonts w:ascii="Times New Roman" w:hAnsi="Times New Roman" w:cs="Times New Roman"/>
                <w:bCs/>
                <w:sz w:val="24"/>
                <w:szCs w:val="24"/>
              </w:rPr>
              <w:lastRenderedPageBreak/>
              <w:t>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w:t>
            </w:r>
            <w:r w:rsidRPr="00157950">
              <w:rPr>
                <w:rFonts w:ascii="Times New Roman" w:hAnsi="Times New Roman"/>
              </w:rPr>
              <w:lastRenderedPageBreak/>
              <w:t xml:space="preserve">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w:t>
            </w:r>
            <w:r w:rsidRPr="00157950">
              <w:rPr>
                <w:rFonts w:ascii="Times New Roman" w:hAnsi="Times New Roman"/>
              </w:rPr>
              <w:lastRenderedPageBreak/>
              <w:t>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F578CF" w:rsidRDefault="001123A9" w:rsidP="001123A9">
            <w:pPr>
              <w:rPr>
                <w:rFonts w:ascii="Times New Roman" w:hAnsi="Times New Roman" w:cs="Times New Roman"/>
                <w:bCs/>
                <w:sz w:val="24"/>
                <w:szCs w:val="24"/>
              </w:rPr>
            </w:pPr>
            <w:r w:rsidRPr="00F578CF">
              <w:rPr>
                <w:rFonts w:ascii="Times New Roman" w:hAnsi="Times New Roman" w:cs="Times New Roman"/>
                <w:bCs/>
                <w:sz w:val="24"/>
                <w:szCs w:val="24"/>
              </w:rPr>
              <w:lastRenderedPageBreak/>
              <w:t xml:space="preserve">подготовки, уборки рабочего места </w:t>
            </w:r>
            <w:r w:rsidRPr="00F578CF">
              <w:rPr>
                <w:rFonts w:ascii="Times New Roman" w:hAnsi="Times New Roman" w:cs="Times New Roman"/>
                <w:bCs/>
                <w:sz w:val="24"/>
                <w:szCs w:val="24"/>
              </w:rPr>
              <w:lastRenderedPageBreak/>
              <w:t>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w:t>
            </w:r>
            <w:r w:rsidRPr="00B923E0">
              <w:rPr>
                <w:rFonts w:ascii="Times New Roman" w:hAnsi="Times New Roman" w:cs="Times New Roman"/>
                <w:bCs/>
                <w:sz w:val="24"/>
                <w:szCs w:val="24"/>
              </w:rPr>
              <w:lastRenderedPageBreak/>
              <w:t xml:space="preserve">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w:t>
            </w:r>
            <w:r w:rsidRPr="00B923E0">
              <w:rPr>
                <w:rFonts w:ascii="Times New Roman" w:hAnsi="Times New Roman" w:cs="Times New Roman"/>
                <w:bCs/>
                <w:sz w:val="24"/>
                <w:szCs w:val="24"/>
              </w:rPr>
              <w:lastRenderedPageBreak/>
              <w:t>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B923E0">
              <w:rPr>
                <w:rFonts w:ascii="Times New Roman" w:hAnsi="Times New Roman"/>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9418B6" w:rsidRDefault="001123A9" w:rsidP="001123A9">
            <w:pPr>
              <w:jc w:val="both"/>
              <w:rPr>
                <w:rFonts w:ascii="Times New Roman" w:hAnsi="Times New Roman"/>
              </w:rPr>
            </w:pPr>
            <w:r w:rsidRPr="009418B6">
              <w:rPr>
                <w:rFonts w:ascii="Times New Roman" w:hAnsi="Times New Roman"/>
              </w:rPr>
              <w:t>приготовления и подготовки к использованию, хранении отделочных полуфабрикатов</w:t>
            </w:r>
            <w:r>
              <w:rPr>
                <w:rFonts w:ascii="Times New Roman" w:hAnsi="Times New Roman"/>
              </w:rPr>
              <w:t>.</w:t>
            </w:r>
          </w:p>
        </w:tc>
      </w:tr>
    </w:tbl>
    <w:p w:rsidR="001123A9" w:rsidRPr="00711ECC" w:rsidRDefault="001123A9" w:rsidP="001123A9">
      <w:pPr>
        <w:ind w:firstLine="709"/>
        <w:rPr>
          <w:rFonts w:ascii="Times New Roman" w:eastAsia="Times New Roman" w:hAnsi="Times New Roman" w:cs="Times New Roman"/>
          <w:sz w:val="12"/>
          <w:szCs w:val="12"/>
          <w:lang w:eastAsia="ru-RU"/>
        </w:rPr>
      </w:pPr>
    </w:p>
    <w:p w:rsidR="001123A9" w:rsidRPr="00B115E3" w:rsidRDefault="001123A9" w:rsidP="001123A9">
      <w:pPr>
        <w:pStyle w:val="1f"/>
        <w:rPr>
          <w:rFonts w:ascii="Times New Roman" w:hAnsi="Times New Roman"/>
        </w:rPr>
      </w:pPr>
      <w:bookmarkStart w:id="132" w:name="_Toc168382915"/>
      <w:r w:rsidRPr="00E11160">
        <w:rPr>
          <w:rFonts w:ascii="Times New Roman" w:hAnsi="Times New Roman"/>
        </w:rPr>
        <w:t xml:space="preserve">2. Структура и содержание </w:t>
      </w:r>
      <w:r>
        <w:rPr>
          <w:rFonts w:ascii="Times New Roman" w:hAnsi="Times New Roman"/>
        </w:rPr>
        <w:t>ДИСЦИПЛИНЫ</w:t>
      </w:r>
      <w:bookmarkEnd w:id="132"/>
    </w:p>
    <w:p w:rsidR="001123A9" w:rsidRPr="00E11160" w:rsidRDefault="001123A9" w:rsidP="001123A9">
      <w:pPr>
        <w:pStyle w:val="114"/>
        <w:rPr>
          <w:rFonts w:ascii="Times New Roman" w:hAnsi="Times New Roman"/>
        </w:rPr>
      </w:pPr>
      <w:bookmarkStart w:id="133" w:name="_Toc168382916"/>
      <w:r w:rsidRPr="00E11160">
        <w:rPr>
          <w:rFonts w:ascii="Times New Roman" w:hAnsi="Times New Roman"/>
        </w:rPr>
        <w:t xml:space="preserve">2.1. Трудоемкость освоения </w:t>
      </w:r>
      <w:r>
        <w:rPr>
          <w:rFonts w:ascii="Times New Roman" w:hAnsi="Times New Roman"/>
        </w:rPr>
        <w:t>дисциплины</w:t>
      </w:r>
      <w:bookmarkEnd w:id="133"/>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1123A9" w:rsidRPr="00257255" w:rsidTr="001123A9">
        <w:trPr>
          <w:trHeight w:val="23"/>
        </w:trPr>
        <w:tc>
          <w:tcPr>
            <w:tcW w:w="3259" w:type="pct"/>
            <w:vAlign w:val="center"/>
          </w:tcPr>
          <w:p w:rsidR="001123A9" w:rsidRPr="00257255" w:rsidRDefault="001123A9" w:rsidP="001123A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6"/>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Pr="00F65504">
              <w:rPr>
                <w:rFonts w:ascii="Times New Roman" w:hAnsi="Times New Roman" w:cs="Times New Roman"/>
                <w:bCs/>
                <w:iCs/>
                <w:sz w:val="24"/>
                <w:szCs w:val="24"/>
              </w:rPr>
              <w:t>(</w:t>
            </w:r>
            <w:r w:rsidRPr="00F65504">
              <w:rPr>
                <w:rFonts w:ascii="Times New Roman" w:hAnsi="Times New Roman" w:cs="Times New Roman"/>
                <w:bCs/>
                <w:iCs/>
                <w:sz w:val="20"/>
                <w:szCs w:val="20"/>
              </w:rPr>
              <w:t>зачет, диф.зачет, экзамен)</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1123A9" w:rsidRPr="00257255" w:rsidRDefault="001123A9" w:rsidP="001123A9">
            <w:pPr>
              <w:jc w:val="center"/>
              <w:rPr>
                <w:rFonts w:ascii="Times New Roman" w:hAnsi="Times New Roman" w:cs="Times New Roman"/>
                <w:bCs/>
                <w:sz w:val="24"/>
                <w:szCs w:val="24"/>
              </w:rPr>
            </w:pP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62"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26</w:t>
            </w:r>
          </w:p>
        </w:tc>
      </w:tr>
    </w:tbl>
    <w:p w:rsidR="001123A9" w:rsidRDefault="001123A9" w:rsidP="001123A9">
      <w:pPr>
        <w:rPr>
          <w:rFonts w:ascii="Times New Roman" w:eastAsia="Segoe UI" w:hAnsi="Times New Roman" w:cs="Times New Roman"/>
          <w:b/>
          <w:bCs/>
          <w:sz w:val="24"/>
          <w:szCs w:val="24"/>
          <w:lang w:eastAsia="ru-RU"/>
        </w:rPr>
      </w:pPr>
      <w:r>
        <w:rPr>
          <w:rFonts w:ascii="Times New Roman" w:hAnsi="Times New Roman"/>
        </w:rPr>
        <w:br w:type="page"/>
      </w:r>
    </w:p>
    <w:p w:rsidR="001123A9" w:rsidRDefault="001123A9" w:rsidP="001123A9">
      <w:pPr>
        <w:pStyle w:val="114"/>
        <w:rPr>
          <w:rFonts w:ascii="Times New Roman" w:hAnsi="Times New Roman"/>
        </w:rPr>
        <w:sectPr w:rsidR="001123A9" w:rsidSect="001604E7">
          <w:headerReference w:type="even" r:id="rId42"/>
          <w:pgSz w:w="11906" w:h="16838"/>
          <w:pgMar w:top="1134" w:right="567" w:bottom="1134" w:left="1701" w:header="709" w:footer="709" w:gutter="0"/>
          <w:cols w:space="708"/>
          <w:docGrid w:linePitch="360"/>
        </w:sectPr>
      </w:pPr>
    </w:p>
    <w:p w:rsidR="001123A9" w:rsidRPr="00723974" w:rsidRDefault="001123A9" w:rsidP="001123A9">
      <w:pPr>
        <w:pStyle w:val="114"/>
        <w:rPr>
          <w:rFonts w:ascii="Times New Roman" w:hAnsi="Times New Roman"/>
        </w:rPr>
      </w:pPr>
      <w:bookmarkStart w:id="134" w:name="_Toc168382917"/>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34"/>
    </w:p>
    <w:p w:rsidR="001123A9" w:rsidRDefault="001123A9" w:rsidP="001123A9">
      <w:pPr>
        <w:pStyle w:val="114"/>
        <w:jc w:val="both"/>
        <w:rPr>
          <w:rFonts w:ascii="Times New Roman" w:hAnsi="Times New Roman"/>
        </w:rPr>
      </w:pPr>
    </w:p>
    <w:tbl>
      <w:tblPr>
        <w:tblStyle w:val="TableNormal"/>
        <w:tblW w:w="15594"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2"/>
        <w:gridCol w:w="5234"/>
        <w:gridCol w:w="3538"/>
        <w:gridCol w:w="4400"/>
      </w:tblGrid>
      <w:tr w:rsidR="001123A9" w:rsidRPr="00345E93" w:rsidTr="00F65504">
        <w:tc>
          <w:tcPr>
            <w:tcW w:w="2422"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b/>
                <w:sz w:val="24"/>
              </w:rPr>
            </w:pPr>
            <w:r w:rsidRPr="00345E93">
              <w:rPr>
                <w:rFonts w:ascii="Times New Roman" w:eastAsia="Times New Roman" w:hAnsi="Times New Roman" w:cs="Times New Roman"/>
                <w:b/>
                <w:sz w:val="24"/>
              </w:rPr>
              <w:t>Наименование разделов и тем</w:t>
            </w:r>
          </w:p>
        </w:tc>
        <w:tc>
          <w:tcPr>
            <w:tcW w:w="5234"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Содержание учебного материала</w:t>
            </w:r>
            <w:r>
              <w:rPr>
                <w:rFonts w:ascii="Times New Roman" w:eastAsia="Times New Roman" w:hAnsi="Times New Roman" w:cs="Times New Roman"/>
                <w:b/>
                <w:sz w:val="24"/>
                <w:lang w:val="ru-RU"/>
              </w:rPr>
              <w:t>, практических и лабораторных занятий</w:t>
            </w:r>
          </w:p>
        </w:tc>
        <w:tc>
          <w:tcPr>
            <w:tcW w:w="3538" w:type="dxa"/>
            <w:tcMar>
              <w:top w:w="57" w:type="dxa"/>
              <w:left w:w="57" w:type="dxa"/>
              <w:bottom w:w="57" w:type="dxa"/>
              <w:right w:w="57" w:type="dxa"/>
            </w:tcMar>
            <w:vAlign w:val="center"/>
          </w:tcPr>
          <w:p w:rsidR="001123A9" w:rsidRPr="00CF3BB4" w:rsidRDefault="001123A9" w:rsidP="001123A9">
            <w:pPr>
              <w:jc w:val="center"/>
              <w:rPr>
                <w:rFonts w:ascii="Times New Roman" w:eastAsia="Times New Roman" w:hAnsi="Times New Roman" w:cs="Times New Roman"/>
                <w:b/>
                <w:bCs/>
                <w:lang w:val="ru-RU"/>
              </w:rPr>
            </w:pPr>
            <w:r w:rsidRPr="00CF3BB4">
              <w:rPr>
                <w:rFonts w:ascii="Times New Roman" w:eastAsia="Calibri" w:hAnsi="Times New Roman" w:cs="Times New Roman"/>
                <w:b/>
                <w:bCs/>
                <w:sz w:val="24"/>
                <w:szCs w:val="24"/>
                <w:lang w:val="ru-RU"/>
              </w:rPr>
              <w:t xml:space="preserve">Объем, ак. ч. / </w:t>
            </w:r>
            <w:r w:rsidRPr="00CF3BB4">
              <w:rPr>
                <w:rFonts w:ascii="Times New Roman" w:eastAsia="Calibri" w:hAnsi="Times New Roman" w:cs="Times New Roman"/>
                <w:b/>
                <w:bCs/>
                <w:sz w:val="24"/>
                <w:szCs w:val="24"/>
                <w:lang w:val="ru-RU"/>
              </w:rPr>
              <w:br/>
              <w:t xml:space="preserve">в том числе </w:t>
            </w:r>
            <w:r w:rsidRPr="00CF3BB4">
              <w:rPr>
                <w:rFonts w:ascii="Times New Roman" w:eastAsia="Calibri" w:hAnsi="Times New Roman" w:cs="Times New Roman"/>
                <w:b/>
                <w:bCs/>
                <w:sz w:val="24"/>
                <w:szCs w:val="24"/>
                <w:lang w:val="ru-RU"/>
              </w:rPr>
              <w:br/>
              <w:t xml:space="preserve">в форме практической подготовки, </w:t>
            </w:r>
            <w:r w:rsidRPr="00CF3BB4">
              <w:rPr>
                <w:rFonts w:ascii="Times New Roman" w:eastAsia="Calibri" w:hAnsi="Times New Roman" w:cs="Times New Roman"/>
                <w:b/>
                <w:bCs/>
                <w:sz w:val="24"/>
                <w:szCs w:val="24"/>
                <w:lang w:val="ru-RU"/>
              </w:rPr>
              <w:br/>
              <w:t>ак. ч.</w:t>
            </w:r>
          </w:p>
        </w:tc>
        <w:tc>
          <w:tcPr>
            <w:tcW w:w="4400" w:type="dxa"/>
            <w:tcMar>
              <w:top w:w="57" w:type="dxa"/>
              <w:left w:w="57" w:type="dxa"/>
              <w:bottom w:w="57" w:type="dxa"/>
              <w:right w:w="57" w:type="dxa"/>
            </w:tcMar>
            <w:vAlign w:val="center"/>
          </w:tcPr>
          <w:p w:rsidR="001123A9" w:rsidRPr="00CF3BB4" w:rsidRDefault="001123A9" w:rsidP="001123A9">
            <w:pPr>
              <w:jc w:val="center"/>
              <w:rPr>
                <w:rFonts w:ascii="Times New Roman" w:eastAsia="Times New Roman" w:hAnsi="Times New Roman" w:cs="Times New Roman"/>
                <w:b/>
                <w:sz w:val="24"/>
                <w:lang w:val="ru-RU"/>
              </w:rPr>
            </w:pPr>
            <w:r w:rsidRPr="00CF3BB4">
              <w:rPr>
                <w:rFonts w:ascii="Times New Roman" w:eastAsia="Times New Roman" w:hAnsi="Times New Roman" w:cs="Times New Roman"/>
                <w:b/>
                <w:bCs/>
                <w:lang w:val="ru-RU"/>
              </w:rPr>
              <w:t>Коды компетенций,</w:t>
            </w:r>
            <w:r w:rsidRPr="00CF3BB4">
              <w:rPr>
                <w:rFonts w:ascii="Times New Roman" w:eastAsia="Times New Roman" w:hAnsi="Times New Roman" w:cs="Times New Roman"/>
                <w:lang w:val="ru-RU"/>
              </w:rPr>
              <w:t xml:space="preserve"> </w:t>
            </w:r>
            <w:r w:rsidRPr="00CF3BB4">
              <w:rPr>
                <w:rFonts w:ascii="Times New Roman" w:eastAsia="Times New Roman" w:hAnsi="Times New Roman" w:cs="Times New Roman"/>
                <w:b/>
                <w:bCs/>
                <w:lang w:val="ru-RU"/>
              </w:rPr>
              <w:t>формированию которых способствует элемент программы</w:t>
            </w:r>
          </w:p>
        </w:tc>
      </w:tr>
      <w:tr w:rsidR="001123A9" w:rsidRPr="00345E93" w:rsidTr="00F65504">
        <w:tc>
          <w:tcPr>
            <w:tcW w:w="2422"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b/>
                <w:sz w:val="24"/>
              </w:rPr>
            </w:pPr>
            <w:r w:rsidRPr="00345E93">
              <w:rPr>
                <w:rFonts w:ascii="Times New Roman" w:eastAsia="Times New Roman" w:hAnsi="Times New Roman" w:cs="Times New Roman"/>
                <w:b/>
                <w:sz w:val="24"/>
              </w:rPr>
              <w:t>1</w:t>
            </w:r>
          </w:p>
        </w:tc>
        <w:tc>
          <w:tcPr>
            <w:tcW w:w="5234"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b/>
                <w:sz w:val="24"/>
              </w:rPr>
            </w:pPr>
            <w:r w:rsidRPr="00345E93">
              <w:rPr>
                <w:rFonts w:ascii="Times New Roman" w:eastAsia="Times New Roman" w:hAnsi="Times New Roman" w:cs="Times New Roman"/>
                <w:b/>
                <w:sz w:val="24"/>
              </w:rPr>
              <w:t>2</w:t>
            </w:r>
          </w:p>
        </w:tc>
        <w:tc>
          <w:tcPr>
            <w:tcW w:w="3538"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sz w:val="20"/>
              </w:rPr>
            </w:pPr>
            <w:r w:rsidRPr="00345E93">
              <w:rPr>
                <w:rFonts w:ascii="Times New Roman" w:eastAsia="Times New Roman" w:hAnsi="Times New Roman" w:cs="Times New Roman"/>
                <w:b/>
                <w:sz w:val="24"/>
              </w:rPr>
              <w:t>3</w:t>
            </w:r>
          </w:p>
        </w:tc>
        <w:tc>
          <w:tcPr>
            <w:tcW w:w="4400" w:type="dxa"/>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sz w:val="20"/>
              </w:rPr>
            </w:pPr>
            <w:r w:rsidRPr="00345E93">
              <w:rPr>
                <w:rFonts w:ascii="Times New Roman" w:eastAsia="Times New Roman" w:hAnsi="Times New Roman" w:cs="Times New Roman"/>
                <w:sz w:val="20"/>
              </w:rPr>
              <w:t>4</w:t>
            </w:r>
          </w:p>
        </w:tc>
      </w:tr>
      <w:tr w:rsidR="001123A9" w:rsidRPr="00345E93" w:rsidTr="00F65504">
        <w:tc>
          <w:tcPr>
            <w:tcW w:w="15594" w:type="dxa"/>
            <w:gridSpan w:val="4"/>
            <w:tcMar>
              <w:top w:w="57" w:type="dxa"/>
              <w:left w:w="57" w:type="dxa"/>
              <w:bottom w:w="57" w:type="dxa"/>
              <w:right w:w="57" w:type="dxa"/>
            </w:tcMar>
          </w:tcPr>
          <w:p w:rsidR="001123A9" w:rsidRPr="00345E93" w:rsidRDefault="001123A9" w:rsidP="001123A9">
            <w:pPr>
              <w:jc w:val="center"/>
              <w:rPr>
                <w:rFonts w:ascii="Times New Roman" w:eastAsia="Times New Roman" w:hAnsi="Times New Roman" w:cs="Times New Roman"/>
                <w:b/>
                <w:sz w:val="20"/>
                <w:lang w:val="ru-RU"/>
              </w:rPr>
            </w:pPr>
            <w:r>
              <w:rPr>
                <w:rFonts w:ascii="Times New Roman" w:eastAsia="Times New Roman" w:hAnsi="Times New Roman" w:cs="Times New Roman"/>
                <w:sz w:val="20"/>
                <w:lang w:val="ru-RU"/>
              </w:rPr>
              <w:t xml:space="preserve"> </w:t>
            </w:r>
            <w:r>
              <w:rPr>
                <w:rFonts w:ascii="Times New Roman" w:eastAsia="Times New Roman" w:hAnsi="Times New Roman" w:cs="Times New Roman"/>
                <w:b/>
                <w:sz w:val="20"/>
                <w:lang w:val="ru-RU"/>
              </w:rPr>
              <w:t>Основное содержание</w:t>
            </w:r>
          </w:p>
        </w:tc>
      </w:tr>
      <w:tr w:rsidR="001123A9" w:rsidRPr="00345E93" w:rsidTr="00F65504">
        <w:tc>
          <w:tcPr>
            <w:tcW w:w="7656" w:type="dxa"/>
            <w:gridSpan w:val="2"/>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Раздел </w:t>
            </w:r>
            <w:r w:rsidRPr="00F65504">
              <w:rPr>
                <w:rFonts w:ascii="Times New Roman" w:eastAsia="Times New Roman" w:hAnsi="Times New Roman" w:cs="Times New Roman"/>
                <w:sz w:val="24"/>
              </w:rPr>
              <w:t>I</w:t>
            </w:r>
            <w:r w:rsidRPr="00F65504">
              <w:rPr>
                <w:rFonts w:ascii="Times New Roman" w:eastAsia="Times New Roman" w:hAnsi="Times New Roman" w:cs="Times New Roman"/>
                <w:sz w:val="24"/>
                <w:lang w:val="ru-RU"/>
              </w:rPr>
              <w:t xml:space="preserve"> Иностранный язык в профессиональной деятельности</w:t>
            </w:r>
          </w:p>
        </w:tc>
        <w:tc>
          <w:tcPr>
            <w:tcW w:w="3538" w:type="dxa"/>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bCs/>
                <w:color w:val="000000"/>
                <w:lang w:val="ru-RU"/>
              </w:rPr>
            </w:pPr>
            <w:r w:rsidRPr="00F65504">
              <w:rPr>
                <w:rFonts w:ascii="Times New Roman" w:eastAsia="Times New Roman" w:hAnsi="Times New Roman" w:cs="Times New Roman"/>
                <w:bCs/>
                <w:color w:val="000000"/>
                <w:lang w:val="ru-RU"/>
              </w:rPr>
              <w:t>36</w:t>
            </w:r>
          </w:p>
        </w:tc>
        <w:tc>
          <w:tcPr>
            <w:tcW w:w="4400" w:type="dxa"/>
            <w:tcMar>
              <w:top w:w="57" w:type="dxa"/>
              <w:left w:w="57" w:type="dxa"/>
              <w:bottom w:w="57" w:type="dxa"/>
              <w:right w:w="57" w:type="dxa"/>
            </w:tcMar>
          </w:tcPr>
          <w:p w:rsidR="001123A9" w:rsidRPr="00F65504" w:rsidRDefault="001123A9" w:rsidP="001123A9">
            <w:pPr>
              <w:jc w:val="both"/>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jc w:val="both"/>
              <w:rPr>
                <w:rFonts w:ascii="Times New Roman" w:eastAsia="Times New Roman" w:hAnsi="Times New Roman" w:cs="Times New Roman"/>
                <w:sz w:val="20"/>
              </w:rPr>
            </w:pPr>
            <w:r w:rsidRPr="00F65504">
              <w:rPr>
                <w:rFonts w:ascii="Times New Roman" w:hAnsi="Times New Roman" w:cs="Times New Roman"/>
                <w:bCs/>
                <w:sz w:val="24"/>
                <w:szCs w:val="24"/>
              </w:rPr>
              <w:t>ПК. 1.3, 1.4, 2.3 2.5, 2.6, 2.7, 2.8, 3.3, 3.4, 3.5, 3.6, 4.2, 4.3, 4.4, 4.5, 5.3, 5.4, 5.5</w:t>
            </w:r>
          </w:p>
        </w:tc>
      </w:tr>
      <w:tr w:rsidR="001123A9" w:rsidRPr="00345E93" w:rsidTr="00F65504">
        <w:trPr>
          <w:trHeight w:val="485"/>
        </w:trPr>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1.</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Продукты питания и способы кулинарной обработки</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7938" w:type="dxa"/>
            <w:gridSpan w:val="2"/>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0"/>
              </w:rPr>
            </w:pP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Продукты питания и способы кулинарной обработки.</w:t>
            </w:r>
          </w:p>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Грамматический материал:</w:t>
            </w:r>
          </w:p>
          <w:p w:rsidR="001123A9" w:rsidRPr="00F65504" w:rsidRDefault="001123A9" w:rsidP="003B01C2">
            <w:pPr>
              <w:numPr>
                <w:ilvl w:val="0"/>
                <w:numId w:val="28"/>
              </w:num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местоимения (личные, притяжательные, возвратные). Объектный падеж, неопределенные местоимения, производные от </w:t>
            </w:r>
            <w:r w:rsidRPr="00F65504">
              <w:rPr>
                <w:rFonts w:ascii="Times New Roman" w:eastAsia="Times New Roman" w:hAnsi="Times New Roman" w:cs="Times New Roman"/>
                <w:sz w:val="24"/>
              </w:rPr>
              <w:t>some</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any</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no</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every</w:t>
            </w:r>
            <w:r w:rsidRPr="00F65504">
              <w:rPr>
                <w:rFonts w:ascii="Times New Roman" w:eastAsia="Times New Roman" w:hAnsi="Times New Roman" w:cs="Times New Roman"/>
                <w:sz w:val="24"/>
                <w:lang w:val="ru-RU"/>
              </w:rPr>
              <w:t>;</w:t>
            </w:r>
          </w:p>
          <w:p w:rsidR="001123A9" w:rsidRPr="00F65504" w:rsidRDefault="001123A9" w:rsidP="003B01C2">
            <w:pPr>
              <w:numPr>
                <w:ilvl w:val="0"/>
                <w:numId w:val="28"/>
              </w:num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простые нераспространенные предложения с глагольным, составным именным и составным глагольным сказуемым (с инфинитивом);</w:t>
            </w:r>
          </w:p>
          <w:p w:rsidR="001123A9" w:rsidRPr="00F65504" w:rsidRDefault="001123A9" w:rsidP="003B01C2">
            <w:pPr>
              <w:numPr>
                <w:ilvl w:val="0"/>
                <w:numId w:val="28"/>
              </w:num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простые предложения, распространенные за счет однородных членов предложения и/или второстепенных членов предложения;</w:t>
            </w:r>
          </w:p>
          <w:p w:rsidR="001123A9" w:rsidRPr="00F65504" w:rsidRDefault="001123A9" w:rsidP="003B01C2">
            <w:pPr>
              <w:numPr>
                <w:ilvl w:val="0"/>
                <w:numId w:val="28"/>
              </w:num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предложения утвердительные, </w:t>
            </w:r>
            <w:r w:rsidRPr="00F65504">
              <w:rPr>
                <w:rFonts w:ascii="Times New Roman" w:eastAsia="Times New Roman" w:hAnsi="Times New Roman" w:cs="Times New Roman"/>
                <w:sz w:val="24"/>
                <w:lang w:val="ru-RU"/>
              </w:rPr>
              <w:lastRenderedPageBreak/>
              <w:t>вопросительные, отрицательные, побудительные и порядок слов в них;</w:t>
            </w:r>
          </w:p>
          <w:p w:rsidR="001123A9" w:rsidRPr="00F65504" w:rsidRDefault="001123A9" w:rsidP="003B01C2">
            <w:pPr>
              <w:numPr>
                <w:ilvl w:val="0"/>
                <w:numId w:val="28"/>
              </w:numPr>
              <w:rPr>
                <w:rFonts w:ascii="Times New Roman" w:eastAsia="Times New Roman" w:hAnsi="Times New Roman" w:cs="Times New Roman"/>
                <w:sz w:val="24"/>
              </w:rPr>
            </w:pPr>
            <w:r w:rsidRPr="00F65504">
              <w:rPr>
                <w:rFonts w:ascii="Times New Roman" w:eastAsia="Times New Roman" w:hAnsi="Times New Roman" w:cs="Times New Roman"/>
                <w:sz w:val="24"/>
              </w:rPr>
              <w:t>безличные предложения;</w:t>
            </w:r>
          </w:p>
          <w:p w:rsidR="001123A9" w:rsidRPr="00F65504" w:rsidRDefault="001123A9" w:rsidP="003B01C2">
            <w:pPr>
              <w:numPr>
                <w:ilvl w:val="0"/>
                <w:numId w:val="28"/>
              </w:numPr>
              <w:rPr>
                <w:rFonts w:ascii="Times New Roman" w:eastAsia="Times New Roman" w:hAnsi="Times New Roman" w:cs="Times New Roman"/>
                <w:sz w:val="24"/>
              </w:rPr>
            </w:pPr>
            <w:r w:rsidRPr="00F65504">
              <w:rPr>
                <w:rFonts w:ascii="Times New Roman" w:eastAsia="Times New Roman" w:hAnsi="Times New Roman" w:cs="Times New Roman"/>
                <w:sz w:val="24"/>
              </w:rPr>
              <w:t>понятие глагола-связки</w:t>
            </w:r>
          </w:p>
        </w:tc>
        <w:tc>
          <w:tcPr>
            <w:tcW w:w="3538" w:type="dxa"/>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lastRenderedPageBreak/>
              <w:t>4</w:t>
            </w:r>
          </w:p>
        </w:tc>
        <w:tc>
          <w:tcPr>
            <w:tcW w:w="4400"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lang w:val="ru-RU"/>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val="restart"/>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b/>
                <w:sz w:val="24"/>
              </w:rPr>
            </w:pPr>
            <w:r w:rsidRPr="00345E93">
              <w:rPr>
                <w:rFonts w:ascii="Times New Roman" w:eastAsia="Times New Roman" w:hAnsi="Times New Roman" w:cs="Times New Roman"/>
                <w:b/>
                <w:sz w:val="24"/>
              </w:rPr>
              <w:lastRenderedPageBreak/>
              <w:t>Тема 2.</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Типы организаций питания и работа персонала</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
                <w:szCs w:val="2"/>
              </w:rPr>
            </w:pPr>
            <w:r w:rsidRPr="00F65504">
              <w:rPr>
                <w:rFonts w:ascii="Times New Roman" w:eastAsia="Times New Roman" w:hAnsi="Times New Roman" w:cs="Times New Roman"/>
                <w:sz w:val="24"/>
                <w:szCs w:val="24"/>
                <w:lang w:val="ru-RU"/>
              </w:rPr>
              <w:t>3</w:t>
            </w:r>
          </w:p>
        </w:tc>
        <w:tc>
          <w:tcPr>
            <w:tcW w:w="4400" w:type="dxa"/>
            <w:vMerge w:val="restart"/>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
                <w:szCs w:val="2"/>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«Типы организаций питания и работа персонала».</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Грамматический материал:</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w:t>
            </w:r>
            <w:r w:rsidRPr="00F65504">
              <w:rPr>
                <w:rFonts w:ascii="Times New Roman" w:eastAsia="Times New Roman" w:hAnsi="Times New Roman" w:cs="Times New Roman"/>
                <w:sz w:val="24"/>
                <w:lang w:val="ru-RU"/>
              </w:rPr>
              <w:tab/>
              <w:t>имя существительное: его основные функции в предложении;</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w:t>
            </w:r>
            <w:r w:rsidRPr="00F65504">
              <w:rPr>
                <w:rFonts w:ascii="Times New Roman" w:eastAsia="Times New Roman" w:hAnsi="Times New Roman" w:cs="Times New Roman"/>
                <w:sz w:val="24"/>
                <w:lang w:val="ru-RU"/>
              </w:rPr>
              <w:tab/>
              <w:t>имена существительные во множественном числе, образованные по правилу, а также исключения</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3. Составление меню. Названия блюд</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rPr>
            </w:pPr>
            <w:r w:rsidRPr="00F65504">
              <w:rPr>
                <w:rFonts w:ascii="Times New Roman" w:eastAsia="Times New Roman" w:hAnsi="Times New Roman" w:cs="Times New Roman"/>
                <w:sz w:val="24"/>
                <w:szCs w:val="24"/>
                <w:lang w:val="ru-RU"/>
              </w:rPr>
              <w:t>4</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p w:rsidR="001123A9" w:rsidRPr="00F65504" w:rsidRDefault="001123A9" w:rsidP="001123A9">
            <w:pPr>
              <w:rPr>
                <w:rFonts w:ascii="Times New Roman" w:eastAsia="Times New Roman" w:hAnsi="Times New Roman" w:cs="Times New Roman"/>
                <w:sz w:val="24"/>
              </w:rPr>
            </w:pP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темам: «Названия блюд», «Виды меню и структура меню»</w:t>
            </w:r>
          </w:p>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Грамматический материал:</w:t>
            </w:r>
          </w:p>
          <w:p w:rsidR="001123A9" w:rsidRPr="00F65504" w:rsidRDefault="001123A9" w:rsidP="003B01C2">
            <w:pPr>
              <w:numPr>
                <w:ilvl w:val="0"/>
                <w:numId w:val="27"/>
              </w:numPr>
              <w:rPr>
                <w:rFonts w:ascii="Times New Roman" w:eastAsia="Times New Roman" w:hAnsi="Times New Roman" w:cs="Times New Roman"/>
                <w:sz w:val="24"/>
              </w:rPr>
            </w:pPr>
            <w:r w:rsidRPr="00F65504">
              <w:rPr>
                <w:rFonts w:ascii="Times New Roman" w:eastAsia="Times New Roman" w:hAnsi="Times New Roman" w:cs="Times New Roman"/>
                <w:sz w:val="24"/>
              </w:rPr>
              <w:t>артикль: определенный, неопределенный, нулевой;</w:t>
            </w:r>
          </w:p>
          <w:p w:rsidR="001123A9" w:rsidRPr="00F65504" w:rsidRDefault="001123A9" w:rsidP="003B01C2">
            <w:pPr>
              <w:numPr>
                <w:ilvl w:val="0"/>
                <w:numId w:val="27"/>
              </w:num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основные случаи употребления определенного и неопределенного артикля;</w:t>
            </w:r>
          </w:p>
          <w:p w:rsidR="001123A9" w:rsidRPr="00F65504" w:rsidRDefault="001123A9" w:rsidP="003B01C2">
            <w:pPr>
              <w:numPr>
                <w:ilvl w:val="0"/>
                <w:numId w:val="27"/>
              </w:numPr>
              <w:rPr>
                <w:rFonts w:ascii="Times New Roman" w:eastAsia="Times New Roman" w:hAnsi="Times New Roman" w:cs="Times New Roman"/>
                <w:sz w:val="24"/>
              </w:rPr>
            </w:pPr>
            <w:r w:rsidRPr="00F65504">
              <w:rPr>
                <w:rFonts w:ascii="Times New Roman" w:eastAsia="Times New Roman" w:hAnsi="Times New Roman" w:cs="Times New Roman"/>
                <w:sz w:val="24"/>
              </w:rPr>
              <w:t>употребление существительных без артикля</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rPr>
            </w:pPr>
          </w:p>
        </w:tc>
        <w:tc>
          <w:tcPr>
            <w:tcW w:w="4400" w:type="dxa"/>
            <w:vMerge/>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rPr>
            </w:pPr>
          </w:p>
        </w:tc>
      </w:tr>
      <w:tr w:rsidR="001123A9" w:rsidRPr="00345E93" w:rsidTr="00F65504">
        <w:tc>
          <w:tcPr>
            <w:tcW w:w="2422" w:type="dxa"/>
            <w:vMerge w:val="restart"/>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b/>
                <w:sz w:val="24"/>
              </w:rPr>
            </w:pPr>
            <w:r w:rsidRPr="00345E93">
              <w:rPr>
                <w:rFonts w:ascii="Times New Roman" w:eastAsia="Times New Roman" w:hAnsi="Times New Roman" w:cs="Times New Roman"/>
                <w:b/>
                <w:sz w:val="24"/>
              </w:rPr>
              <w:t>Тема 4.</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Кухня. Производственные помещения и оборудование</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rPr>
            </w:pPr>
            <w:r w:rsidRPr="00F65504">
              <w:rPr>
                <w:rFonts w:ascii="Times New Roman" w:eastAsia="Times New Roman" w:hAnsi="Times New Roman" w:cs="Times New Roman"/>
                <w:sz w:val="24"/>
                <w:szCs w:val="24"/>
                <w:lang w:val="ru-RU"/>
              </w:rPr>
              <w:t>3</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p>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«Кухонное оборудование. Производственные помещения»</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Грамматический материал:</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lastRenderedPageBreak/>
              <w:t>– имена прилагательные в положительной, сравнительной и превосходной степенях, образованные по правилу, а также исключения</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lastRenderedPageBreak/>
              <w:t>Тема 5.</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Кухонная, столовая и барная посуда</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3</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темам: «Кухонная, столовая и барная посуда», «Сервировка стола»</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Грамматический материал :</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 образование и употребление глаголов в </w:t>
            </w:r>
            <w:r w:rsidRPr="00F65504">
              <w:rPr>
                <w:rFonts w:ascii="Times New Roman" w:eastAsia="Times New Roman" w:hAnsi="Times New Roman" w:cs="Times New Roman"/>
                <w:sz w:val="24"/>
              </w:rPr>
              <w:t>Present</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Past</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Future</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Simple</w:t>
            </w:r>
            <w:r w:rsidRPr="00F65504">
              <w:rPr>
                <w:rFonts w:ascii="Times New Roman" w:eastAsia="Times New Roman" w:hAnsi="Times New Roman" w:cs="Times New Roman"/>
                <w:sz w:val="24"/>
                <w:lang w:val="ru-RU"/>
              </w:rPr>
              <w:t>/</w:t>
            </w:r>
            <w:r w:rsidRPr="00F65504">
              <w:rPr>
                <w:rFonts w:ascii="Times New Roman" w:eastAsia="Times New Roman" w:hAnsi="Times New Roman" w:cs="Times New Roman"/>
                <w:sz w:val="24"/>
              </w:rPr>
              <w:t>Indefinite</w:t>
            </w:r>
            <w:r w:rsidRPr="00F65504">
              <w:rPr>
                <w:rFonts w:ascii="Times New Roman" w:eastAsia="Times New Roman" w:hAnsi="Times New Roman" w:cs="Times New Roman"/>
                <w:sz w:val="24"/>
                <w:lang w:val="ru-RU"/>
              </w:rPr>
              <w:t>.</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6. Обслуживание посетителей в ресторане</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3</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лексико-грамматического материала по теме: «Обслуживание посетителей в ресторане».</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Грамматический материал:</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 количественные местоимения </w:t>
            </w:r>
            <w:r w:rsidRPr="00F65504">
              <w:rPr>
                <w:rFonts w:ascii="Times New Roman" w:eastAsia="Times New Roman" w:hAnsi="Times New Roman" w:cs="Times New Roman"/>
                <w:sz w:val="24"/>
              </w:rPr>
              <w:t>much</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many</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few</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a</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few</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little</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a</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little</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7.</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Система закупок и хранения продуктов</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3</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«Система закупок и хранения продуктов»</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Грамматический материал: времена группы </w:t>
            </w:r>
            <w:r w:rsidRPr="00F65504">
              <w:rPr>
                <w:rFonts w:ascii="Times New Roman" w:eastAsia="Times New Roman" w:hAnsi="Times New Roman" w:cs="Times New Roman"/>
                <w:sz w:val="24"/>
              </w:rPr>
              <w:t>Continuous</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8.</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Организация работы официанта и бармена</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3</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«Организация работы официанта и бармена»</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 xml:space="preserve">Грамматический материал: неопределенные наречия, производные от </w:t>
            </w:r>
            <w:r w:rsidRPr="00F65504">
              <w:rPr>
                <w:rFonts w:ascii="Times New Roman" w:eastAsia="Times New Roman" w:hAnsi="Times New Roman" w:cs="Times New Roman"/>
                <w:sz w:val="24"/>
              </w:rPr>
              <w:t>some</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any</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every</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2422" w:type="dxa"/>
            <w:vMerge w:val="restart"/>
            <w:tcMar>
              <w:top w:w="57" w:type="dxa"/>
              <w:left w:w="57" w:type="dxa"/>
              <w:bottom w:w="57" w:type="dxa"/>
              <w:right w:w="57" w:type="dxa"/>
            </w:tcMar>
          </w:tcPr>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Тема 9.</w:t>
            </w:r>
          </w:p>
          <w:p w:rsidR="001123A9" w:rsidRPr="00CF3BB4" w:rsidRDefault="001123A9" w:rsidP="001123A9">
            <w:pPr>
              <w:rPr>
                <w:rFonts w:ascii="Times New Roman" w:eastAsia="Times New Roman" w:hAnsi="Times New Roman" w:cs="Times New Roman"/>
                <w:b/>
                <w:sz w:val="24"/>
                <w:lang w:val="ru-RU"/>
              </w:rPr>
            </w:pPr>
            <w:r w:rsidRPr="00CF3BB4">
              <w:rPr>
                <w:rFonts w:ascii="Times New Roman" w:eastAsia="Times New Roman" w:hAnsi="Times New Roman" w:cs="Times New Roman"/>
                <w:b/>
                <w:sz w:val="24"/>
                <w:lang w:val="ru-RU"/>
              </w:rPr>
              <w:t>Кухни народов мира и рецепты приготовления блюд</w:t>
            </w: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Содержание учебного материала</w:t>
            </w:r>
          </w:p>
        </w:tc>
        <w:tc>
          <w:tcPr>
            <w:tcW w:w="3538" w:type="dxa"/>
            <w:vMerge w:val="restart"/>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8</w:t>
            </w:r>
          </w:p>
        </w:tc>
        <w:tc>
          <w:tcPr>
            <w:tcW w:w="4400" w:type="dxa"/>
            <w:vMerge w:val="restart"/>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szCs w:val="24"/>
                <w:lang w:val="ru-RU"/>
              </w:rPr>
            </w:pPr>
            <w:r w:rsidRPr="00F65504">
              <w:rPr>
                <w:rFonts w:ascii="Times New Roman" w:eastAsia="Times New Roman" w:hAnsi="Times New Roman" w:cs="Times New Roman"/>
                <w:sz w:val="24"/>
                <w:szCs w:val="24"/>
                <w:lang w:val="ru-RU"/>
              </w:rPr>
              <w:t>ОК 01, 02, 04, 10</w:t>
            </w:r>
          </w:p>
          <w:p w:rsidR="001123A9" w:rsidRPr="00F65504" w:rsidRDefault="001123A9" w:rsidP="001123A9">
            <w:pPr>
              <w:jc w:val="both"/>
              <w:rPr>
                <w:rFonts w:ascii="Times New Roman" w:eastAsia="Times New Roman" w:hAnsi="Times New Roman" w:cs="Times New Roman"/>
                <w:sz w:val="24"/>
              </w:rPr>
            </w:pPr>
            <w:r w:rsidRPr="00F65504">
              <w:rPr>
                <w:rFonts w:ascii="Times New Roman" w:hAnsi="Times New Roman" w:cs="Times New Roman"/>
                <w:bCs/>
                <w:sz w:val="24"/>
                <w:szCs w:val="24"/>
              </w:rPr>
              <w:t>ПК. 1.3, 1.4, 2.3 2.5, 2.6, 2.7, 2.8, 3.3, 3.4, 3.5, 3.6, 4.2, 4.3, 4.4, 4.5, 5.3, 5.4, 5.5</w:t>
            </w:r>
          </w:p>
        </w:tc>
      </w:tr>
      <w:tr w:rsidR="001123A9" w:rsidRPr="00345E93" w:rsidTr="00F65504">
        <w:tc>
          <w:tcPr>
            <w:tcW w:w="2422" w:type="dxa"/>
            <w:vMerge/>
            <w:tcBorders>
              <w:top w:val="nil"/>
            </w:tcBorders>
            <w:tcMar>
              <w:top w:w="57" w:type="dxa"/>
              <w:left w:w="57" w:type="dxa"/>
              <w:bottom w:w="57" w:type="dxa"/>
              <w:right w:w="57" w:type="dxa"/>
            </w:tcMar>
          </w:tcPr>
          <w:p w:rsidR="001123A9" w:rsidRPr="00345E93" w:rsidRDefault="001123A9" w:rsidP="001123A9">
            <w:pPr>
              <w:rPr>
                <w:rFonts w:ascii="Times New Roman" w:eastAsia="Times New Roman" w:hAnsi="Times New Roman" w:cs="Times New Roman"/>
                <w:sz w:val="2"/>
                <w:szCs w:val="2"/>
              </w:rPr>
            </w:pPr>
          </w:p>
        </w:tc>
        <w:tc>
          <w:tcPr>
            <w:tcW w:w="5234"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t>Освоение лексического материала по теме « Кухни разных стран»</w:t>
            </w:r>
          </w:p>
          <w:p w:rsidR="001123A9" w:rsidRPr="00F65504" w:rsidRDefault="001123A9" w:rsidP="001123A9">
            <w:pPr>
              <w:rPr>
                <w:rFonts w:ascii="Times New Roman" w:eastAsia="Times New Roman" w:hAnsi="Times New Roman" w:cs="Times New Roman"/>
                <w:sz w:val="24"/>
                <w:lang w:val="ru-RU"/>
              </w:rPr>
            </w:pPr>
            <w:r w:rsidRPr="00F65504">
              <w:rPr>
                <w:rFonts w:ascii="Times New Roman" w:eastAsia="Times New Roman" w:hAnsi="Times New Roman" w:cs="Times New Roman"/>
                <w:sz w:val="24"/>
                <w:lang w:val="ru-RU"/>
              </w:rPr>
              <w:lastRenderedPageBreak/>
              <w:t xml:space="preserve">Грамматический материал: совершенные времена глагола: </w:t>
            </w:r>
            <w:r w:rsidRPr="00F65504">
              <w:rPr>
                <w:rFonts w:ascii="Times New Roman" w:eastAsia="Times New Roman" w:hAnsi="Times New Roman" w:cs="Times New Roman"/>
                <w:sz w:val="24"/>
              </w:rPr>
              <w:t>Present</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Past</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Future</w:t>
            </w:r>
            <w:r w:rsidRPr="00F65504">
              <w:rPr>
                <w:rFonts w:ascii="Times New Roman" w:eastAsia="Times New Roman" w:hAnsi="Times New Roman" w:cs="Times New Roman"/>
                <w:sz w:val="24"/>
                <w:lang w:val="ru-RU"/>
              </w:rPr>
              <w:t xml:space="preserve">, </w:t>
            </w:r>
            <w:r w:rsidRPr="00F65504">
              <w:rPr>
                <w:rFonts w:ascii="Times New Roman" w:eastAsia="Times New Roman" w:hAnsi="Times New Roman" w:cs="Times New Roman"/>
                <w:sz w:val="24"/>
              </w:rPr>
              <w:t>Perfect</w:t>
            </w:r>
            <w:r w:rsidRPr="00F65504">
              <w:rPr>
                <w:rFonts w:ascii="Times New Roman" w:eastAsia="Times New Roman" w:hAnsi="Times New Roman" w:cs="Times New Roman"/>
                <w:sz w:val="24"/>
                <w:lang w:val="ru-RU"/>
              </w:rPr>
              <w:t>.</w:t>
            </w:r>
          </w:p>
        </w:tc>
        <w:tc>
          <w:tcPr>
            <w:tcW w:w="3538" w:type="dxa"/>
            <w:vMerge/>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c>
          <w:tcPr>
            <w:tcW w:w="4400" w:type="dxa"/>
            <w:vMerge/>
            <w:tcBorders>
              <w:top w:val="nil"/>
            </w:tcBorders>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
                <w:szCs w:val="2"/>
                <w:lang w:val="ru-RU"/>
              </w:rPr>
            </w:pPr>
          </w:p>
        </w:tc>
      </w:tr>
      <w:tr w:rsidR="001123A9" w:rsidRPr="00345E93" w:rsidTr="00F65504">
        <w:tc>
          <w:tcPr>
            <w:tcW w:w="7656" w:type="dxa"/>
            <w:gridSpan w:val="2"/>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lang w:val="ru-RU"/>
              </w:rPr>
              <w:lastRenderedPageBreak/>
              <w:t>Промежуточная аттестация (дифференцированный зачёт)</w:t>
            </w:r>
          </w:p>
        </w:tc>
        <w:tc>
          <w:tcPr>
            <w:tcW w:w="3538" w:type="dxa"/>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bCs/>
                <w:sz w:val="20"/>
                <w:lang w:val="ru-RU"/>
              </w:rPr>
            </w:pPr>
            <w:r w:rsidRPr="00F65504">
              <w:rPr>
                <w:rFonts w:ascii="Times New Roman" w:eastAsia="Times New Roman" w:hAnsi="Times New Roman" w:cs="Times New Roman"/>
                <w:bCs/>
                <w:sz w:val="20"/>
                <w:lang w:val="ru-RU"/>
              </w:rPr>
              <w:t>2</w:t>
            </w:r>
          </w:p>
        </w:tc>
        <w:tc>
          <w:tcPr>
            <w:tcW w:w="4400"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0"/>
              </w:rPr>
            </w:pPr>
          </w:p>
        </w:tc>
      </w:tr>
      <w:tr w:rsidR="001123A9" w:rsidRPr="00345E93" w:rsidTr="00F65504">
        <w:tc>
          <w:tcPr>
            <w:tcW w:w="7656" w:type="dxa"/>
            <w:gridSpan w:val="2"/>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4"/>
              </w:rPr>
            </w:pPr>
            <w:r w:rsidRPr="00F65504">
              <w:rPr>
                <w:rFonts w:ascii="Times New Roman" w:eastAsia="Times New Roman" w:hAnsi="Times New Roman" w:cs="Times New Roman"/>
                <w:sz w:val="24"/>
              </w:rPr>
              <w:t>Всего</w:t>
            </w:r>
          </w:p>
        </w:tc>
        <w:tc>
          <w:tcPr>
            <w:tcW w:w="3538" w:type="dxa"/>
            <w:tcMar>
              <w:top w:w="57" w:type="dxa"/>
              <w:left w:w="57" w:type="dxa"/>
              <w:bottom w:w="57" w:type="dxa"/>
              <w:right w:w="57" w:type="dxa"/>
            </w:tcMar>
          </w:tcPr>
          <w:p w:rsidR="001123A9" w:rsidRPr="00F65504" w:rsidRDefault="001123A9" w:rsidP="001123A9">
            <w:pPr>
              <w:jc w:val="center"/>
              <w:rPr>
                <w:rFonts w:ascii="Times New Roman" w:eastAsia="Times New Roman" w:hAnsi="Times New Roman" w:cs="Times New Roman"/>
                <w:bCs/>
                <w:sz w:val="24"/>
                <w:lang w:val="ru-RU"/>
              </w:rPr>
            </w:pPr>
          </w:p>
          <w:p w:rsidR="001123A9" w:rsidRPr="00F65504" w:rsidRDefault="001123A9" w:rsidP="001123A9">
            <w:pPr>
              <w:jc w:val="center"/>
              <w:rPr>
                <w:rFonts w:ascii="Times New Roman" w:eastAsia="Times New Roman" w:hAnsi="Times New Roman" w:cs="Times New Roman"/>
                <w:bCs/>
                <w:sz w:val="20"/>
              </w:rPr>
            </w:pPr>
            <w:r w:rsidRPr="00F65504">
              <w:rPr>
                <w:rFonts w:ascii="Times New Roman" w:eastAsia="Times New Roman" w:hAnsi="Times New Roman" w:cs="Times New Roman"/>
                <w:bCs/>
                <w:sz w:val="20"/>
              </w:rPr>
              <w:t>36</w:t>
            </w:r>
          </w:p>
        </w:tc>
        <w:tc>
          <w:tcPr>
            <w:tcW w:w="4400" w:type="dxa"/>
            <w:tcMar>
              <w:top w:w="57" w:type="dxa"/>
              <w:left w:w="57" w:type="dxa"/>
              <w:bottom w:w="57" w:type="dxa"/>
              <w:right w:w="57" w:type="dxa"/>
            </w:tcMar>
          </w:tcPr>
          <w:p w:rsidR="001123A9" w:rsidRPr="00F65504" w:rsidRDefault="001123A9" w:rsidP="001123A9">
            <w:pPr>
              <w:rPr>
                <w:rFonts w:ascii="Times New Roman" w:eastAsia="Times New Roman" w:hAnsi="Times New Roman" w:cs="Times New Roman"/>
                <w:sz w:val="20"/>
              </w:rPr>
            </w:pPr>
          </w:p>
        </w:tc>
      </w:tr>
    </w:tbl>
    <w:p w:rsidR="001123A9" w:rsidRDefault="001123A9" w:rsidP="001123A9">
      <w:pPr>
        <w:rPr>
          <w:rFonts w:ascii="Times New Roman" w:hAnsi="Times New Roman" w:cs="Times New Roman"/>
          <w:sz w:val="24"/>
          <w:szCs w:val="24"/>
        </w:rPr>
        <w:sectPr w:rsidR="001123A9" w:rsidSect="006D1C4C">
          <w:pgSz w:w="16838" w:h="11906" w:orient="landscape"/>
          <w:pgMar w:top="1701" w:right="1134" w:bottom="567" w:left="1134" w:header="709" w:footer="709" w:gutter="0"/>
          <w:cols w:space="708"/>
          <w:docGrid w:linePitch="360"/>
        </w:sectPr>
      </w:pPr>
    </w:p>
    <w:p w:rsidR="001123A9" w:rsidRDefault="001123A9" w:rsidP="001123A9">
      <w:pPr>
        <w:rPr>
          <w:rFonts w:ascii="Times New Roman" w:hAnsi="Times New Roman" w:cs="Times New Roman"/>
          <w:sz w:val="24"/>
          <w:szCs w:val="24"/>
        </w:rPr>
      </w:pPr>
    </w:p>
    <w:p w:rsidR="001123A9" w:rsidRPr="00DF068E" w:rsidRDefault="001123A9" w:rsidP="001123A9">
      <w:pPr>
        <w:pStyle w:val="1f"/>
        <w:rPr>
          <w:rFonts w:ascii="Times New Roman" w:hAnsi="Times New Roman"/>
        </w:rPr>
      </w:pPr>
      <w:bookmarkStart w:id="135" w:name="_Toc168382918"/>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35"/>
    </w:p>
    <w:p w:rsidR="001123A9" w:rsidRDefault="001123A9" w:rsidP="001123A9">
      <w:pPr>
        <w:pStyle w:val="114"/>
        <w:rPr>
          <w:rFonts w:ascii="Times New Roman" w:hAnsi="Times New Roman"/>
        </w:rPr>
      </w:pPr>
      <w:bookmarkStart w:id="136" w:name="_Toc168382919"/>
      <w:r w:rsidRPr="0016094A">
        <w:rPr>
          <w:rFonts w:ascii="Times New Roman" w:hAnsi="Times New Roman"/>
        </w:rPr>
        <w:t>3.1. Материально-техническое обеспечение</w:t>
      </w:r>
      <w:bookmarkEnd w:id="136"/>
    </w:p>
    <w:p w:rsidR="001123A9" w:rsidRPr="00F8171B" w:rsidRDefault="001123A9" w:rsidP="00F65504">
      <w:pPr>
        <w:suppressAutoHyphens/>
        <w:ind w:firstLine="709"/>
        <w:jc w:val="both"/>
        <w:rPr>
          <w:rFonts w:ascii="Times New Roman" w:eastAsia="Calibri" w:hAnsi="Times New Roman" w:cs="Times New Roman"/>
          <w:bCs/>
          <w:sz w:val="24"/>
          <w:szCs w:val="24"/>
        </w:rPr>
      </w:pPr>
      <w:r w:rsidRPr="00F8171B">
        <w:rPr>
          <w:rFonts w:ascii="Times New Roman" w:eastAsia="Calibri" w:hAnsi="Times New Roman" w:cs="Times New Roman"/>
          <w:bCs/>
          <w:sz w:val="24"/>
          <w:szCs w:val="24"/>
        </w:rPr>
        <w:t>Кабинет</w:t>
      </w:r>
      <w:r w:rsidRPr="00F8171B">
        <w:rPr>
          <w:rFonts w:ascii="Times New Roman" w:eastAsia="Calibri" w:hAnsi="Times New Roman" w:cs="Times New Roman"/>
          <w:bCs/>
          <w:sz w:val="24"/>
          <w:szCs w:val="24"/>
          <w:lang w:val="uk-UA"/>
        </w:rPr>
        <w:t xml:space="preserve"> «Иностранного </w:t>
      </w:r>
      <w:r w:rsidRPr="00F8171B">
        <w:rPr>
          <w:rFonts w:ascii="Times New Roman" w:eastAsia="Calibri" w:hAnsi="Times New Roman" w:cs="Times New Roman"/>
          <w:bCs/>
          <w:sz w:val="24"/>
          <w:szCs w:val="24"/>
        </w:rPr>
        <w:t>языка»</w:t>
      </w:r>
      <w:r w:rsidRPr="00F8171B">
        <w:rPr>
          <w:rFonts w:ascii="Times New Roman" w:eastAsia="Calibri" w:hAnsi="Times New Roman" w:cs="Times New Roman"/>
          <w:bCs/>
          <w:i/>
          <w:sz w:val="24"/>
          <w:szCs w:val="24"/>
        </w:rPr>
        <w:t xml:space="preserve">, </w:t>
      </w:r>
      <w:r w:rsidRPr="00F8171B">
        <w:rPr>
          <w:rFonts w:ascii="Times New Roman" w:eastAsia="Calibri" w:hAnsi="Times New Roman" w:cs="Times New Roman"/>
          <w:bCs/>
          <w:sz w:val="24"/>
          <w:szCs w:val="24"/>
        </w:rPr>
        <w:t xml:space="preserve">оснащенный </w:t>
      </w:r>
      <w:r w:rsidRPr="00F8171B">
        <w:rPr>
          <w:rFonts w:ascii="Times New Roman" w:eastAsia="Calibri" w:hAnsi="Times New Roman" w:cs="Times New Roman"/>
          <w:bCs/>
          <w:iCs/>
          <w:sz w:val="24"/>
          <w:szCs w:val="24"/>
        </w:rPr>
        <w:t>в соответствии с приложением 3 ОПОП-П</w:t>
      </w:r>
      <w:r w:rsidR="00F65504">
        <w:rPr>
          <w:rFonts w:ascii="Times New Roman" w:eastAsia="Calibri" w:hAnsi="Times New Roman" w:cs="Times New Roman"/>
          <w:bCs/>
          <w:sz w:val="24"/>
          <w:szCs w:val="24"/>
        </w:rPr>
        <w:t>.</w:t>
      </w:r>
    </w:p>
    <w:p w:rsidR="001123A9" w:rsidRPr="00E11160" w:rsidRDefault="001123A9" w:rsidP="001123A9">
      <w:pPr>
        <w:pStyle w:val="114"/>
        <w:rPr>
          <w:rFonts w:ascii="Times New Roman" w:eastAsia="Times New Roman" w:hAnsi="Times New Roman"/>
        </w:rPr>
      </w:pPr>
      <w:bookmarkStart w:id="137" w:name="_Toc168382920"/>
      <w:r w:rsidRPr="00E11160">
        <w:rPr>
          <w:rFonts w:ascii="Times New Roman" w:hAnsi="Times New Roman"/>
        </w:rPr>
        <w:t>3.2. Учебно-методическое обеспечение</w:t>
      </w:r>
      <w:bookmarkEnd w:id="137"/>
    </w:p>
    <w:p w:rsidR="001123A9" w:rsidRDefault="001123A9" w:rsidP="001123A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1123A9" w:rsidRPr="00CF04B1" w:rsidRDefault="001123A9" w:rsidP="003B01C2">
      <w:pPr>
        <w:widowControl w:val="0"/>
        <w:numPr>
          <w:ilvl w:val="0"/>
          <w:numId w:val="29"/>
        </w:numPr>
        <w:autoSpaceDE w:val="0"/>
        <w:autoSpaceDN w:val="0"/>
        <w:spacing w:line="276" w:lineRule="auto"/>
        <w:ind w:left="0" w:firstLine="720"/>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Карпова Т.А. English for colleges Английский для колледжей: Учебное пособие / Т.А.Карпова. – Москва: КноРус, 2021. – 282 c.</w:t>
      </w:r>
    </w:p>
    <w:p w:rsidR="001123A9" w:rsidRPr="00CF04B1" w:rsidRDefault="001123A9" w:rsidP="003B01C2">
      <w:pPr>
        <w:widowControl w:val="0"/>
        <w:numPr>
          <w:ilvl w:val="0"/>
          <w:numId w:val="29"/>
        </w:numPr>
        <w:autoSpaceDE w:val="0"/>
        <w:autoSpaceDN w:val="0"/>
        <w:spacing w:line="276" w:lineRule="auto"/>
        <w:ind w:left="0" w:firstLine="720"/>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Щербакова Н.И. Английский язык для специалистов сферы общественного питания = </w:t>
      </w:r>
      <w:r w:rsidRPr="00CF04B1">
        <w:rPr>
          <w:rFonts w:ascii="Times New Roman" w:eastAsia="Times New Roman" w:hAnsi="Times New Roman" w:cs="Times New Roman"/>
          <w:sz w:val="28"/>
          <w:szCs w:val="28"/>
          <w:lang w:val="en-US"/>
        </w:rPr>
        <w:t>English</w:t>
      </w:r>
      <w:r w:rsidRPr="00CF04B1">
        <w:rPr>
          <w:rFonts w:ascii="Times New Roman" w:eastAsia="Times New Roman" w:hAnsi="Times New Roman" w:cs="Times New Roman"/>
          <w:sz w:val="28"/>
          <w:szCs w:val="28"/>
        </w:rPr>
        <w:t xml:space="preserve"> </w:t>
      </w:r>
      <w:r w:rsidRPr="00CF04B1">
        <w:rPr>
          <w:rFonts w:ascii="Times New Roman" w:eastAsia="Times New Roman" w:hAnsi="Times New Roman" w:cs="Times New Roman"/>
          <w:sz w:val="28"/>
          <w:szCs w:val="28"/>
          <w:lang w:val="en-US"/>
        </w:rPr>
        <w:t>for</w:t>
      </w:r>
      <w:r w:rsidRPr="00CF04B1">
        <w:rPr>
          <w:rFonts w:ascii="Times New Roman" w:eastAsia="Times New Roman" w:hAnsi="Times New Roman" w:cs="Times New Roman"/>
          <w:sz w:val="28"/>
          <w:szCs w:val="28"/>
        </w:rPr>
        <w:t xml:space="preserve"> </w:t>
      </w:r>
      <w:r w:rsidRPr="00CF04B1">
        <w:rPr>
          <w:rFonts w:ascii="Times New Roman" w:eastAsia="Times New Roman" w:hAnsi="Times New Roman" w:cs="Times New Roman"/>
          <w:sz w:val="28"/>
          <w:szCs w:val="28"/>
          <w:lang w:val="en-US"/>
        </w:rPr>
        <w:t>cooking</w:t>
      </w:r>
      <w:r w:rsidRPr="00CF04B1">
        <w:rPr>
          <w:rFonts w:ascii="Times New Roman" w:eastAsia="Times New Roman" w:hAnsi="Times New Roman" w:cs="Times New Roman"/>
          <w:sz w:val="28"/>
          <w:szCs w:val="28"/>
        </w:rPr>
        <w:t xml:space="preserve"> </w:t>
      </w:r>
      <w:r w:rsidRPr="00CF04B1">
        <w:rPr>
          <w:rFonts w:ascii="Times New Roman" w:eastAsia="Times New Roman" w:hAnsi="Times New Roman" w:cs="Times New Roman"/>
          <w:sz w:val="28"/>
          <w:szCs w:val="28"/>
          <w:lang w:val="en-US"/>
        </w:rPr>
        <w:t>and</w:t>
      </w:r>
      <w:r w:rsidRPr="00CF04B1">
        <w:rPr>
          <w:rFonts w:ascii="Times New Roman" w:eastAsia="Times New Roman" w:hAnsi="Times New Roman" w:cs="Times New Roman"/>
          <w:sz w:val="28"/>
          <w:szCs w:val="28"/>
        </w:rPr>
        <w:t xml:space="preserve"> </w:t>
      </w:r>
      <w:r w:rsidRPr="00CF04B1">
        <w:rPr>
          <w:rFonts w:ascii="Times New Roman" w:eastAsia="Times New Roman" w:hAnsi="Times New Roman" w:cs="Times New Roman"/>
          <w:sz w:val="28"/>
          <w:szCs w:val="28"/>
          <w:lang w:val="en-US"/>
        </w:rPr>
        <w:t>catering</w:t>
      </w:r>
      <w:r w:rsidRPr="00CF04B1">
        <w:rPr>
          <w:rFonts w:ascii="Times New Roman" w:eastAsia="Times New Roman" w:hAnsi="Times New Roman" w:cs="Times New Roman"/>
          <w:sz w:val="28"/>
          <w:szCs w:val="28"/>
        </w:rPr>
        <w:t xml:space="preserve"> : учеб. пособие для студ. СПО / Н.И.Щербакова , Н.С. Звенигородская. – Москва: Академия, 2021. – 320с.</w:t>
      </w:r>
    </w:p>
    <w:p w:rsidR="001123A9" w:rsidRPr="00CF04B1" w:rsidRDefault="001123A9" w:rsidP="003B01C2">
      <w:pPr>
        <w:widowControl w:val="0"/>
        <w:numPr>
          <w:ilvl w:val="0"/>
          <w:numId w:val="29"/>
        </w:numPr>
        <w:autoSpaceDE w:val="0"/>
        <w:autoSpaceDN w:val="0"/>
        <w:spacing w:line="276" w:lineRule="auto"/>
        <w:ind w:left="0" w:firstLine="720"/>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Голубев А. П. Английский язык: учеб. пособие для студ. СПО /А.П. Голубев – Москва: Академия, 2020. – 336 с.</w:t>
      </w:r>
    </w:p>
    <w:p w:rsidR="001123A9" w:rsidRPr="00CF04B1" w:rsidRDefault="001123A9" w:rsidP="003B01C2">
      <w:pPr>
        <w:widowControl w:val="0"/>
        <w:numPr>
          <w:ilvl w:val="0"/>
          <w:numId w:val="29"/>
        </w:numPr>
        <w:autoSpaceDE w:val="0"/>
        <w:autoSpaceDN w:val="0"/>
        <w:spacing w:line="276" w:lineRule="auto"/>
        <w:ind w:left="0" w:firstLine="720"/>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Малецкая, О. П. Английский язык : учебное пособие для спо / О. П. Малецкая, И. М. Селевина. — Санкт-Петербург : Лань, 2020. — 136 с. — ISBN 978-5-8114-6607-8. </w:t>
      </w:r>
    </w:p>
    <w:p w:rsidR="001123A9" w:rsidRDefault="001123A9" w:rsidP="001123A9">
      <w:pPr>
        <w:widowControl w:val="0"/>
        <w:autoSpaceDE w:val="0"/>
        <w:autoSpaceDN w:val="0"/>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5. Английский язык для профессии «Повар-кондитер» : учебное пособие / Т.А.  Гончарова, Н.А. Стрельцова. — Москва : КНОРУС, 2021. — 268 с.</w:t>
      </w:r>
    </w:p>
    <w:p w:rsidR="001123A9" w:rsidRPr="00CF04B1" w:rsidRDefault="001123A9" w:rsidP="001123A9">
      <w:pPr>
        <w:widowControl w:val="0"/>
        <w:autoSpaceDE w:val="0"/>
        <w:autoSpaceDN w:val="0"/>
        <w:ind w:firstLine="709"/>
        <w:jc w:val="both"/>
        <w:outlineLvl w:val="1"/>
        <w:rPr>
          <w:rFonts w:ascii="Times New Roman" w:eastAsia="Times New Roman" w:hAnsi="Times New Roman" w:cs="Times New Roman"/>
          <w:b/>
          <w:bCs/>
          <w:sz w:val="28"/>
          <w:szCs w:val="28"/>
        </w:rPr>
      </w:pPr>
      <w:bookmarkStart w:id="138" w:name="_Toc168382921"/>
      <w:r w:rsidRPr="00CF04B1">
        <w:rPr>
          <w:rFonts w:ascii="Times New Roman" w:eastAsia="Times New Roman" w:hAnsi="Times New Roman" w:cs="Times New Roman"/>
          <w:b/>
          <w:bCs/>
          <w:sz w:val="28"/>
          <w:szCs w:val="28"/>
        </w:rPr>
        <w:t>Электронные издания</w:t>
      </w:r>
      <w:bookmarkEnd w:id="138"/>
      <w:r w:rsidRPr="00CF04B1">
        <w:rPr>
          <w:rFonts w:ascii="Times New Roman" w:eastAsia="Times New Roman" w:hAnsi="Times New Roman" w:cs="Times New Roman"/>
          <w:b/>
          <w:bCs/>
          <w:sz w:val="28"/>
          <w:szCs w:val="28"/>
        </w:rPr>
        <w:t xml:space="preserve"> </w:t>
      </w:r>
    </w:p>
    <w:p w:rsidR="001123A9" w:rsidRPr="00CF04B1"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Малецкая, О. П. Английский язык : учебное пособие для спо / О. П. Малецкая, И. М. Селевина. — Санкт-Петербург : Лань, 2020. — 136 с. — ISBN 978-5-8114-6607-8. — Текст : электронный // Лань : электронно-библиотечная система. — URL: </w:t>
      </w:r>
      <w:hyperlink r:id="rId43" w:history="1">
        <w:r w:rsidRPr="00CF04B1">
          <w:rPr>
            <w:rFonts w:ascii="Times New Roman" w:eastAsia="Times New Roman" w:hAnsi="Times New Roman" w:cs="Times New Roman"/>
            <w:sz w:val="28"/>
            <w:szCs w:val="28"/>
            <w:u w:val="single"/>
          </w:rPr>
          <w:t>https://e.lanbook.com/book/148964</w:t>
        </w:r>
      </w:hyperlink>
      <w:r w:rsidRPr="00CF04B1">
        <w:rPr>
          <w:rFonts w:ascii="Times New Roman" w:eastAsia="Times New Roman" w:hAnsi="Times New Roman" w:cs="Times New Roman"/>
          <w:sz w:val="28"/>
          <w:szCs w:val="28"/>
        </w:rPr>
        <w:t xml:space="preserve">  (дата обращения: 15.12.2020). — Режим доступа: для авториз. пользователей.</w:t>
      </w:r>
    </w:p>
    <w:p w:rsidR="001123A9" w:rsidRPr="00CF04B1"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2018. — 348 с. — ISBN 978-5-8114-2987-5. — Текст : электронный // Лань : электронно-библиотечная система. — URL: </w:t>
      </w:r>
      <w:hyperlink r:id="rId44" w:history="1">
        <w:r w:rsidRPr="00CF04B1">
          <w:rPr>
            <w:rFonts w:ascii="Times New Roman" w:eastAsia="Times New Roman" w:hAnsi="Times New Roman" w:cs="Times New Roman"/>
            <w:sz w:val="28"/>
            <w:szCs w:val="28"/>
            <w:u w:val="single"/>
          </w:rPr>
          <w:t>https://e.lanbook.com/book/148121</w:t>
        </w:r>
      </w:hyperlink>
      <w:r w:rsidRPr="00CF04B1">
        <w:rPr>
          <w:rFonts w:ascii="Times New Roman" w:eastAsia="Times New Roman" w:hAnsi="Times New Roman" w:cs="Times New Roman"/>
          <w:sz w:val="28"/>
          <w:szCs w:val="28"/>
        </w:rPr>
        <w:t xml:space="preserve">  (дата обращения: 15.12.2020). — Режим доступа: для авториз. пользователей.</w:t>
      </w:r>
    </w:p>
    <w:p w:rsidR="001123A9" w:rsidRPr="00CF04B1"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w:t>
      </w:r>
      <w:hyperlink r:id="rId45" w:history="1">
        <w:r w:rsidRPr="00CF04B1">
          <w:rPr>
            <w:rFonts w:ascii="Times New Roman" w:eastAsia="Times New Roman" w:hAnsi="Times New Roman" w:cs="Times New Roman"/>
            <w:bCs/>
            <w:sz w:val="28"/>
            <w:szCs w:val="28"/>
          </w:rPr>
          <w:t>Краснопёрова, Ю. В. Теоретическая грамматика английского языка : учебно-методическое пособие для СПО /</w:t>
        </w:r>
      </w:hyperlink>
      <w:hyperlink r:id="rId46" w:history="1">
        <w:r w:rsidRPr="00CF04B1">
          <w:rPr>
            <w:rFonts w:ascii="Times New Roman" w:eastAsia="Times New Roman" w:hAnsi="Times New Roman" w:cs="Times New Roman"/>
            <w:sz w:val="28"/>
            <w:szCs w:val="28"/>
          </w:rPr>
          <w:t xml:space="preserve"> Ю. В. Краснопёрова. — Саратов : Профобразование, 2019. — 75 c. — ISBN 978-5-4488-0334-5. — Текст : электронный // Электронный ресурс цифровой образовательной среды СПО PROFобразование : [сайт]. — URL: </w:t>
        </w:r>
      </w:hyperlink>
      <w:hyperlink r:id="rId47" w:history="1">
        <w:r w:rsidRPr="00CF04B1">
          <w:rPr>
            <w:rFonts w:ascii="Times New Roman" w:eastAsia="Times New Roman" w:hAnsi="Times New Roman" w:cs="Times New Roman"/>
            <w:sz w:val="28"/>
            <w:szCs w:val="28"/>
          </w:rPr>
          <w:t>https://profspo.ru/books/86151</w:t>
        </w:r>
      </w:hyperlink>
    </w:p>
    <w:p w:rsidR="001123A9" w:rsidRPr="00CF04B1"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w:t>
      </w:r>
      <w:hyperlink r:id="rId48" w:history="1">
        <w:r w:rsidRPr="00CF04B1">
          <w:rPr>
            <w:rFonts w:ascii="Times New Roman" w:eastAsia="Times New Roman" w:hAnsi="Times New Roman" w:cs="Times New Roman"/>
            <w:bCs/>
            <w:sz w:val="28"/>
            <w:szCs w:val="28"/>
          </w:rPr>
          <w:t xml:space="preserve">Кузнецова, Т. С. Английский язык. Устная речь. Практикум : учебное пособие для СПО / </w:t>
        </w:r>
      </w:hyperlink>
      <w:hyperlink r:id="rId49" w:history="1">
        <w:r w:rsidRPr="00CF04B1">
          <w:rPr>
            <w:rFonts w:ascii="Times New Roman" w:eastAsia="Times New Roman" w:hAnsi="Times New Roman" w:cs="Times New Roman"/>
            <w:sz w:val="28"/>
            <w:szCs w:val="28"/>
          </w:rPr>
          <w:t xml:space="preserve">Т. С. Кузнецова. — 2-е изд. — Саратов, Екатеринбург : Профобразование, Уральский федеральный университет, 2019. </w:t>
        </w:r>
        <w:r w:rsidRPr="00CF04B1">
          <w:rPr>
            <w:rFonts w:ascii="Times New Roman" w:eastAsia="Times New Roman" w:hAnsi="Times New Roman" w:cs="Times New Roman"/>
            <w:sz w:val="28"/>
            <w:szCs w:val="28"/>
          </w:rPr>
          <w:lastRenderedPageBreak/>
          <w:t xml:space="preserve">— 267 c. — ISBN 978-5-4488-0457-1, 978-5-7996-2846-8. — Текст : электронный // Электронный ресурс цифровой образовательной среды СПО PROFобразование : [сайт]. — URL: </w:t>
        </w:r>
      </w:hyperlink>
      <w:hyperlink r:id="rId50" w:history="1">
        <w:r w:rsidRPr="00CF04B1">
          <w:rPr>
            <w:rFonts w:ascii="Times New Roman" w:eastAsia="Times New Roman" w:hAnsi="Times New Roman" w:cs="Times New Roman"/>
            <w:sz w:val="28"/>
            <w:szCs w:val="28"/>
          </w:rPr>
          <w:t>https://profspo.ru/books/87787</w:t>
        </w:r>
      </w:hyperlink>
    </w:p>
    <w:p w:rsidR="001123A9"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Левченко, В. В.  Английский язык. General English : учебник для среднего профессионального образования / В. В. Левченко, Е. Е. Долгалёва, О. В. Мещерякова. — 2-е изд., перераб. и доп. — Москва : Издательство Юрайт, 2023. — 149 с. — (Профессиональное образование). — ISBN 978-5-</w:t>
      </w:r>
      <w:r>
        <w:rPr>
          <w:rFonts w:ascii="Times New Roman" w:eastAsia="Times New Roman" w:hAnsi="Times New Roman" w:cs="Times New Roman"/>
          <w:sz w:val="28"/>
          <w:szCs w:val="28"/>
        </w:rPr>
        <w:t>534-16157-1</w:t>
      </w:r>
    </w:p>
    <w:p w:rsidR="001123A9"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2023. — 234 с. — (Профессиональное образование). — ISBN 978-5-534-08943-1</w:t>
      </w:r>
    </w:p>
    <w:p w:rsidR="001123A9" w:rsidRPr="00CF04B1" w:rsidRDefault="001123A9" w:rsidP="003B01C2">
      <w:pPr>
        <w:widowControl w:val="0"/>
        <w:numPr>
          <w:ilvl w:val="0"/>
          <w:numId w:val="30"/>
        </w:numPr>
        <w:autoSpaceDE w:val="0"/>
        <w:autoSpaceDN w:val="0"/>
        <w:spacing w:line="276" w:lineRule="auto"/>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 xml:space="preserve"> Полубиченко, Л. В.  Английский язык для колледжей (A2-B2): учебное пособие для среднего профессионального образования / А. С. Изволенская, Е. Э. Кожарская ; под редакцией Л. В. Полубиченко. — Москва : Издательство Юрайт, 2023. — 185 с. — (Профессиональное образование). — </w:t>
      </w:r>
      <w:r>
        <w:rPr>
          <w:rFonts w:ascii="Times New Roman" w:eastAsia="Times New Roman" w:hAnsi="Times New Roman" w:cs="Times New Roman"/>
          <w:sz w:val="28"/>
          <w:szCs w:val="28"/>
        </w:rPr>
        <w:t>ISBN 978-5-534-16355-1</w:t>
      </w:r>
    </w:p>
    <w:p w:rsidR="001123A9" w:rsidRDefault="001123A9" w:rsidP="001123A9">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1123A9" w:rsidRPr="00CF04B1" w:rsidRDefault="001123A9" w:rsidP="003B01C2">
      <w:pPr>
        <w:widowControl w:val="0"/>
        <w:numPr>
          <w:ilvl w:val="0"/>
          <w:numId w:val="31"/>
        </w:numPr>
        <w:autoSpaceDE w:val="0"/>
        <w:autoSpaceDN w:val="0"/>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Воробьева, С. А.  Деловой английский язык для ресторанного бизнеса (B1). Business English for Restaurants and Catering : учебное пособие для среднего профессионального образования / С. А. Воробьева, А. В. Киселева. — 2-е изд., испр. и доп. — Москва : Издательство Юрайт, 2022. — 213 с. — (Профессиональное образование). — ISBN 978-5-534-09871-6</w:t>
      </w:r>
    </w:p>
    <w:p w:rsidR="001123A9" w:rsidRPr="00CF04B1" w:rsidRDefault="001123A9" w:rsidP="003B01C2">
      <w:pPr>
        <w:widowControl w:val="0"/>
        <w:numPr>
          <w:ilvl w:val="0"/>
          <w:numId w:val="31"/>
        </w:numPr>
        <w:autoSpaceDE w:val="0"/>
        <w:autoSpaceDN w:val="0"/>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Голицынский М.Б. Грамматика: Cборник упражнений / Ю.Б.Голицинский. – Санкт-Петербург: Каро, 2017. – 544с. – (Серия «Английский язык для школьников»).</w:t>
      </w:r>
    </w:p>
    <w:p w:rsidR="001123A9" w:rsidRPr="00CF04B1" w:rsidRDefault="001123A9" w:rsidP="003B01C2">
      <w:pPr>
        <w:widowControl w:val="0"/>
        <w:numPr>
          <w:ilvl w:val="0"/>
          <w:numId w:val="31"/>
        </w:numPr>
        <w:autoSpaceDE w:val="0"/>
        <w:autoSpaceDN w:val="0"/>
        <w:ind w:left="0" w:firstLine="709"/>
        <w:jc w:val="both"/>
        <w:rPr>
          <w:rFonts w:ascii="Times New Roman" w:eastAsia="Times New Roman" w:hAnsi="Times New Roman" w:cs="Times New Roman"/>
          <w:sz w:val="28"/>
          <w:szCs w:val="28"/>
        </w:rPr>
      </w:pPr>
      <w:r w:rsidRPr="00CF04B1">
        <w:rPr>
          <w:rFonts w:ascii="Times New Roman" w:eastAsia="Times New Roman" w:hAnsi="Times New Roman" w:cs="Times New Roman"/>
          <w:sz w:val="28"/>
          <w:szCs w:val="28"/>
        </w:rPr>
        <w:t>Мазурина О.Б. Переписка с деловым партнером на английском языке. Учебное пособие / О.Б.Мазурина. – Москва: Проспект, 2021. – 104 с.</w:t>
      </w:r>
    </w:p>
    <w:p w:rsidR="001123A9" w:rsidRPr="00CF04B1" w:rsidRDefault="001123A9" w:rsidP="001123A9">
      <w:pPr>
        <w:widowControl w:val="0"/>
        <w:autoSpaceDE w:val="0"/>
        <w:autoSpaceDN w:val="0"/>
        <w:rPr>
          <w:rFonts w:ascii="Times New Roman" w:eastAsia="Times New Roman" w:hAnsi="Times New Roman" w:cs="Times New Roman"/>
          <w:sz w:val="26"/>
          <w:szCs w:val="24"/>
        </w:rPr>
      </w:pPr>
    </w:p>
    <w:p w:rsidR="001123A9" w:rsidRDefault="001123A9" w:rsidP="001123A9">
      <w:pPr>
        <w:pStyle w:val="1f"/>
        <w:rPr>
          <w:rFonts w:ascii="Times New Roman" w:hAnsi="Times New Roman"/>
        </w:rPr>
      </w:pPr>
      <w:bookmarkStart w:id="139" w:name="_Toc168382922"/>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3975"/>
        <w:gridCol w:w="2632"/>
      </w:tblGrid>
      <w:tr w:rsidR="001123A9" w:rsidRPr="002E24EF" w:rsidTr="001123A9">
        <w:trPr>
          <w:trHeight w:val="519"/>
        </w:trPr>
        <w:tc>
          <w:tcPr>
            <w:tcW w:w="1543" w:type="pct"/>
            <w:vAlign w:val="center"/>
          </w:tcPr>
          <w:p w:rsidR="001123A9" w:rsidRPr="00CE5C7D" w:rsidRDefault="001123A9" w:rsidP="003B01C2">
            <w:pPr>
              <w:pStyle w:val="a4"/>
              <w:numPr>
                <w:ilvl w:val="0"/>
                <w:numId w:val="32"/>
              </w:numPr>
              <w:suppressAutoHyphens/>
              <w:jc w:val="center"/>
              <w:rPr>
                <w:rFonts w:ascii="Times New Roman" w:eastAsia="Calibri" w:hAnsi="Times New Roman" w:cs="Times New Roman"/>
                <w:b/>
                <w:iCs/>
                <w:sz w:val="24"/>
                <w:szCs w:val="24"/>
              </w:rPr>
            </w:pPr>
            <w:r w:rsidRPr="00CE5C7D">
              <w:rPr>
                <w:rFonts w:ascii="Times New Roman" w:eastAsia="Calibri" w:hAnsi="Times New Roman" w:cs="Times New Roman"/>
                <w:b/>
                <w:iCs/>
                <w:sz w:val="24"/>
                <w:szCs w:val="24"/>
              </w:rPr>
              <w:t>Результаты обучения</w:t>
            </w:r>
          </w:p>
        </w:tc>
        <w:tc>
          <w:tcPr>
            <w:tcW w:w="1840" w:type="pct"/>
            <w:vAlign w:val="center"/>
          </w:tcPr>
          <w:p w:rsidR="001123A9" w:rsidRPr="00CE5C7D" w:rsidRDefault="001123A9" w:rsidP="003B01C2">
            <w:pPr>
              <w:pStyle w:val="a4"/>
              <w:numPr>
                <w:ilvl w:val="0"/>
                <w:numId w:val="32"/>
              </w:numPr>
              <w:suppressAutoHyphens/>
              <w:jc w:val="center"/>
              <w:rPr>
                <w:rFonts w:ascii="Times New Roman" w:eastAsia="Calibri" w:hAnsi="Times New Roman" w:cs="Times New Roman"/>
                <w:b/>
                <w:sz w:val="24"/>
                <w:szCs w:val="24"/>
              </w:rPr>
            </w:pPr>
            <w:r w:rsidRPr="00CE5C7D">
              <w:rPr>
                <w:rFonts w:ascii="Times New Roman" w:eastAsia="Calibri" w:hAnsi="Times New Roman" w:cs="Times New Roman"/>
                <w:b/>
                <w:iCs/>
                <w:sz w:val="24"/>
                <w:szCs w:val="24"/>
              </w:rPr>
              <w:t>Показатели освоенности компетенций</w:t>
            </w:r>
          </w:p>
        </w:tc>
        <w:tc>
          <w:tcPr>
            <w:tcW w:w="1616" w:type="pct"/>
            <w:vAlign w:val="center"/>
          </w:tcPr>
          <w:p w:rsidR="001123A9" w:rsidRPr="002E24EF" w:rsidRDefault="001123A9" w:rsidP="001123A9">
            <w:pPr>
              <w:suppressAutoHyphens/>
              <w:contextualSpacing/>
              <w:jc w:val="center"/>
              <w:rPr>
                <w:rFonts w:ascii="Times New Roman" w:eastAsia="Calibri" w:hAnsi="Times New Roman" w:cs="Times New Roman"/>
                <w:b/>
                <w:sz w:val="24"/>
                <w:szCs w:val="24"/>
              </w:rPr>
            </w:pPr>
            <w:r w:rsidRPr="002E24EF">
              <w:rPr>
                <w:rFonts w:ascii="Times New Roman" w:eastAsia="Calibri" w:hAnsi="Times New Roman" w:cs="Times New Roman"/>
                <w:b/>
                <w:sz w:val="24"/>
                <w:szCs w:val="24"/>
              </w:rPr>
              <w:t>Методы оценки</w:t>
            </w:r>
          </w:p>
        </w:tc>
      </w:tr>
      <w:tr w:rsidR="001123A9" w:rsidRPr="002E24EF" w:rsidTr="001123A9">
        <w:trPr>
          <w:trHeight w:val="698"/>
        </w:trPr>
        <w:tc>
          <w:tcPr>
            <w:tcW w:w="1543" w:type="pct"/>
          </w:tcPr>
          <w:p w:rsidR="001123A9" w:rsidRPr="00CE5C7D" w:rsidRDefault="001123A9" w:rsidP="003B01C2">
            <w:pPr>
              <w:pStyle w:val="a4"/>
              <w:numPr>
                <w:ilvl w:val="0"/>
                <w:numId w:val="32"/>
              </w:numPr>
              <w:suppressAutoHyphens/>
              <w:rPr>
                <w:rFonts w:ascii="Times New Roman" w:eastAsia="Calibri" w:hAnsi="Times New Roman" w:cs="Times New Roman"/>
                <w:b/>
                <w:bCs/>
                <w:i/>
                <w:sz w:val="24"/>
                <w:szCs w:val="24"/>
              </w:rPr>
            </w:pPr>
            <w:r w:rsidRPr="00CE5C7D">
              <w:rPr>
                <w:rFonts w:ascii="Times New Roman" w:eastAsia="Calibri" w:hAnsi="Times New Roman" w:cs="Times New Roman"/>
                <w:b/>
                <w:bCs/>
                <w:i/>
                <w:sz w:val="24"/>
                <w:szCs w:val="24"/>
              </w:rPr>
              <w:t xml:space="preserve">Знает: </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актуальный профессиональный и социальный контекст, в котором приходится работать и жить;</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 xml:space="preserve">основные источники информации и ресурсы для решения задач и проблем в профессиональном и/или социальном </w:t>
            </w:r>
            <w:r w:rsidRPr="00CE5C7D">
              <w:rPr>
                <w:rFonts w:ascii="Times New Roman" w:hAnsi="Times New Roman" w:cs="Times New Roman"/>
                <w:bCs/>
                <w:sz w:val="24"/>
                <w:szCs w:val="24"/>
              </w:rPr>
              <w:lastRenderedPageBreak/>
              <w:t>контексте;</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алгоритмы выполнения работ в профессиональной и смежных областях;</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методы работы в профессиональной и смежных сферах;</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структуру плана для решения задач;</w:t>
            </w:r>
          </w:p>
          <w:p w:rsidR="001123A9" w:rsidRPr="00CE5C7D" w:rsidRDefault="001123A9" w:rsidP="003B01C2">
            <w:pPr>
              <w:pStyle w:val="a4"/>
              <w:numPr>
                <w:ilvl w:val="0"/>
                <w:numId w:val="32"/>
              </w:numPr>
              <w:suppressAutoHyphens/>
              <w:jc w:val="both"/>
              <w:rPr>
                <w:rFonts w:ascii="Times New Roman" w:hAnsi="Times New Roman" w:cs="Times New Roman"/>
                <w:bCs/>
                <w:sz w:val="24"/>
                <w:szCs w:val="24"/>
              </w:rPr>
            </w:pPr>
            <w:r w:rsidRPr="00CE5C7D">
              <w:rPr>
                <w:rFonts w:ascii="Times New Roman" w:hAnsi="Times New Roman" w:cs="Times New Roman"/>
                <w:bCs/>
                <w:sz w:val="24"/>
                <w:szCs w:val="24"/>
              </w:rPr>
              <w:t>порядок оценки результатов решения задач профессиональной деятельности;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приемы структурирования информации;</w:t>
            </w:r>
          </w:p>
          <w:p w:rsidR="001123A9" w:rsidRPr="00CE5C7D" w:rsidRDefault="001123A9" w:rsidP="003B01C2">
            <w:pPr>
              <w:pStyle w:val="a4"/>
              <w:numPr>
                <w:ilvl w:val="0"/>
                <w:numId w:val="32"/>
              </w:numPr>
              <w:suppressAutoHyphens/>
              <w:jc w:val="both"/>
              <w:rPr>
                <w:rFonts w:ascii="Times New Roman" w:hAnsi="Times New Roman" w:cs="Times New Roman"/>
                <w:bCs/>
                <w:sz w:val="24"/>
                <w:szCs w:val="24"/>
              </w:rPr>
            </w:pPr>
            <w:r w:rsidRPr="00CE5C7D">
              <w:rPr>
                <w:rFonts w:ascii="Times New Roman" w:hAnsi="Times New Roman" w:cs="Times New Roman"/>
                <w:bCs/>
                <w:sz w:val="24"/>
                <w:szCs w:val="24"/>
              </w:rPr>
              <w:t>формат оформления результатов поиска информации;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1123A9" w:rsidRPr="00CE5C7D" w:rsidRDefault="001123A9" w:rsidP="003B01C2">
            <w:pPr>
              <w:pStyle w:val="a4"/>
              <w:numPr>
                <w:ilvl w:val="0"/>
                <w:numId w:val="32"/>
              </w:numPr>
              <w:suppressAutoHyphens/>
              <w:jc w:val="both"/>
              <w:rPr>
                <w:rFonts w:ascii="Times New Roman" w:hAnsi="Times New Roman" w:cs="Times New Roman"/>
                <w:bCs/>
                <w:sz w:val="24"/>
                <w:szCs w:val="24"/>
              </w:rPr>
            </w:pPr>
            <w:r w:rsidRPr="00CE5C7D">
              <w:rPr>
                <w:rFonts w:ascii="Times New Roman" w:hAnsi="Times New Roman" w:cs="Times New Roman"/>
                <w:bCs/>
                <w:sz w:val="24"/>
                <w:szCs w:val="24"/>
              </w:rPr>
              <w:t>основы проектной деятельности;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правила построения простых и сложных предложений на профессиональные темы;</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основные общеупотребительные глаголы (бытовая и профессиональная лексика);</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 xml:space="preserve">лексический минимум, относящийся к описанию предметов, средств и процессов профессиональной </w:t>
            </w:r>
            <w:r w:rsidRPr="00CE5C7D">
              <w:rPr>
                <w:rFonts w:ascii="Times New Roman" w:hAnsi="Times New Roman" w:cs="Times New Roman"/>
                <w:bCs/>
                <w:sz w:val="24"/>
                <w:szCs w:val="24"/>
              </w:rPr>
              <w:lastRenderedPageBreak/>
              <w:t>деятельности;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особенности произношения;</w:t>
            </w:r>
          </w:p>
          <w:p w:rsidR="001123A9" w:rsidRPr="00CE5C7D" w:rsidRDefault="001123A9" w:rsidP="003B01C2">
            <w:pPr>
              <w:pStyle w:val="a4"/>
              <w:numPr>
                <w:ilvl w:val="0"/>
                <w:numId w:val="32"/>
              </w:numPr>
              <w:suppressAutoHyphens/>
              <w:jc w:val="both"/>
              <w:rPr>
                <w:rFonts w:ascii="Times New Roman" w:hAnsi="Times New Roman" w:cs="Times New Roman"/>
                <w:bCs/>
                <w:sz w:val="24"/>
                <w:szCs w:val="24"/>
              </w:rPr>
            </w:pPr>
            <w:r w:rsidRPr="00CE5C7D">
              <w:rPr>
                <w:rFonts w:ascii="Times New Roman" w:hAnsi="Times New Roman" w:cs="Times New Roman"/>
                <w:bCs/>
                <w:sz w:val="24"/>
                <w:szCs w:val="24"/>
              </w:rPr>
              <w:t>правила чтения текстов профессиональной направленности;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hAnsi="Times New Roman" w:cs="Times New Roman"/>
                <w:bCs/>
                <w:sz w:val="24"/>
                <w:szCs w:val="24"/>
              </w:rPr>
              <w:t>базовый словарный запас на иностранном языке.</w:t>
            </w:r>
          </w:p>
          <w:p w:rsidR="001123A9" w:rsidRPr="00CE5C7D" w:rsidRDefault="001123A9" w:rsidP="003B01C2">
            <w:pPr>
              <w:pStyle w:val="a4"/>
              <w:numPr>
                <w:ilvl w:val="0"/>
                <w:numId w:val="32"/>
              </w:numPr>
              <w:suppressAutoHyphens/>
              <w:jc w:val="both"/>
              <w:rPr>
                <w:rFonts w:ascii="Times New Roman" w:eastAsia="Calibri" w:hAnsi="Times New Roman" w:cs="Times New Roman"/>
                <w:b/>
                <w:bCs/>
                <w:i/>
                <w:sz w:val="24"/>
                <w:szCs w:val="24"/>
              </w:rPr>
            </w:pPr>
            <w:r w:rsidRPr="00CE5C7D">
              <w:rPr>
                <w:rFonts w:ascii="Times New Roman" w:eastAsia="Calibri" w:hAnsi="Times New Roman" w:cs="Times New Roman"/>
                <w:b/>
                <w:bCs/>
                <w:i/>
                <w:sz w:val="24"/>
                <w:szCs w:val="24"/>
              </w:rPr>
              <w:t xml:space="preserve">Умеет: </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распознавать задачу и/или проблему в профессиональном и/или социальном контексте;</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анализировать задачу и/или проблему и выделять её составные части;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определять этапы решения задачи;</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составить план действия;</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определить необходимые ресурсы;</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владеть актуальными методами работы в профессиональной и смежных сферах;</w:t>
            </w:r>
          </w:p>
          <w:p w:rsidR="001123A9" w:rsidRPr="00CE5C7D" w:rsidRDefault="001123A9" w:rsidP="003B01C2">
            <w:pPr>
              <w:pStyle w:val="a4"/>
              <w:numPr>
                <w:ilvl w:val="0"/>
                <w:numId w:val="32"/>
              </w:numPr>
              <w:jc w:val="both"/>
              <w:rPr>
                <w:rFonts w:ascii="Times New Roman" w:hAnsi="Times New Roman" w:cs="Times New Roman"/>
                <w:bCs/>
                <w:sz w:val="24"/>
                <w:szCs w:val="24"/>
              </w:rPr>
            </w:pPr>
            <w:r w:rsidRPr="00CE5C7D">
              <w:rPr>
                <w:rFonts w:ascii="Times New Roman" w:hAnsi="Times New Roman" w:cs="Times New Roman"/>
                <w:bCs/>
                <w:sz w:val="24"/>
                <w:szCs w:val="24"/>
              </w:rPr>
              <w:t>реализовать составленный план;</w:t>
            </w:r>
          </w:p>
          <w:p w:rsidR="001123A9" w:rsidRPr="00CE5C7D" w:rsidRDefault="001123A9" w:rsidP="003B01C2">
            <w:pPr>
              <w:pStyle w:val="a4"/>
              <w:numPr>
                <w:ilvl w:val="0"/>
                <w:numId w:val="32"/>
              </w:numPr>
              <w:suppressAutoHyphens/>
              <w:jc w:val="both"/>
              <w:rPr>
                <w:rFonts w:ascii="Times New Roman" w:hAnsi="Times New Roman" w:cs="Times New Roman"/>
                <w:bCs/>
                <w:sz w:val="24"/>
                <w:szCs w:val="24"/>
              </w:rPr>
            </w:pPr>
            <w:r w:rsidRPr="00CE5C7D">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определять задачи для поиска информации;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определять необходимые источники информации;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lastRenderedPageBreak/>
              <w:t>планировать процесс поиска;</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структурировать получаемую информацию;</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выделять наиболее значимое в перечне информации;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оценивать практическую значимость результатов поиска;</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оформлять результаты поиска;</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организовывать работу коллектива и команды;</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взаимодействовать с коллегами, руководством, клиентами в ходе профессиональной деятельности;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участвовать в диалогах на знакомые общие и профессиональные темы;</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строить простые высказывания о себе и о своей профессиональной деятельности;</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кратко обосновывать и объяснить свои действия (текущие и планируемые);</w:t>
            </w:r>
          </w:p>
          <w:p w:rsidR="001123A9" w:rsidRPr="00CE5C7D" w:rsidRDefault="001123A9" w:rsidP="003B01C2">
            <w:pPr>
              <w:pStyle w:val="a4"/>
              <w:numPr>
                <w:ilvl w:val="0"/>
                <w:numId w:val="32"/>
              </w:numPr>
              <w:suppressAutoHyphens/>
              <w:jc w:val="both"/>
              <w:rPr>
                <w:rFonts w:ascii="Times New Roman" w:eastAsia="Calibri" w:hAnsi="Times New Roman" w:cs="Times New Roman"/>
                <w:bCs/>
                <w:sz w:val="24"/>
                <w:szCs w:val="24"/>
              </w:rPr>
            </w:pPr>
            <w:r w:rsidRPr="00CE5C7D">
              <w:rPr>
                <w:rFonts w:ascii="Times New Roman" w:eastAsia="Calibri" w:hAnsi="Times New Roman" w:cs="Times New Roman"/>
                <w:bCs/>
                <w:sz w:val="24"/>
                <w:szCs w:val="24"/>
              </w:rPr>
              <w:t xml:space="preserve">писать простые связные сообщения на знакомые или интересующие </w:t>
            </w:r>
            <w:r w:rsidRPr="00CE5C7D">
              <w:rPr>
                <w:rFonts w:ascii="Times New Roman" w:eastAsia="Calibri" w:hAnsi="Times New Roman" w:cs="Times New Roman"/>
                <w:bCs/>
                <w:sz w:val="24"/>
                <w:szCs w:val="24"/>
              </w:rPr>
              <w:lastRenderedPageBreak/>
              <w:t>профессиональные темы;</w:t>
            </w:r>
          </w:p>
          <w:p w:rsidR="001123A9" w:rsidRPr="00CE5C7D" w:rsidRDefault="001123A9" w:rsidP="003B01C2">
            <w:pPr>
              <w:pStyle w:val="a4"/>
              <w:numPr>
                <w:ilvl w:val="0"/>
                <w:numId w:val="32"/>
              </w:numPr>
              <w:suppressAutoHyphens/>
              <w:jc w:val="both"/>
              <w:rPr>
                <w:rFonts w:ascii="Times New Roman" w:eastAsia="Calibri" w:hAnsi="Times New Roman" w:cs="Times New Roman"/>
                <w:sz w:val="24"/>
                <w:szCs w:val="24"/>
              </w:rPr>
            </w:pPr>
            <w:r w:rsidRPr="00CE5C7D">
              <w:rPr>
                <w:rFonts w:ascii="Times New Roman" w:eastAsia="Calibri" w:hAnsi="Times New Roman" w:cs="Times New Roman"/>
                <w:bCs/>
                <w:sz w:val="24"/>
                <w:szCs w:val="24"/>
              </w:rPr>
              <w:t>консультировать потребителей, оказывать им помощь в выборе продукции; владеть профессиональной терминологией, в том числе на иностранном языке.</w:t>
            </w:r>
          </w:p>
        </w:tc>
        <w:tc>
          <w:tcPr>
            <w:tcW w:w="1840" w:type="pct"/>
          </w:tcPr>
          <w:p w:rsidR="001123A9" w:rsidRPr="00CE5C7D" w:rsidRDefault="001123A9" w:rsidP="003B01C2">
            <w:pPr>
              <w:pStyle w:val="a4"/>
              <w:numPr>
                <w:ilvl w:val="0"/>
                <w:numId w:val="32"/>
              </w:numPr>
              <w:ind w:right="57"/>
              <w:jc w:val="both"/>
              <w:rPr>
                <w:rFonts w:ascii="Times New Roman" w:hAnsi="Times New Roman" w:cs="Times New Roman"/>
                <w:sz w:val="24"/>
                <w:szCs w:val="24"/>
              </w:rPr>
            </w:pPr>
            <w:r w:rsidRPr="00CE5C7D">
              <w:rPr>
                <w:rFonts w:ascii="Times New Roman" w:hAnsi="Times New Roman" w:cs="Times New Roman"/>
                <w:sz w:val="24"/>
                <w:szCs w:val="24"/>
              </w:rPr>
              <w:lastRenderedPageBreak/>
              <w:t>Выбирают способы решения задач профессиональной деятельности, применительно к различным контекстам</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заполняют форму-резюме на иностранном языке;</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пишут письма с использованием разных речевых стилей;</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lastRenderedPageBreak/>
              <w:t>выполняют тестовые задания по изучаемой теме;</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работают с текстом, применяя навыки ознакомительного и поискового чтения;</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воспроизводят информацию на слух, применяя навыки аудирования;</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воспроизводят заданную языковую ситуацию, применяя навыки монологической и диалогической устной речи;</w:t>
            </w:r>
          </w:p>
          <w:p w:rsidR="001123A9" w:rsidRPr="00CE5C7D" w:rsidRDefault="001123A9" w:rsidP="003B01C2">
            <w:pPr>
              <w:pStyle w:val="a4"/>
              <w:numPr>
                <w:ilvl w:val="0"/>
                <w:numId w:val="32"/>
              </w:numPr>
              <w:suppressAutoHyphens/>
              <w:spacing w:after="200" w:line="276" w:lineRule="auto"/>
              <w:ind w:right="57"/>
              <w:contextualSpacing w:val="0"/>
              <w:rPr>
                <w:rFonts w:ascii="Times New Roman" w:hAnsi="Times New Roman" w:cs="Times New Roman"/>
                <w:sz w:val="24"/>
                <w:szCs w:val="24"/>
              </w:rPr>
            </w:pPr>
            <w:r w:rsidRPr="00CE5C7D">
              <w:rPr>
                <w:rFonts w:ascii="Times New Roman" w:hAnsi="Times New Roman" w:cs="Times New Roman"/>
                <w:sz w:val="24"/>
                <w:szCs w:val="24"/>
              </w:rPr>
              <w:t>составляют письменные тексты на заданную тему, применяя навыки письма.</w:t>
            </w:r>
          </w:p>
          <w:p w:rsidR="001123A9" w:rsidRPr="00CE5C7D" w:rsidRDefault="001123A9" w:rsidP="003B01C2">
            <w:pPr>
              <w:pStyle w:val="a4"/>
              <w:numPr>
                <w:ilvl w:val="0"/>
                <w:numId w:val="32"/>
              </w:numPr>
              <w:ind w:right="57"/>
              <w:jc w:val="both"/>
              <w:rPr>
                <w:rFonts w:ascii="Times New Roman" w:hAnsi="Times New Roman" w:cs="Times New Roman"/>
                <w:sz w:val="24"/>
                <w:szCs w:val="24"/>
              </w:rPr>
            </w:pPr>
            <w:r w:rsidRPr="00CE5C7D">
              <w:rPr>
                <w:rFonts w:ascii="Times New Roman" w:hAnsi="Times New Roman" w:cs="Times New Roman"/>
                <w:sz w:val="24"/>
                <w:szCs w:val="24"/>
              </w:rPr>
              <w:t>Осуществляют поиск, анализ и интерпретацию информации, необходимой для выполнения задач профессиональной деятельности руководителем:</w:t>
            </w:r>
          </w:p>
          <w:p w:rsidR="001123A9" w:rsidRPr="00CE5C7D" w:rsidRDefault="001123A9" w:rsidP="003B01C2">
            <w:pPr>
              <w:pStyle w:val="a4"/>
              <w:numPr>
                <w:ilvl w:val="0"/>
                <w:numId w:val="32"/>
              </w:numPr>
              <w:suppressAutoHyphens/>
              <w:spacing w:after="200" w:line="276" w:lineRule="auto"/>
              <w:ind w:right="57"/>
              <w:contextualSpacing w:val="0"/>
              <w:jc w:val="both"/>
              <w:rPr>
                <w:rFonts w:ascii="Times New Roman" w:hAnsi="Times New Roman" w:cs="Times New Roman"/>
                <w:sz w:val="24"/>
                <w:szCs w:val="24"/>
              </w:rPr>
            </w:pPr>
            <w:r w:rsidRPr="00CE5C7D">
              <w:rPr>
                <w:rFonts w:ascii="Times New Roman" w:hAnsi="Times New Roman" w:cs="Times New Roman"/>
                <w:sz w:val="24"/>
                <w:szCs w:val="24"/>
              </w:rPr>
              <w:t>создают мультимедийные презентации по изучаемым темам;</w:t>
            </w:r>
          </w:p>
          <w:p w:rsidR="001123A9" w:rsidRPr="00CE5C7D" w:rsidRDefault="001123A9" w:rsidP="003B01C2">
            <w:pPr>
              <w:pStyle w:val="a4"/>
              <w:numPr>
                <w:ilvl w:val="0"/>
                <w:numId w:val="32"/>
              </w:numPr>
              <w:suppressAutoHyphens/>
              <w:spacing w:after="200" w:line="276" w:lineRule="auto"/>
              <w:ind w:right="57"/>
              <w:contextualSpacing w:val="0"/>
              <w:jc w:val="both"/>
              <w:rPr>
                <w:rFonts w:ascii="Times New Roman" w:hAnsi="Times New Roman" w:cs="Times New Roman"/>
                <w:sz w:val="24"/>
                <w:szCs w:val="24"/>
              </w:rPr>
            </w:pPr>
            <w:r w:rsidRPr="00CE5C7D">
              <w:rPr>
                <w:rFonts w:ascii="Times New Roman" w:hAnsi="Times New Roman" w:cs="Times New Roman"/>
                <w:sz w:val="24"/>
                <w:szCs w:val="24"/>
              </w:rPr>
              <w:t>работают над проектами по изучаемым темам;</w:t>
            </w:r>
          </w:p>
          <w:p w:rsidR="001123A9" w:rsidRPr="00CE5C7D" w:rsidRDefault="001123A9" w:rsidP="003B01C2">
            <w:pPr>
              <w:pStyle w:val="a4"/>
              <w:numPr>
                <w:ilvl w:val="0"/>
                <w:numId w:val="32"/>
              </w:numPr>
              <w:suppressAutoHyphens/>
              <w:spacing w:after="200" w:line="276" w:lineRule="auto"/>
              <w:ind w:right="57"/>
              <w:contextualSpacing w:val="0"/>
              <w:jc w:val="both"/>
              <w:rPr>
                <w:rFonts w:ascii="Times New Roman" w:hAnsi="Times New Roman" w:cs="Times New Roman"/>
                <w:sz w:val="24"/>
                <w:szCs w:val="24"/>
              </w:rPr>
            </w:pPr>
            <w:r w:rsidRPr="00CE5C7D">
              <w:rPr>
                <w:rFonts w:ascii="Times New Roman" w:hAnsi="Times New Roman" w:cs="Times New Roman"/>
                <w:sz w:val="24"/>
                <w:szCs w:val="24"/>
              </w:rPr>
              <w:t>создают видеоролики выступлений по изучаемым темам;</w:t>
            </w:r>
          </w:p>
          <w:p w:rsidR="001123A9" w:rsidRPr="00CE5C7D" w:rsidRDefault="001123A9" w:rsidP="003B01C2">
            <w:pPr>
              <w:pStyle w:val="a4"/>
              <w:numPr>
                <w:ilvl w:val="0"/>
                <w:numId w:val="32"/>
              </w:numPr>
              <w:suppressAutoHyphens/>
              <w:spacing w:after="200" w:line="276" w:lineRule="auto"/>
              <w:ind w:right="57"/>
              <w:contextualSpacing w:val="0"/>
              <w:jc w:val="both"/>
              <w:rPr>
                <w:rFonts w:ascii="Times New Roman" w:hAnsi="Times New Roman" w:cs="Times New Roman"/>
                <w:sz w:val="24"/>
                <w:szCs w:val="24"/>
              </w:rPr>
            </w:pPr>
            <w:r w:rsidRPr="00CE5C7D">
              <w:rPr>
                <w:rFonts w:ascii="Times New Roman" w:hAnsi="Times New Roman" w:cs="Times New Roman"/>
                <w:sz w:val="24"/>
                <w:szCs w:val="24"/>
              </w:rPr>
              <w:t>создают тематические постеры по изучаемым темам;</w:t>
            </w:r>
          </w:p>
          <w:p w:rsidR="001123A9" w:rsidRPr="00CE5C7D" w:rsidRDefault="001123A9" w:rsidP="003B01C2">
            <w:pPr>
              <w:pStyle w:val="a4"/>
              <w:numPr>
                <w:ilvl w:val="0"/>
                <w:numId w:val="32"/>
              </w:numPr>
              <w:suppressAutoHyphens/>
              <w:spacing w:after="200" w:line="276" w:lineRule="auto"/>
              <w:ind w:right="57"/>
              <w:contextualSpacing w:val="0"/>
              <w:jc w:val="both"/>
              <w:rPr>
                <w:rFonts w:ascii="Times New Roman" w:hAnsi="Times New Roman" w:cs="Times New Roman"/>
                <w:sz w:val="24"/>
                <w:szCs w:val="24"/>
              </w:rPr>
            </w:pPr>
            <w:r w:rsidRPr="00CE5C7D">
              <w:rPr>
                <w:rFonts w:ascii="Times New Roman" w:hAnsi="Times New Roman" w:cs="Times New Roman"/>
                <w:sz w:val="24"/>
                <w:szCs w:val="24"/>
              </w:rPr>
              <w:t>проходят квизы на иностранном языке в социальных сетях с помощью Интернета.</w:t>
            </w:r>
          </w:p>
          <w:p w:rsidR="001123A9" w:rsidRPr="00CE5C7D" w:rsidRDefault="001123A9" w:rsidP="003B01C2">
            <w:pPr>
              <w:pStyle w:val="a4"/>
              <w:numPr>
                <w:ilvl w:val="0"/>
                <w:numId w:val="32"/>
              </w:numPr>
              <w:suppressAutoHyphens/>
              <w:jc w:val="both"/>
              <w:rPr>
                <w:rFonts w:ascii="Times New Roman" w:eastAsia="Times New Roman" w:hAnsi="Times New Roman" w:cs="Times New Roman"/>
                <w:sz w:val="24"/>
                <w:szCs w:val="24"/>
              </w:rPr>
            </w:pPr>
            <w:r w:rsidRPr="00CE5C7D">
              <w:rPr>
                <w:rFonts w:ascii="Times New Roman" w:eastAsia="Times New Roman" w:hAnsi="Times New Roman" w:cs="Times New Roman"/>
                <w:sz w:val="24"/>
                <w:szCs w:val="24"/>
              </w:rPr>
              <w:lastRenderedPageBreak/>
              <w:t>Работают в коллективе и команде, эффективно взаимодействовать с коллегами, руководством, клиентами:</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работают над групповым проектом;</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участвуют в языковых ролевых играх разных видов;</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ведут дебаты, организовывают «круглый стол» по проблемным вопросам изучаемой темы;</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совместно разрабатывают планы продвижения колледжа на иностранном языке.</w:t>
            </w:r>
          </w:p>
          <w:p w:rsidR="001123A9" w:rsidRPr="00CE5C7D" w:rsidRDefault="001123A9" w:rsidP="003B01C2">
            <w:pPr>
              <w:pStyle w:val="a4"/>
              <w:numPr>
                <w:ilvl w:val="1"/>
                <w:numId w:val="32"/>
              </w:numPr>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Пользуются профессиональной документацией на государственном и иностранном языках:</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используют знание иностранного языка для работы с такими документами, как резюме, деловое письмо;</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демонстрируют навыки разговора на иностранном языке при устном опросе;</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i/>
                <w:sz w:val="24"/>
                <w:szCs w:val="24"/>
              </w:rPr>
            </w:pPr>
            <w:r w:rsidRPr="00CE5C7D">
              <w:rPr>
                <w:rFonts w:ascii="Times New Roman" w:eastAsia="Calibri" w:hAnsi="Times New Roman" w:cs="Times New Roman"/>
                <w:sz w:val="24"/>
                <w:szCs w:val="24"/>
              </w:rPr>
              <w:t>выполняют задания на дифференцированном зачёте.</w:t>
            </w:r>
          </w:p>
          <w:p w:rsidR="001123A9" w:rsidRPr="00CE5C7D" w:rsidRDefault="001123A9" w:rsidP="003B01C2">
            <w:pPr>
              <w:pStyle w:val="a4"/>
              <w:numPr>
                <w:ilvl w:val="0"/>
                <w:numId w:val="32"/>
              </w:numPr>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Используют базовые знания профессиональных терминов на иностранном языке при:</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приготовлении и подготовке к реализации полуфабрикатов разнообразного ассортимента для блюд, кулинарных изделий из рыбы и нерыбного водного сырья; блюд, кулинарных изделий из мяса, домашней птицы, дичи, кролика.</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 xml:space="preserve">осуществлении </w:t>
            </w:r>
            <w:r w:rsidRPr="00CE5C7D">
              <w:rPr>
                <w:rFonts w:ascii="Times New Roman" w:eastAsia="Calibri" w:hAnsi="Times New Roman" w:cs="Times New Roman"/>
                <w:sz w:val="24"/>
                <w:szCs w:val="24"/>
              </w:rPr>
              <w:lastRenderedPageBreak/>
              <w:t xml:space="preserve">приготовления, творческое оформления и подготовки к реализации супов; горячих блюд и гарниров из овощей, грибов, круп, бобовых, макаронных изделий; закусок из яиц, творога, сыра, муки; закусок из рыбы, нерыбного водного сырья; закусок из мяса, домашней птицы, дичи и кролика разнообразного ассортимента. </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осуществлении приготовления, творческого оформления и подготовки к реализации салатов; бутербродов, канапе, холодных закусок;</w:t>
            </w:r>
            <w:r w:rsidRPr="00CE5C7D">
              <w:rPr>
                <w:rFonts w:ascii="Times New Roman" w:hAnsi="Times New Roman" w:cs="Times New Roman"/>
                <w:sz w:val="24"/>
                <w:szCs w:val="24"/>
                <w:lang w:eastAsia="ru-RU"/>
              </w:rPr>
              <w:t xml:space="preserve"> </w:t>
            </w:r>
            <w:r w:rsidRPr="00CE5C7D">
              <w:rPr>
                <w:rFonts w:ascii="Times New Roman" w:eastAsia="Calibri" w:hAnsi="Times New Roman" w:cs="Times New Roman"/>
                <w:sz w:val="24"/>
                <w:szCs w:val="24"/>
              </w:rPr>
              <w:t>холодных блюд из рыбы, нерыбного водного сырья;</w:t>
            </w:r>
            <w:r w:rsidRPr="00CE5C7D">
              <w:rPr>
                <w:rFonts w:ascii="Times New Roman" w:hAnsi="Times New Roman" w:cs="Times New Roman"/>
                <w:sz w:val="24"/>
                <w:szCs w:val="24"/>
                <w:lang w:eastAsia="ru-RU"/>
              </w:rPr>
              <w:t xml:space="preserve"> </w:t>
            </w:r>
            <w:r w:rsidRPr="00CE5C7D">
              <w:rPr>
                <w:rFonts w:ascii="Times New Roman" w:eastAsia="Calibri" w:hAnsi="Times New Roman" w:cs="Times New Roman"/>
                <w:sz w:val="24"/>
                <w:szCs w:val="24"/>
              </w:rPr>
              <w:t>холодных блюд из мяса, домашней птицы, дичи разнообразного ассортимента.</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осуществлении приготовления, творческого оформления и подготовки к реализации холодных и горячих сладких блюд, десертов; холодных и горячих напитков разнообразного ассортимента;</w:t>
            </w:r>
          </w:p>
          <w:p w:rsidR="001123A9" w:rsidRPr="00CE5C7D" w:rsidRDefault="001123A9" w:rsidP="003B01C2">
            <w:pPr>
              <w:pStyle w:val="a4"/>
              <w:numPr>
                <w:ilvl w:val="0"/>
                <w:numId w:val="32"/>
              </w:numPr>
              <w:suppressAutoHyphens/>
              <w:spacing w:line="276" w:lineRule="auto"/>
              <w:jc w:val="both"/>
              <w:rPr>
                <w:rFonts w:ascii="Times New Roman" w:eastAsia="Calibri" w:hAnsi="Times New Roman" w:cs="Times New Roman"/>
                <w:sz w:val="24"/>
                <w:szCs w:val="24"/>
              </w:rPr>
            </w:pPr>
            <w:r w:rsidRPr="00CE5C7D">
              <w:rPr>
                <w:rFonts w:ascii="Times New Roman" w:eastAsia="Calibri" w:hAnsi="Times New Roman" w:cs="Times New Roman"/>
                <w:sz w:val="24"/>
                <w:szCs w:val="24"/>
              </w:rPr>
              <w:t>осуществлении изготовления, творческого оформления, подготовки к реализации хлебобулочных изделий и хлеба,  мучных кондитерских изделий,</w:t>
            </w:r>
            <w:r w:rsidRPr="00CE5C7D">
              <w:rPr>
                <w:rFonts w:ascii="Times New Roman" w:hAnsi="Times New Roman" w:cs="Times New Roman"/>
                <w:sz w:val="24"/>
                <w:szCs w:val="24"/>
                <w:lang w:eastAsia="ru-RU"/>
              </w:rPr>
              <w:t xml:space="preserve"> </w:t>
            </w:r>
            <w:r w:rsidRPr="00CE5C7D">
              <w:rPr>
                <w:rFonts w:ascii="Times New Roman" w:eastAsia="Calibri" w:hAnsi="Times New Roman" w:cs="Times New Roman"/>
                <w:sz w:val="24"/>
                <w:szCs w:val="24"/>
              </w:rPr>
              <w:t>пирожных и тортов разнообразного ассортимента.</w:t>
            </w:r>
          </w:p>
        </w:tc>
        <w:tc>
          <w:tcPr>
            <w:tcW w:w="1616" w:type="pct"/>
          </w:tcPr>
          <w:p w:rsidR="001123A9" w:rsidRPr="00CE5C7D" w:rsidRDefault="001123A9" w:rsidP="001123A9">
            <w:pPr>
              <w:spacing w:line="360" w:lineRule="auto"/>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lastRenderedPageBreak/>
              <w:t>Заполнение формы-резюме</w:t>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Письма</w:t>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 xml:space="preserve">Презентация </w:t>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Постер</w:t>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Ролевые игры</w:t>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 xml:space="preserve">Заметки </w:t>
            </w:r>
          </w:p>
          <w:p w:rsidR="001123A9" w:rsidRPr="00CE5C7D" w:rsidRDefault="001123A9" w:rsidP="001123A9">
            <w:pPr>
              <w:tabs>
                <w:tab w:val="left" w:pos="1236"/>
              </w:tabs>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Тесты</w:t>
            </w:r>
            <w:r w:rsidRPr="00CE5C7D">
              <w:rPr>
                <w:rFonts w:ascii="Times New Roman" w:eastAsia="OfficinaSansBookC" w:hAnsi="Times New Roman" w:cs="Times New Roman"/>
                <w:sz w:val="24"/>
                <w:szCs w:val="24"/>
              </w:rPr>
              <w:tab/>
            </w:r>
          </w:p>
          <w:p w:rsidR="001123A9" w:rsidRPr="00CE5C7D" w:rsidRDefault="001123A9" w:rsidP="001123A9">
            <w:pPr>
              <w:spacing w:line="360" w:lineRule="auto"/>
              <w:ind w:left="57" w:right="57"/>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lastRenderedPageBreak/>
              <w:t>Устный опрос.</w:t>
            </w: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Контроли видов речевой деятельности:</w:t>
            </w: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Контроль чтения</w:t>
            </w: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Контроль аудирования</w:t>
            </w: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Контроль говорения</w:t>
            </w: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p>
          <w:p w:rsidR="001123A9" w:rsidRPr="00CE5C7D" w:rsidRDefault="001123A9" w:rsidP="001123A9">
            <w:pPr>
              <w:suppressAutoHyphens/>
              <w:spacing w:line="360" w:lineRule="auto"/>
              <w:contextualSpacing/>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Контроль письма</w:t>
            </w:r>
          </w:p>
          <w:p w:rsidR="001123A9" w:rsidRPr="00CE5C7D" w:rsidRDefault="001123A9" w:rsidP="001123A9">
            <w:pPr>
              <w:suppressAutoHyphens/>
              <w:spacing w:line="360" w:lineRule="auto"/>
              <w:contextualSpacing/>
              <w:rPr>
                <w:rFonts w:ascii="Times New Roman" w:eastAsia="Calibri" w:hAnsi="Times New Roman" w:cs="Times New Roman"/>
                <w:i/>
                <w:sz w:val="24"/>
                <w:szCs w:val="24"/>
              </w:rPr>
            </w:pPr>
          </w:p>
          <w:p w:rsidR="001123A9" w:rsidRPr="00CE5C7D" w:rsidRDefault="001123A9" w:rsidP="001123A9">
            <w:pPr>
              <w:spacing w:line="360" w:lineRule="auto"/>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 xml:space="preserve">Проект </w:t>
            </w:r>
          </w:p>
          <w:p w:rsidR="001123A9" w:rsidRPr="00CE5C7D" w:rsidRDefault="001123A9" w:rsidP="001123A9">
            <w:pPr>
              <w:spacing w:line="360" w:lineRule="auto"/>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Ролевые игры</w:t>
            </w:r>
          </w:p>
          <w:p w:rsidR="001123A9" w:rsidRPr="00CE5C7D" w:rsidRDefault="001123A9" w:rsidP="001123A9">
            <w:pPr>
              <w:spacing w:line="360" w:lineRule="auto"/>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 xml:space="preserve"> Круглый стол-дебаты </w:t>
            </w:r>
          </w:p>
          <w:p w:rsidR="001123A9" w:rsidRPr="001123A9" w:rsidRDefault="001123A9" w:rsidP="001123A9">
            <w:pPr>
              <w:spacing w:line="360" w:lineRule="auto"/>
              <w:rPr>
                <w:rFonts w:ascii="Times New Roman" w:eastAsia="OfficinaSansBookC" w:hAnsi="Times New Roman" w:cs="Times New Roman"/>
                <w:sz w:val="24"/>
                <w:szCs w:val="24"/>
                <w:lang w:val="en-US"/>
              </w:rPr>
            </w:pPr>
            <w:r w:rsidRPr="00CE5C7D">
              <w:rPr>
                <w:rFonts w:ascii="Times New Roman" w:eastAsia="OfficinaSansBookC" w:hAnsi="Times New Roman" w:cs="Times New Roman"/>
                <w:sz w:val="24"/>
                <w:szCs w:val="24"/>
              </w:rPr>
              <w:t>Видеозапись</w:t>
            </w:r>
            <w:r w:rsidRPr="001123A9">
              <w:rPr>
                <w:rFonts w:ascii="Times New Roman" w:eastAsia="OfficinaSansBookC" w:hAnsi="Times New Roman" w:cs="Times New Roman"/>
                <w:sz w:val="24"/>
                <w:szCs w:val="24"/>
                <w:lang w:val="en-US"/>
              </w:rPr>
              <w:t xml:space="preserve"> </w:t>
            </w:r>
            <w:r w:rsidRPr="00CE5C7D">
              <w:rPr>
                <w:rFonts w:ascii="Times New Roman" w:eastAsia="OfficinaSansBookC" w:hAnsi="Times New Roman" w:cs="Times New Roman"/>
                <w:sz w:val="24"/>
                <w:szCs w:val="24"/>
              </w:rPr>
              <w:t>выступления</w:t>
            </w:r>
          </w:p>
          <w:p w:rsidR="001123A9" w:rsidRPr="00CE5C7D" w:rsidRDefault="001123A9" w:rsidP="001123A9">
            <w:pPr>
              <w:tabs>
                <w:tab w:val="left" w:pos="1252"/>
              </w:tabs>
              <w:spacing w:line="360" w:lineRule="auto"/>
              <w:rPr>
                <w:rFonts w:ascii="Times New Roman" w:eastAsia="OfficinaSansBookC" w:hAnsi="Times New Roman" w:cs="Times New Roman"/>
                <w:sz w:val="24"/>
                <w:szCs w:val="24"/>
                <w:lang w:val="en-US"/>
              </w:rPr>
            </w:pPr>
            <w:r w:rsidRPr="00CE5C7D">
              <w:rPr>
                <w:rFonts w:ascii="Times New Roman" w:eastAsia="OfficinaSansBookC" w:hAnsi="Times New Roman" w:cs="Times New Roman"/>
                <w:sz w:val="24"/>
                <w:szCs w:val="24"/>
                <w:lang w:val="en-US"/>
              </w:rPr>
              <w:t xml:space="preserve">QUIZ: Frequently asked questions (FAQs) about VK/Telegram? </w:t>
            </w:r>
          </w:p>
          <w:p w:rsidR="001123A9" w:rsidRPr="00CE5C7D" w:rsidRDefault="001123A9" w:rsidP="001123A9">
            <w:pPr>
              <w:spacing w:line="360" w:lineRule="auto"/>
              <w:contextualSpacing/>
              <w:jc w:val="both"/>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Разработка плана продвижения колледжа</w:t>
            </w:r>
          </w:p>
          <w:p w:rsidR="001123A9" w:rsidRPr="00CE5C7D" w:rsidRDefault="001123A9" w:rsidP="001123A9">
            <w:pPr>
              <w:spacing w:line="360" w:lineRule="auto"/>
              <w:contextualSpacing/>
              <w:jc w:val="both"/>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Выполнение межпредметных проектов на профессиональную тематику</w:t>
            </w:r>
          </w:p>
          <w:p w:rsidR="001123A9" w:rsidRPr="00CE5C7D" w:rsidRDefault="001123A9" w:rsidP="001123A9">
            <w:pPr>
              <w:spacing w:line="360" w:lineRule="auto"/>
              <w:contextualSpacing/>
              <w:jc w:val="both"/>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Выступления на бинарных уроках и мероприятиях</w:t>
            </w:r>
          </w:p>
          <w:p w:rsidR="001123A9" w:rsidRPr="00CE5C7D" w:rsidRDefault="001123A9" w:rsidP="001123A9">
            <w:pPr>
              <w:spacing w:line="360" w:lineRule="auto"/>
              <w:contextualSpacing/>
              <w:jc w:val="both"/>
              <w:rPr>
                <w:rFonts w:ascii="Times New Roman" w:eastAsia="OfficinaSansBookC" w:hAnsi="Times New Roman" w:cs="Times New Roman"/>
                <w:sz w:val="24"/>
                <w:szCs w:val="24"/>
              </w:rPr>
            </w:pPr>
            <w:r w:rsidRPr="00CE5C7D">
              <w:rPr>
                <w:rFonts w:ascii="Times New Roman" w:eastAsia="OfficinaSansBookC" w:hAnsi="Times New Roman" w:cs="Times New Roman"/>
                <w:sz w:val="24"/>
                <w:szCs w:val="24"/>
              </w:rPr>
              <w:t>Создание вокабуляров по профессиональной лексике</w:t>
            </w:r>
          </w:p>
          <w:p w:rsidR="001123A9" w:rsidRPr="008A6BC2" w:rsidRDefault="001123A9" w:rsidP="001123A9">
            <w:pPr>
              <w:spacing w:line="360" w:lineRule="auto"/>
              <w:rPr>
                <w:rFonts w:ascii="Times New Roman" w:eastAsia="Calibri" w:hAnsi="Times New Roman" w:cs="Times New Roman"/>
                <w:sz w:val="24"/>
                <w:szCs w:val="24"/>
              </w:rPr>
            </w:pPr>
            <w:r w:rsidRPr="00CE5C7D">
              <w:rPr>
                <w:rFonts w:ascii="Times New Roman" w:eastAsia="OfficinaSansBookC" w:hAnsi="Times New Roman" w:cs="Times New Roman"/>
                <w:sz w:val="24"/>
                <w:szCs w:val="24"/>
              </w:rPr>
              <w:t xml:space="preserve">Выполнение заданий </w:t>
            </w:r>
            <w:r w:rsidRPr="00CE5C7D">
              <w:rPr>
                <w:rFonts w:ascii="Times New Roman" w:eastAsia="OfficinaSansBookC" w:hAnsi="Times New Roman" w:cs="Times New Roman"/>
                <w:sz w:val="24"/>
                <w:szCs w:val="24"/>
              </w:rPr>
              <w:lastRenderedPageBreak/>
              <w:t xml:space="preserve">на </w:t>
            </w:r>
            <w:r w:rsidRPr="00CE5C7D">
              <w:rPr>
                <w:rFonts w:ascii="Times New Roman" w:eastAsia="OfficinaSansBookC" w:hAnsi="Times New Roman" w:cs="Times New Roman"/>
                <w:sz w:val="24"/>
                <w:szCs w:val="24"/>
                <w:lang w:val="uk-UA"/>
              </w:rPr>
              <w:t>зачёте</w:t>
            </w:r>
          </w:p>
        </w:tc>
      </w:tr>
    </w:tbl>
    <w:p w:rsidR="001123A9" w:rsidRPr="00594A68" w:rsidRDefault="001123A9" w:rsidP="001123A9">
      <w:pPr>
        <w:pStyle w:val="1f"/>
        <w:rPr>
          <w:rFonts w:ascii="Times New Roman" w:hAnsi="Times New Roman"/>
          <w:b w:val="0"/>
          <w:bCs w:val="0"/>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Pr="008F578C" w:rsidRDefault="001123A9" w:rsidP="001123A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1123A9" w:rsidRPr="001123A9" w:rsidRDefault="001123A9" w:rsidP="001123A9">
      <w:pPr>
        <w:pStyle w:val="1"/>
      </w:pPr>
      <w:bookmarkStart w:id="140" w:name="_Toc168382923"/>
      <w:r w:rsidRPr="001123A9">
        <w:t>«ОП.08 Безопасность жизнедеятельности»</w:t>
      </w:r>
      <w:bookmarkEnd w:id="140"/>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Pr="00A0276D" w:rsidRDefault="001123A9" w:rsidP="001123A9">
      <w:pPr>
        <w:pStyle w:val="1d"/>
        <w:jc w:val="center"/>
        <w:rPr>
          <w:b/>
          <w:bCs/>
          <w:lang w:val="ru-RU"/>
        </w:rPr>
      </w:pPr>
    </w:p>
    <w:p w:rsidR="001123A9" w:rsidRDefault="001123A9" w:rsidP="001123A9">
      <w:pPr>
        <w:rPr>
          <w:rFonts w:ascii="Times New Roman Полужирный" w:eastAsia="Segoe UI" w:hAnsi="Times New Roman Полужирный" w:cs="Times New Roman"/>
          <w:b/>
          <w:bCs/>
          <w:caps/>
          <w:kern w:val="32"/>
          <w:sz w:val="24"/>
          <w:szCs w:val="24"/>
        </w:rPr>
      </w:pPr>
      <w:r>
        <w:br w:type="page"/>
      </w:r>
    </w:p>
    <w:p w:rsidR="001123A9" w:rsidRPr="00DF068E" w:rsidRDefault="001123A9" w:rsidP="001123A9">
      <w:pPr>
        <w:pStyle w:val="1f"/>
        <w:rPr>
          <w:rFonts w:ascii="Times New Roman" w:hAnsi="Times New Roman"/>
        </w:rPr>
      </w:pPr>
      <w:bookmarkStart w:id="141" w:name="_Toc168382924"/>
      <w:r>
        <w:rPr>
          <w:rFonts w:ascii="Times New Roman" w:hAnsi="Times New Roman"/>
        </w:rPr>
        <w:lastRenderedPageBreak/>
        <w:t>СОДЕРЖАНИЕ</w:t>
      </w:r>
      <w:r w:rsidRPr="00DF068E">
        <w:rPr>
          <w:rFonts w:ascii="Times New Roman" w:hAnsi="Times New Roman"/>
        </w:rPr>
        <w:t xml:space="preserve"> ПРОГРАММЫ</w:t>
      </w:r>
      <w:bookmarkEnd w:id="141"/>
    </w:p>
    <w:p w:rsidR="001123A9" w:rsidRPr="00C34FE7" w:rsidRDefault="007845B7" w:rsidP="001123A9">
      <w:pPr>
        <w:pStyle w:val="14"/>
        <w:rPr>
          <w:rFonts w:asciiTheme="minorHAnsi" w:eastAsiaTheme="minorEastAsia" w:hAnsiTheme="minorHAnsi" w:cstheme="minorBidi"/>
          <w:b w:val="0"/>
          <w:bCs w:val="0"/>
          <w:lang w:eastAsia="ru-RU"/>
        </w:rPr>
      </w:pPr>
      <w:r w:rsidRPr="007845B7">
        <w:rPr>
          <w:b w:val="0"/>
          <w:bCs w:val="0"/>
        </w:rPr>
        <w:fldChar w:fldCharType="begin"/>
      </w:r>
      <w:r w:rsidR="001123A9" w:rsidRPr="00C34FE7">
        <w:rPr>
          <w:b w:val="0"/>
          <w:bCs w:val="0"/>
        </w:rPr>
        <w:instrText xml:space="preserve"> TOC \h \z \t "Раздел 1;1;Раздел 1.1;2" </w:instrText>
      </w:r>
      <w:r w:rsidRPr="007845B7">
        <w:rPr>
          <w:b w:val="0"/>
          <w:bCs w:val="0"/>
        </w:rPr>
        <w:fldChar w:fldCharType="separate"/>
      </w:r>
      <w:hyperlink w:anchor="_Toc156825287" w:history="1">
        <w:r w:rsidR="001123A9" w:rsidRPr="00C34FE7">
          <w:rPr>
            <w:rStyle w:val="af0"/>
          </w:rPr>
          <w:t>СОДЕРЖАНИЕ ПРОГРАММЫ</w:t>
        </w:r>
        <w:r w:rsidR="001123A9" w:rsidRPr="00C34FE7">
          <w:rPr>
            <w:webHidden/>
          </w:rPr>
          <w:tab/>
        </w:r>
        <w:r w:rsidR="001123A9">
          <w:rPr>
            <w:webHidden/>
          </w:rPr>
          <w:t>2</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88" w:history="1">
        <w:r w:rsidR="001123A9" w:rsidRPr="00C34FE7">
          <w:rPr>
            <w:rStyle w:val="af0"/>
          </w:rPr>
          <w:t>1. Общая характеристика</w:t>
        </w:r>
        <w:r w:rsidR="001123A9" w:rsidRPr="00C34FE7">
          <w:rPr>
            <w:webHidden/>
          </w:rPr>
          <w:tab/>
        </w:r>
        <w:r w:rsidR="001123A9">
          <w:rPr>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89" w:history="1">
        <w:r w:rsidR="001123A9" w:rsidRPr="00C34FE7">
          <w:rPr>
            <w:rStyle w:val="af0"/>
            <w:i w:val="0"/>
            <w:iCs w:val="0"/>
          </w:rPr>
          <w:t>1.1. Цель и место дисциплины в структуре образовательной программы</w:t>
        </w:r>
        <w:r w:rsidR="001123A9" w:rsidRPr="00C34FE7">
          <w:rPr>
            <w:i w:val="0"/>
            <w:iCs w:val="0"/>
            <w:webHidden/>
          </w:rPr>
          <w:tab/>
        </w:r>
        <w:r w:rsidR="001123A9">
          <w:rPr>
            <w:i w:val="0"/>
            <w:iCs w:val="0"/>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0" w:history="1">
        <w:r w:rsidR="001123A9" w:rsidRPr="00C34FE7">
          <w:rPr>
            <w:rStyle w:val="af0"/>
            <w:i w:val="0"/>
            <w:iCs w:val="0"/>
          </w:rPr>
          <w:t>1.2. Планируемые результаты освоения дисциплины</w:t>
        </w:r>
        <w:r w:rsidR="001123A9" w:rsidRPr="00C34FE7">
          <w:rPr>
            <w:i w:val="0"/>
            <w:iCs w:val="0"/>
            <w:webHidden/>
          </w:rPr>
          <w:tab/>
        </w:r>
        <w:r w:rsidR="001123A9">
          <w:rPr>
            <w:i w:val="0"/>
            <w:iCs w:val="0"/>
            <w:webHidden/>
          </w:rPr>
          <w:t>3</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1" w:history="1">
        <w:r w:rsidR="001123A9" w:rsidRPr="00C34FE7">
          <w:rPr>
            <w:rStyle w:val="af0"/>
          </w:rPr>
          <w:t>2. Структура и содержание ДИСЦИПЛИНЫ</w:t>
        </w:r>
        <w:r w:rsidR="001123A9" w:rsidRPr="00C34FE7">
          <w:rPr>
            <w:webHidden/>
          </w:rPr>
          <w:tab/>
        </w:r>
        <w:r w:rsidR="001123A9">
          <w:rPr>
            <w:webHidden/>
          </w:rPr>
          <w:t>1</w:t>
        </w:r>
        <w:r w:rsidRPr="00C34FE7">
          <w:rPr>
            <w:webHidden/>
          </w:rPr>
          <w:fldChar w:fldCharType="begin"/>
        </w:r>
        <w:r w:rsidR="001123A9" w:rsidRPr="00C34FE7">
          <w:rPr>
            <w:webHidden/>
          </w:rPr>
          <w:instrText xml:space="preserve"> PAGEREF _Toc156825291 \h </w:instrText>
        </w:r>
        <w:r w:rsidRPr="00C34FE7">
          <w:rPr>
            <w:webHidden/>
          </w:rPr>
        </w:r>
        <w:r w:rsidRPr="00C34FE7">
          <w:rPr>
            <w:webHidden/>
          </w:rPr>
          <w:fldChar w:fldCharType="separate"/>
        </w:r>
        <w:r w:rsidR="001123A9" w:rsidRPr="00C34FE7">
          <w:rPr>
            <w:webHidden/>
          </w:rPr>
          <w:t>4</w:t>
        </w:r>
        <w:r w:rsidRPr="00C34FE7">
          <w:rPr>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2" w:history="1">
        <w:r w:rsidR="001123A9" w:rsidRPr="00C34FE7">
          <w:rPr>
            <w:rStyle w:val="af0"/>
            <w:i w:val="0"/>
            <w:iCs w:val="0"/>
          </w:rPr>
          <w:t>2.1. Трудоемкость освоения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1123A9" w:rsidRPr="00C34FE7">
          <w:rPr>
            <w:i w:val="0"/>
            <w:iCs w:val="0"/>
            <w:webHidden/>
          </w:rPr>
          <w:t>4</w:t>
        </w:r>
        <w:r w:rsidRPr="00C34FE7">
          <w:rPr>
            <w:i w:val="0"/>
            <w:iCs w:val="0"/>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3" w:history="1">
        <w:r w:rsidR="001123A9" w:rsidRPr="00C34FE7">
          <w:rPr>
            <w:rStyle w:val="af0"/>
            <w:i w:val="0"/>
            <w:iCs w:val="0"/>
          </w:rPr>
          <w:t>2.2. Содержание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1123A9" w:rsidRPr="00C34FE7">
          <w:rPr>
            <w:i w:val="0"/>
            <w:iCs w:val="0"/>
            <w:webHidden/>
          </w:rPr>
          <w:t>5</w:t>
        </w:r>
        <w:r w:rsidRPr="00C34FE7">
          <w:rPr>
            <w:i w:val="0"/>
            <w:iCs w:val="0"/>
            <w:webHidden/>
          </w:rPr>
          <w:fldChar w:fldCharType="end"/>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6" w:history="1">
        <w:r w:rsidR="001123A9" w:rsidRPr="00C34FE7">
          <w:rPr>
            <w:rStyle w:val="af0"/>
          </w:rPr>
          <w:t>3. Условия реализации ДИСЦИПЛИНЫ</w:t>
        </w:r>
        <w:r w:rsidR="001123A9" w:rsidRPr="00C34FE7">
          <w:rPr>
            <w:webHidden/>
          </w:rPr>
          <w:tab/>
        </w:r>
        <w:r w:rsidR="001123A9">
          <w:rPr>
            <w:webHidden/>
          </w:rPr>
          <w:t>19</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7" w:history="1">
        <w:r w:rsidR="001123A9" w:rsidRPr="00C34FE7">
          <w:rPr>
            <w:rStyle w:val="af0"/>
            <w:i w:val="0"/>
            <w:iCs w:val="0"/>
          </w:rPr>
          <w:t>3.1. Материально-техническое обеспечение</w:t>
        </w:r>
        <w:r w:rsidR="001123A9" w:rsidRPr="00C34FE7">
          <w:rPr>
            <w:i w:val="0"/>
            <w:iCs w:val="0"/>
            <w:webHidden/>
          </w:rPr>
          <w:tab/>
        </w:r>
        <w:r w:rsidR="001123A9">
          <w:rPr>
            <w:i w:val="0"/>
            <w:iCs w:val="0"/>
            <w:webHidden/>
          </w:rPr>
          <w:t>19</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8" w:history="1">
        <w:r w:rsidR="001123A9" w:rsidRPr="00C34FE7">
          <w:rPr>
            <w:rStyle w:val="af0"/>
            <w:i w:val="0"/>
            <w:iCs w:val="0"/>
          </w:rPr>
          <w:t>3.2. Учебно-методическое обеспечение</w:t>
        </w:r>
        <w:r w:rsidR="001123A9" w:rsidRPr="00C34FE7">
          <w:rPr>
            <w:i w:val="0"/>
            <w:iCs w:val="0"/>
            <w:webHidden/>
          </w:rPr>
          <w:tab/>
        </w:r>
        <w:r w:rsidR="001123A9">
          <w:rPr>
            <w:i w:val="0"/>
            <w:iCs w:val="0"/>
            <w:webHidden/>
          </w:rPr>
          <w:t>19</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9" w:history="1">
        <w:r w:rsidR="001123A9" w:rsidRPr="00C34FE7">
          <w:rPr>
            <w:rStyle w:val="af0"/>
          </w:rPr>
          <w:t>4. Контроль и оценка результатов  освоения ДИСЦИПЛИНЫ</w:t>
        </w:r>
        <w:r w:rsidR="001123A9" w:rsidRPr="00C34FE7">
          <w:rPr>
            <w:webHidden/>
          </w:rPr>
          <w:tab/>
        </w:r>
        <w:r w:rsidR="001123A9">
          <w:rPr>
            <w:webHidden/>
          </w:rPr>
          <w:t>20</w:t>
        </w:r>
      </w:hyperlink>
    </w:p>
    <w:p w:rsidR="001123A9" w:rsidRPr="00C34FE7" w:rsidRDefault="007845B7" w:rsidP="001123A9">
      <w:pPr>
        <w:pStyle w:val="1f"/>
        <w:jc w:val="left"/>
        <w:rPr>
          <w:rFonts w:ascii="Times New Roman" w:hAnsi="Times New Roman"/>
          <w:b w:val="0"/>
          <w:bCs w:val="0"/>
        </w:rPr>
      </w:pPr>
      <w:r w:rsidRPr="00C34FE7">
        <w:rPr>
          <w:rFonts w:ascii="Times New Roman" w:hAnsi="Times New Roman"/>
          <w:b w:val="0"/>
          <w:bCs w:val="0"/>
        </w:rPr>
        <w:fldChar w:fldCharType="end"/>
      </w:r>
    </w:p>
    <w:p w:rsidR="001123A9" w:rsidRPr="00DF068E" w:rsidRDefault="001123A9" w:rsidP="001123A9">
      <w:pPr>
        <w:pStyle w:val="1f"/>
        <w:jc w:val="left"/>
        <w:rPr>
          <w:rFonts w:ascii="Times New Roman" w:hAnsi="Times New Roman"/>
        </w:rPr>
        <w:sectPr w:rsidR="001123A9" w:rsidRPr="00DF068E" w:rsidSect="00502F97">
          <w:headerReference w:type="even" r:id="rId51"/>
          <w:headerReference w:type="default" r:id="rId52"/>
          <w:pgSz w:w="11906" w:h="16838"/>
          <w:pgMar w:top="1134" w:right="567" w:bottom="1134" w:left="1701" w:header="709" w:footer="709" w:gutter="0"/>
          <w:cols w:space="708"/>
          <w:docGrid w:linePitch="360"/>
        </w:sectPr>
      </w:pPr>
    </w:p>
    <w:p w:rsidR="001123A9" w:rsidRPr="00900FFA" w:rsidRDefault="001123A9" w:rsidP="003B01C2">
      <w:pPr>
        <w:pStyle w:val="1f"/>
        <w:numPr>
          <w:ilvl w:val="0"/>
          <w:numId w:val="1"/>
        </w:numPr>
        <w:rPr>
          <w:rStyle w:val="afb"/>
          <w:i w:val="0"/>
          <w:iCs/>
        </w:rPr>
      </w:pPr>
      <w:bookmarkStart w:id="142" w:name="_Toc16838292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42"/>
    </w:p>
    <w:p w:rsidR="001123A9" w:rsidRPr="007B0867" w:rsidRDefault="001123A9" w:rsidP="001123A9">
      <w:pPr>
        <w:pStyle w:val="1d"/>
        <w:ind w:left="720"/>
        <w:jc w:val="center"/>
        <w:rPr>
          <w:rFonts w:eastAsia="Segoe UI"/>
          <w:u w:val="single"/>
          <w:lang w:val="ru-RU"/>
        </w:rPr>
      </w:pPr>
      <w:r w:rsidRPr="007B0867">
        <w:rPr>
          <w:rFonts w:eastAsia="Segoe UI"/>
          <w:u w:val="single"/>
          <w:lang w:val="ru-RU"/>
        </w:rPr>
        <w:t>«</w:t>
      </w:r>
      <w:r w:rsidRPr="00740D30">
        <w:rPr>
          <w:u w:val="single"/>
          <w:lang w:val="ru-RU"/>
        </w:rPr>
        <w:t>Безопасность жизнедеятельности</w:t>
      </w:r>
      <w:r w:rsidRPr="007B0867">
        <w:rPr>
          <w:rFonts w:eastAsia="Segoe UI"/>
          <w:u w:val="single"/>
          <w:lang w:val="ru-RU"/>
        </w:rPr>
        <w:t>»</w:t>
      </w:r>
    </w:p>
    <w:p w:rsidR="001123A9" w:rsidRPr="00021F3A" w:rsidRDefault="001123A9" w:rsidP="001123A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1123A9" w:rsidRPr="00EA6E1D" w:rsidRDefault="001123A9" w:rsidP="001123A9">
      <w:pPr>
        <w:pStyle w:val="114"/>
        <w:rPr>
          <w:rFonts w:ascii="Times New Roman" w:hAnsi="Times New Roman"/>
        </w:rPr>
      </w:pPr>
      <w:bookmarkStart w:id="143" w:name="_Toc16838292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43"/>
    </w:p>
    <w:p w:rsidR="001123A9" w:rsidRDefault="001123A9" w:rsidP="001123A9">
      <w:pPr>
        <w:pStyle w:val="1d"/>
        <w:ind w:firstLine="709"/>
        <w:jc w:val="both"/>
        <w:rPr>
          <w:lang w:val="ru-RU" w:eastAsia="ru-RU"/>
        </w:rPr>
      </w:pPr>
      <w:r w:rsidRPr="007B0867">
        <w:rPr>
          <w:lang w:val="ru-RU" w:eastAsia="ru-RU"/>
        </w:rPr>
        <w:t xml:space="preserve">Цель дисциплины </w:t>
      </w:r>
      <w:r w:rsidRPr="007B0867">
        <w:rPr>
          <w:rFonts w:eastAsia="Segoe UI"/>
          <w:lang w:val="ru-RU"/>
        </w:rPr>
        <w:t>«</w:t>
      </w:r>
      <w:r w:rsidRPr="007B0867">
        <w:rPr>
          <w:lang w:val="ru-RU"/>
        </w:rPr>
        <w:t>Безопасность жизнедеятельности»</w:t>
      </w:r>
      <w:r w:rsidRPr="007B0867">
        <w:rPr>
          <w:lang w:val="ru-RU" w:eastAsia="ru-RU"/>
        </w:rPr>
        <w:t xml:space="preserve">: </w:t>
      </w:r>
      <w:r w:rsidRPr="00BD305E">
        <w:rPr>
          <w:lang w:val="ru-RU" w:eastAsia="ru-RU"/>
        </w:rPr>
        <w:t>сохранить здоровье и жизнь человека в техносфере, защитить ее от опасностей техногенного, антропогенного, природного происхождения и создать комфортные условия для проживания.</w:t>
      </w:r>
    </w:p>
    <w:p w:rsidR="004224C9" w:rsidRPr="004224C9" w:rsidRDefault="004224C9" w:rsidP="004224C9">
      <w:pPr>
        <w:suppressAutoHyphens/>
        <w:autoSpaceDE w:val="0"/>
        <w:autoSpaceDN w:val="0"/>
        <w:adjustRightInd w:val="0"/>
        <w:spacing w:line="276" w:lineRule="auto"/>
        <w:ind w:firstLine="709"/>
        <w:jc w:val="both"/>
        <w:rPr>
          <w:rFonts w:ascii="Times New Roman" w:hAnsi="Times New Roman" w:cs="Times New Roman"/>
          <w:color w:val="0070C0"/>
          <w:sz w:val="24"/>
          <w:szCs w:val="24"/>
        </w:rPr>
      </w:pPr>
      <w:r w:rsidRPr="004224C9">
        <w:rPr>
          <w:rFonts w:ascii="Times New Roman" w:hAnsi="Times New Roman" w:cs="Times New Roman"/>
          <w:sz w:val="24"/>
          <w:szCs w:val="24"/>
        </w:rPr>
        <w:t>Дисциплина «Безопасность жизнедеятельности» включена в обязательную часть общепрофессионального цикла.</w:t>
      </w:r>
    </w:p>
    <w:p w:rsidR="001123A9" w:rsidRPr="00EA6E1D" w:rsidRDefault="001123A9" w:rsidP="001123A9">
      <w:pPr>
        <w:pStyle w:val="114"/>
        <w:rPr>
          <w:rFonts w:ascii="Times New Roman" w:hAnsi="Times New Roman"/>
        </w:rPr>
      </w:pPr>
      <w:bookmarkStart w:id="144" w:name="_Toc16838292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44"/>
    </w:p>
    <w:p w:rsidR="001123A9" w:rsidRDefault="001123A9" w:rsidP="001123A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1123A9" w:rsidRDefault="001123A9" w:rsidP="001123A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7"/>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Style w:val="afb"/>
                <w:b/>
                <w:i w:val="0"/>
                <w:sz w:val="24"/>
                <w:szCs w:val="24"/>
              </w:rPr>
            </w:pPr>
            <w:r w:rsidRPr="00900FFA">
              <w:rPr>
                <w:rStyle w:val="afb"/>
                <w:b/>
                <w:i w:val="0"/>
                <w:sz w:val="24"/>
                <w:szCs w:val="24"/>
              </w:rPr>
              <w:t xml:space="preserve">Код ОК, </w:t>
            </w:r>
          </w:p>
          <w:p w:rsidR="001123A9" w:rsidRPr="002913D8" w:rsidRDefault="001123A9" w:rsidP="001123A9">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1123A9" w:rsidRPr="00900FFA" w:rsidRDefault="001123A9" w:rsidP="001123A9">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00FFA" w:rsidRDefault="001123A9" w:rsidP="001123A9">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1123A9" w:rsidRPr="002913D8" w:rsidRDefault="001123A9" w:rsidP="001123A9">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1</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B71889">
              <w:rPr>
                <w:rFonts w:ascii="Times New Roman" w:hAnsi="Times New Roman" w:cs="Times New Roman"/>
                <w:bCs/>
                <w:sz w:val="24"/>
                <w:szCs w:val="24"/>
              </w:rPr>
              <w:t>распознавать задачу и/или проблему в профессиональном и/или социальном контексте;анализировать задачу и/или проблему и выделять её составные части;определять этапы решения задачи;выявлять и эффективно искать информацию, необходимую для решения задачи и/или проблемы;составить план действия;определить необходимые ресурсы;владеть актуальными методами работы в профессиональной и смежных сферах;реализовать составленный план;оценивать результат и последствия своих действий (самостоятельно или с помощью наставника)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B71889">
              <w:rPr>
                <w:rFonts w:ascii="Times New Roman" w:hAnsi="Times New Roman"/>
                <w:sz w:val="24"/>
                <w:szCs w:val="24"/>
              </w:rPr>
              <w:t>актуальный профессиональный и социальный контекст, в котором приходится работать и жить;основные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областях;методы работы в профессиональной и смежных сферах;структуру плана для решения задач;порядок оценки результатов решения задач профессиональной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ОК.03</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117B5D">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современную научную </w:t>
            </w:r>
            <w:r w:rsidRPr="00117B5D">
              <w:rPr>
                <w:rFonts w:ascii="Times New Roman" w:hAnsi="Times New Roman" w:cs="Times New Roman"/>
                <w:bCs/>
                <w:sz w:val="24"/>
                <w:szCs w:val="24"/>
              </w:rPr>
              <w:lastRenderedPageBreak/>
              <w:t>профессиональную терминологию;определять и выстраивать траектории профессионального развития и самообразования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117B5D">
              <w:rPr>
                <w:rFonts w:ascii="Times New Roman" w:hAnsi="Times New Roman"/>
                <w:sz w:val="24"/>
                <w:szCs w:val="24"/>
              </w:rPr>
              <w:lastRenderedPageBreak/>
              <w:t xml:space="preserve">содержание актуальной нормативно-правовой документации;современная научная и профессиональная терминология;возможные траектории </w:t>
            </w:r>
            <w:r w:rsidRPr="00117B5D">
              <w:rPr>
                <w:rFonts w:ascii="Times New Roman" w:hAnsi="Times New Roman"/>
                <w:sz w:val="24"/>
                <w:szCs w:val="24"/>
              </w:rPr>
              <w:lastRenderedPageBreak/>
              <w:t>профессионального развития и самообразования</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ОК.04</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D16DA3">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D16DA3">
              <w:rPr>
                <w:rFonts w:ascii="Times New Roman" w:hAnsi="Times New Roman"/>
                <w:sz w:val="24"/>
                <w:szCs w:val="24"/>
              </w:rPr>
              <w:t>психологические основы деятельности коллектива, психологические особенности личности;основы проектной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t>ОК.05</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907B80">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907B80">
              <w:rPr>
                <w:rFonts w:ascii="Times New Roman" w:hAnsi="Times New Roman"/>
                <w:sz w:val="24"/>
                <w:szCs w:val="24"/>
              </w:rPr>
              <w:t>особенности социального и культурного контекста;правила оформления документов и построения устных сообщений.</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ОК.06</w:t>
            </w:r>
          </w:p>
        </w:tc>
        <w:tc>
          <w:tcPr>
            <w:tcW w:w="3312" w:type="dxa"/>
            <w:tcBorders>
              <w:top w:val="single" w:sz="4" w:space="0" w:color="auto"/>
              <w:left w:val="single" w:sz="4" w:space="0" w:color="auto"/>
              <w:right w:val="single" w:sz="4" w:space="0" w:color="auto"/>
            </w:tcBorders>
            <w:vAlign w:val="center"/>
            <w:hideMark/>
          </w:tcPr>
          <w:p w:rsidR="001123A9" w:rsidRPr="008E1330" w:rsidRDefault="001123A9" w:rsidP="001123A9">
            <w:pPr>
              <w:jc w:val="both"/>
              <w:rPr>
                <w:rFonts w:ascii="Times New Roman" w:hAnsi="Times New Roman"/>
                <w:sz w:val="24"/>
                <w:szCs w:val="24"/>
              </w:rPr>
            </w:pPr>
            <w:r w:rsidRPr="00BD305E">
              <w:rPr>
                <w:rFonts w:ascii="Times New Roman" w:hAnsi="Times New Roman"/>
                <w:sz w:val="24"/>
                <w:szCs w:val="24"/>
              </w:rPr>
              <w:t>понимать и описывать значимость своей профессии;применять стандарты антикоррупционного поведения</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E211B5" w:rsidRDefault="001123A9" w:rsidP="001123A9">
            <w:pPr>
              <w:rPr>
                <w:rFonts w:ascii="Times New Roman" w:hAnsi="Times New Roman" w:cs="Times New Roman"/>
                <w:bCs/>
                <w:sz w:val="24"/>
                <w:szCs w:val="24"/>
              </w:rPr>
            </w:pPr>
            <w:r w:rsidRPr="00BD305E">
              <w:rPr>
                <w:rFonts w:ascii="Times New Roman" w:hAnsi="Times New Roman" w:cs="Times New Roman"/>
                <w:bCs/>
                <w:sz w:val="24"/>
                <w:szCs w:val="24"/>
              </w:rPr>
              <w:t>сущность гражданско-патриотической позиции, общечеловеческих ценностей;значимость профессиональной деятельности по профессии;стандарты антикоррупционного поведения и последствия его нарушения</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ОК.10</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объяснить свои действия (текущие и планируемые);писать простые связные сообщения на знакомые или интересующие профессиональные темы</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08359B" w:rsidRDefault="001123A9" w:rsidP="001123A9">
            <w:pPr>
              <w:rPr>
                <w:rFonts w:ascii="Times New Roman" w:hAnsi="Times New Roman" w:cs="Times New Roman"/>
                <w:bCs/>
                <w:sz w:val="24"/>
                <w:szCs w:val="24"/>
              </w:rPr>
            </w:pPr>
            <w:r w:rsidRPr="00A60400">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w:t>
            </w:r>
            <w:r w:rsidRPr="005E5839">
              <w:rPr>
                <w:rFonts w:ascii="Times New Roman" w:hAnsi="Times New Roman" w:cs="Times New Roman"/>
                <w:bCs/>
                <w:sz w:val="24"/>
                <w:szCs w:val="24"/>
              </w:rPr>
              <w:lastRenderedPageBreak/>
              <w:t xml:space="preserve">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w:t>
            </w:r>
            <w:r w:rsidRPr="005E5839">
              <w:rPr>
                <w:rFonts w:ascii="Times New Roman" w:hAnsi="Times New Roman" w:cs="Times New Roman"/>
                <w:bCs/>
                <w:sz w:val="24"/>
                <w:szCs w:val="24"/>
              </w:rPr>
              <w:lastRenderedPageBreak/>
              <w:t>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5E5839"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w:t>
            </w:r>
            <w:r w:rsidRPr="005E5839">
              <w:rPr>
                <w:rFonts w:ascii="Times New Roman" w:hAnsi="Times New Roman" w:cs="Times New Roman"/>
                <w:bCs/>
                <w:sz w:val="24"/>
                <w:szCs w:val="24"/>
              </w:rPr>
              <w:lastRenderedPageBreak/>
              <w:t xml:space="preserve">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w:t>
            </w:r>
            <w:r w:rsidRPr="005E5839">
              <w:rPr>
                <w:rFonts w:ascii="Times New Roman" w:hAnsi="Times New Roman" w:cs="Times New Roman"/>
                <w:bCs/>
                <w:sz w:val="24"/>
                <w:szCs w:val="24"/>
              </w:rPr>
              <w:lastRenderedPageBreak/>
              <w:t>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r w:rsidRPr="009418B6">
              <w:rPr>
                <w:rFonts w:ascii="Times New Roman" w:hAnsi="Times New Roman"/>
              </w:rPr>
              <w:lastRenderedPageBreak/>
              <w:t xml:space="preserve">подготовки, уборки рабочего места, </w:t>
            </w:r>
            <w:r w:rsidRPr="009418B6">
              <w:rPr>
                <w:rFonts w:ascii="Times New Roman" w:hAnsi="Times New Roman"/>
              </w:rPr>
              <w:lastRenderedPageBreak/>
              <w:t>подготовки к работе сырья, технологического оборудования, производственного инвентаря, инструментов, весоизмерительных приборов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ПК.2.</w:t>
            </w:r>
            <w:r>
              <w:rPr>
                <w:rFonts w:ascii="Times New Roman" w:hAnsi="Times New Roman" w:cs="Times New Roman"/>
                <w:bCs/>
                <w:sz w:val="24"/>
                <w:szCs w:val="24"/>
              </w:rPr>
              <w:lastRenderedPageBreak/>
              <w:t>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24382">
              <w:rPr>
                <w:rFonts w:ascii="Times New Roman" w:hAnsi="Times New Roman" w:cs="Times New Roman"/>
                <w:bCs/>
                <w:sz w:val="24"/>
                <w:szCs w:val="24"/>
              </w:rPr>
              <w:lastRenderedPageBreak/>
              <w:t xml:space="preserve">выбирать, рационально </w:t>
            </w:r>
            <w:r w:rsidRPr="00524382">
              <w:rPr>
                <w:rFonts w:ascii="Times New Roman" w:hAnsi="Times New Roman" w:cs="Times New Roman"/>
                <w:bCs/>
                <w:sz w:val="24"/>
                <w:szCs w:val="24"/>
              </w:rPr>
              <w:lastRenderedPageBreak/>
              <w:t xml:space="preserve">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w:t>
            </w:r>
            <w:r w:rsidRPr="00524382">
              <w:rPr>
                <w:rFonts w:ascii="Times New Roman" w:hAnsi="Times New Roman" w:cs="Times New Roman"/>
                <w:bCs/>
                <w:sz w:val="24"/>
                <w:szCs w:val="24"/>
              </w:rPr>
              <w:lastRenderedPageBreak/>
              <w:t>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4D2450">
              <w:rPr>
                <w:rFonts w:ascii="Times New Roman" w:hAnsi="Times New Roman"/>
              </w:rPr>
              <w:lastRenderedPageBreak/>
              <w:t xml:space="preserve">правила выбора основных </w:t>
            </w:r>
            <w:r w:rsidRPr="004D2450">
              <w:rPr>
                <w:rFonts w:ascii="Times New Roman" w:hAnsi="Times New Roman"/>
              </w:rPr>
              <w:lastRenderedPageBreak/>
              <w:t>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28026E" w:rsidRDefault="001123A9" w:rsidP="001123A9">
            <w:pPr>
              <w:rPr>
                <w:rFonts w:ascii="Times New Roman" w:hAnsi="Times New Roman" w:cs="Times New Roman"/>
                <w:bCs/>
                <w:sz w:val="24"/>
                <w:szCs w:val="24"/>
              </w:rPr>
            </w:pPr>
            <w:r w:rsidRPr="0028026E">
              <w:rPr>
                <w:rFonts w:ascii="Times New Roman" w:hAnsi="Times New Roman" w:cs="Times New Roman"/>
                <w:bCs/>
                <w:sz w:val="24"/>
                <w:szCs w:val="24"/>
              </w:rPr>
              <w:lastRenderedPageBreak/>
              <w:t xml:space="preserve">подготовки, уборки </w:t>
            </w:r>
            <w:r w:rsidRPr="0028026E">
              <w:rPr>
                <w:rFonts w:ascii="Times New Roman" w:hAnsi="Times New Roman" w:cs="Times New Roman"/>
                <w:bCs/>
                <w:sz w:val="24"/>
                <w:szCs w:val="24"/>
              </w:rPr>
              <w:lastRenderedPageBreak/>
              <w:t>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w:t>
            </w:r>
            <w:r w:rsidRPr="00506A89">
              <w:rPr>
                <w:rFonts w:ascii="Times New Roman" w:hAnsi="Times New Roman" w:cs="Times New Roman"/>
                <w:bCs/>
                <w:sz w:val="24"/>
                <w:szCs w:val="24"/>
              </w:rPr>
              <w:lastRenderedPageBreak/>
              <w:t>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w:t>
            </w:r>
            <w:r w:rsidRPr="00506A89">
              <w:rPr>
                <w:rFonts w:ascii="Times New Roman" w:hAnsi="Times New Roman"/>
              </w:rPr>
              <w:lastRenderedPageBreak/>
              <w:t>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50541F" w:rsidRDefault="001123A9" w:rsidP="001123A9">
            <w:pPr>
              <w:rPr>
                <w:rFonts w:ascii="Times New Roman" w:hAnsi="Times New Roman" w:cs="Times New Roman"/>
                <w:bCs/>
                <w:sz w:val="24"/>
                <w:szCs w:val="24"/>
              </w:rPr>
            </w:pPr>
            <w:r w:rsidRPr="0050541F">
              <w:rPr>
                <w:rFonts w:ascii="Times New Roman" w:hAnsi="Times New Roman" w:cs="Times New Roman"/>
                <w:bCs/>
                <w:sz w:val="24"/>
                <w:szCs w:val="24"/>
              </w:rPr>
              <w:lastRenderedPageBreak/>
              <w:t>подготовки, уборки рабочего места повара при выполнении работ по приготовлению холодных блюд, кулинарных изделий, 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w:t>
            </w:r>
            <w:r w:rsidRPr="00232BE8">
              <w:rPr>
                <w:rFonts w:ascii="Times New Roman" w:hAnsi="Times New Roman" w:cs="Times New Roman"/>
                <w:bCs/>
                <w:sz w:val="24"/>
                <w:szCs w:val="24"/>
              </w:rPr>
              <w:lastRenderedPageBreak/>
              <w:t xml:space="preserve">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w:t>
            </w:r>
            <w:r w:rsidRPr="00232BE8">
              <w:rPr>
                <w:rFonts w:ascii="Times New Roman" w:hAnsi="Times New Roman" w:cs="Times New Roman"/>
                <w:bCs/>
                <w:sz w:val="24"/>
                <w:szCs w:val="24"/>
              </w:rPr>
              <w:lastRenderedPageBreak/>
              <w:t>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w:t>
            </w:r>
            <w:r w:rsidRPr="00232BE8">
              <w:rPr>
                <w:rFonts w:ascii="Times New Roman" w:hAnsi="Times New Roman"/>
              </w:rPr>
              <w:lastRenderedPageBreak/>
              <w:t>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677DEA" w:rsidRDefault="001123A9" w:rsidP="001123A9">
            <w:pPr>
              <w:rPr>
                <w:rFonts w:ascii="Times New Roman" w:hAnsi="Times New Roman" w:cs="Times New Roman"/>
                <w:bCs/>
                <w:sz w:val="24"/>
                <w:szCs w:val="24"/>
              </w:rPr>
            </w:pPr>
            <w:r w:rsidRPr="00677DEA">
              <w:rPr>
                <w:rFonts w:ascii="Times New Roman" w:hAnsi="Times New Roman" w:cs="Times New Roman"/>
                <w:bCs/>
                <w:sz w:val="24"/>
                <w:szCs w:val="24"/>
              </w:rPr>
              <w:lastRenderedPageBreak/>
              <w:t xml:space="preserve">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w:t>
            </w:r>
            <w:r w:rsidRPr="00677DEA">
              <w:rPr>
                <w:rFonts w:ascii="Times New Roman" w:hAnsi="Times New Roman" w:cs="Times New Roman"/>
                <w:bCs/>
                <w:sz w:val="24"/>
                <w:szCs w:val="24"/>
              </w:rPr>
              <w:lastRenderedPageBreak/>
              <w:t>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157950">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w:t>
            </w:r>
            <w:r w:rsidRPr="00157950">
              <w:rPr>
                <w:rFonts w:ascii="Times New Roman" w:hAnsi="Times New Roman" w:cs="Times New Roman"/>
                <w:bCs/>
                <w:sz w:val="24"/>
                <w:szCs w:val="24"/>
              </w:rPr>
              <w:lastRenderedPageBreak/>
              <w:t>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157950">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w:t>
            </w:r>
            <w:r w:rsidRPr="00157950">
              <w:rPr>
                <w:rFonts w:ascii="Times New Roman" w:hAnsi="Times New Roman"/>
              </w:rPr>
              <w:lastRenderedPageBreak/>
              <w:t>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F578CF" w:rsidRDefault="001123A9" w:rsidP="001123A9">
            <w:pPr>
              <w:rPr>
                <w:rFonts w:ascii="Times New Roman" w:hAnsi="Times New Roman" w:cs="Times New Roman"/>
                <w:bCs/>
                <w:sz w:val="24"/>
                <w:szCs w:val="24"/>
              </w:rPr>
            </w:pPr>
            <w:r w:rsidRPr="00F578CF">
              <w:rPr>
                <w:rFonts w:ascii="Times New Roman" w:hAnsi="Times New Roman" w:cs="Times New Roman"/>
                <w:bCs/>
                <w:sz w:val="24"/>
                <w:szCs w:val="24"/>
              </w:rPr>
              <w:lastRenderedPageBreak/>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w:t>
            </w:r>
            <w:r w:rsidRPr="00B923E0">
              <w:rPr>
                <w:rFonts w:ascii="Times New Roman" w:hAnsi="Times New Roman" w:cs="Times New Roman"/>
                <w:bCs/>
                <w:sz w:val="24"/>
                <w:szCs w:val="24"/>
              </w:rPr>
              <w:lastRenderedPageBreak/>
              <w:t xml:space="preserve">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w:t>
            </w:r>
            <w:r w:rsidRPr="00B923E0">
              <w:rPr>
                <w:rFonts w:ascii="Times New Roman" w:hAnsi="Times New Roman" w:cs="Times New Roman"/>
                <w:bCs/>
                <w:sz w:val="24"/>
                <w:szCs w:val="24"/>
              </w:rPr>
              <w:lastRenderedPageBreak/>
              <w:t>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B923E0">
              <w:rPr>
                <w:rFonts w:ascii="Times New Roman" w:hAnsi="Times New Roman"/>
              </w:rPr>
              <w:lastRenderedPageBreak/>
              <w:t xml:space="preserve">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w:t>
            </w:r>
            <w:r w:rsidRPr="00B923E0">
              <w:rPr>
                <w:rFonts w:ascii="Times New Roman" w:hAnsi="Times New Roman"/>
              </w:rPr>
              <w:lastRenderedPageBreak/>
              <w:t>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9418B6" w:rsidRDefault="001123A9" w:rsidP="001123A9">
            <w:pPr>
              <w:jc w:val="both"/>
              <w:rPr>
                <w:rFonts w:ascii="Times New Roman" w:hAnsi="Times New Roman"/>
              </w:rPr>
            </w:pPr>
            <w:r w:rsidRPr="009418B6">
              <w:rPr>
                <w:rFonts w:ascii="Times New Roman" w:hAnsi="Times New Roman"/>
              </w:rPr>
              <w:lastRenderedPageBreak/>
              <w:t>приготовления и подготовки к использованию, хранении отделочных полуфабрикатов</w:t>
            </w:r>
            <w:r>
              <w:rPr>
                <w:rFonts w:ascii="Times New Roman" w:hAnsi="Times New Roman"/>
              </w:rPr>
              <w:t>.</w:t>
            </w:r>
          </w:p>
        </w:tc>
      </w:tr>
    </w:tbl>
    <w:p w:rsidR="001123A9" w:rsidRPr="00711ECC" w:rsidRDefault="001123A9" w:rsidP="001123A9">
      <w:pPr>
        <w:ind w:firstLine="709"/>
        <w:rPr>
          <w:rFonts w:ascii="Times New Roman" w:eastAsia="Times New Roman" w:hAnsi="Times New Roman" w:cs="Times New Roman"/>
          <w:sz w:val="12"/>
          <w:szCs w:val="12"/>
          <w:lang w:eastAsia="ru-RU"/>
        </w:rPr>
      </w:pPr>
    </w:p>
    <w:p w:rsidR="001123A9" w:rsidRPr="00B115E3" w:rsidRDefault="001123A9" w:rsidP="001123A9">
      <w:pPr>
        <w:pStyle w:val="1f"/>
        <w:rPr>
          <w:rFonts w:ascii="Times New Roman" w:hAnsi="Times New Roman"/>
        </w:rPr>
      </w:pPr>
      <w:bookmarkStart w:id="145" w:name="_Toc168382928"/>
      <w:r w:rsidRPr="00E11160">
        <w:rPr>
          <w:rFonts w:ascii="Times New Roman" w:hAnsi="Times New Roman"/>
        </w:rPr>
        <w:t xml:space="preserve">2. Структура и содержание </w:t>
      </w:r>
      <w:r>
        <w:rPr>
          <w:rFonts w:ascii="Times New Roman" w:hAnsi="Times New Roman"/>
        </w:rPr>
        <w:t>ДИСЦИПЛИНЫ</w:t>
      </w:r>
      <w:bookmarkEnd w:id="145"/>
    </w:p>
    <w:p w:rsidR="001123A9" w:rsidRPr="00E11160" w:rsidRDefault="001123A9" w:rsidP="001123A9">
      <w:pPr>
        <w:pStyle w:val="114"/>
        <w:rPr>
          <w:rFonts w:ascii="Times New Roman" w:hAnsi="Times New Roman"/>
        </w:rPr>
      </w:pPr>
      <w:bookmarkStart w:id="146" w:name="_Toc168382929"/>
      <w:r w:rsidRPr="00E11160">
        <w:rPr>
          <w:rFonts w:ascii="Times New Roman" w:hAnsi="Times New Roman"/>
        </w:rPr>
        <w:t xml:space="preserve">2.1. Трудоемкость освоения </w:t>
      </w:r>
      <w:r>
        <w:rPr>
          <w:rFonts w:ascii="Times New Roman" w:hAnsi="Times New Roman"/>
        </w:rPr>
        <w:t>дисциплины</w:t>
      </w:r>
      <w:bookmarkEnd w:id="146"/>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1123A9" w:rsidRPr="00257255" w:rsidTr="001123A9">
        <w:trPr>
          <w:trHeight w:val="23"/>
        </w:trPr>
        <w:tc>
          <w:tcPr>
            <w:tcW w:w="3259" w:type="pct"/>
            <w:vAlign w:val="center"/>
          </w:tcPr>
          <w:p w:rsidR="001123A9" w:rsidRPr="00257255" w:rsidRDefault="001123A9" w:rsidP="001123A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8"/>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1A7D5F">
              <w:rPr>
                <w:rFonts w:ascii="Times New Roman" w:hAnsi="Times New Roman" w:cs="Times New Roman"/>
                <w:bCs/>
                <w:sz w:val="24"/>
                <w:szCs w:val="24"/>
              </w:rPr>
              <w:t xml:space="preserve">в </w:t>
            </w:r>
            <w:r w:rsidRPr="001A7D5F">
              <w:rPr>
                <w:rFonts w:ascii="Times New Roman" w:hAnsi="Times New Roman" w:cs="Times New Roman"/>
                <w:bCs/>
                <w:iCs/>
                <w:sz w:val="24"/>
                <w:szCs w:val="24"/>
              </w:rPr>
              <w:t>форме (</w:t>
            </w:r>
            <w:r w:rsidRPr="001A7D5F">
              <w:rPr>
                <w:rFonts w:ascii="Times New Roman" w:hAnsi="Times New Roman" w:cs="Times New Roman"/>
                <w:bCs/>
                <w:iCs/>
                <w:sz w:val="20"/>
                <w:szCs w:val="20"/>
              </w:rPr>
              <w:t>зачет, диф.зачет, экзамен)</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1123A9" w:rsidRPr="00257255" w:rsidRDefault="001123A9" w:rsidP="001123A9">
            <w:pPr>
              <w:jc w:val="center"/>
              <w:rPr>
                <w:rFonts w:ascii="Times New Roman" w:hAnsi="Times New Roman" w:cs="Times New Roman"/>
                <w:bCs/>
                <w:sz w:val="24"/>
                <w:szCs w:val="24"/>
              </w:rPr>
            </w:pP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162"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1123A9" w:rsidRDefault="001123A9" w:rsidP="001123A9">
      <w:pPr>
        <w:rPr>
          <w:rFonts w:ascii="Times New Roman" w:eastAsia="Segoe UI" w:hAnsi="Times New Roman" w:cs="Times New Roman"/>
          <w:b/>
          <w:bCs/>
          <w:sz w:val="24"/>
          <w:szCs w:val="24"/>
          <w:lang w:eastAsia="ru-RU"/>
        </w:rPr>
      </w:pPr>
      <w:r>
        <w:rPr>
          <w:rFonts w:ascii="Times New Roman" w:hAnsi="Times New Roman"/>
        </w:rPr>
        <w:br w:type="page"/>
      </w:r>
    </w:p>
    <w:p w:rsidR="001123A9" w:rsidRDefault="001123A9" w:rsidP="001123A9">
      <w:pPr>
        <w:pStyle w:val="114"/>
        <w:rPr>
          <w:rFonts w:ascii="Times New Roman" w:hAnsi="Times New Roman"/>
        </w:rPr>
        <w:sectPr w:rsidR="001123A9" w:rsidSect="001604E7">
          <w:headerReference w:type="even" r:id="rId53"/>
          <w:pgSz w:w="11906" w:h="16838"/>
          <w:pgMar w:top="1134" w:right="567" w:bottom="1134" w:left="1701" w:header="709" w:footer="709" w:gutter="0"/>
          <w:cols w:space="708"/>
          <w:docGrid w:linePitch="360"/>
        </w:sectPr>
      </w:pPr>
    </w:p>
    <w:p w:rsidR="001123A9" w:rsidRDefault="001123A9" w:rsidP="001123A9">
      <w:pPr>
        <w:pStyle w:val="114"/>
        <w:rPr>
          <w:rFonts w:ascii="Times New Roman" w:hAnsi="Times New Roman"/>
        </w:rPr>
      </w:pPr>
      <w:bookmarkStart w:id="147" w:name="_Toc16838293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47"/>
    </w:p>
    <w:tbl>
      <w:tblPr>
        <w:tblStyle w:val="TableNormal"/>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1"/>
        <w:gridCol w:w="6309"/>
        <w:gridCol w:w="3181"/>
        <w:gridCol w:w="2693"/>
      </w:tblGrid>
      <w:tr w:rsidR="001123A9" w:rsidRPr="00677521" w:rsidTr="001123A9">
        <w:trPr>
          <w:trHeight w:val="20"/>
        </w:trPr>
        <w:tc>
          <w:tcPr>
            <w:tcW w:w="2191"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Наименование разделов и тем</w:t>
            </w:r>
          </w:p>
        </w:tc>
        <w:tc>
          <w:tcPr>
            <w:tcW w:w="6309" w:type="dxa"/>
            <w:tcMar>
              <w:top w:w="57" w:type="dxa"/>
              <w:left w:w="57" w:type="dxa"/>
              <w:bottom w:w="57" w:type="dxa"/>
              <w:right w:w="57" w:type="dxa"/>
            </w:tcMar>
          </w:tcPr>
          <w:p w:rsidR="001123A9" w:rsidRPr="00B941A8" w:rsidRDefault="001123A9" w:rsidP="001123A9">
            <w:pPr>
              <w:pStyle w:val="TableParagraph"/>
              <w:rPr>
                <w:b/>
                <w:sz w:val="24"/>
                <w:szCs w:val="24"/>
                <w:lang w:val="ru-RU"/>
              </w:rPr>
            </w:pPr>
            <w:r w:rsidRPr="00B941A8">
              <w:rPr>
                <w:b/>
                <w:sz w:val="24"/>
                <w:szCs w:val="24"/>
                <w:lang w:val="ru-RU"/>
              </w:rPr>
              <w:t>Содержание учебного материала и формы организации деятельности обучающихся</w:t>
            </w:r>
          </w:p>
        </w:tc>
        <w:tc>
          <w:tcPr>
            <w:tcW w:w="3181" w:type="dxa"/>
            <w:tcBorders>
              <w:right w:val="single" w:sz="4" w:space="0" w:color="auto"/>
            </w:tcBorders>
            <w:tcMar>
              <w:top w:w="57" w:type="dxa"/>
              <w:left w:w="57" w:type="dxa"/>
              <w:bottom w:w="57" w:type="dxa"/>
              <w:right w:w="57" w:type="dxa"/>
            </w:tcMar>
            <w:vAlign w:val="center"/>
          </w:tcPr>
          <w:p w:rsidR="001123A9" w:rsidRDefault="001123A9" w:rsidP="001123A9">
            <w:pPr>
              <w:pStyle w:val="TableParagraph"/>
              <w:jc w:val="center"/>
              <w:rPr>
                <w:b/>
                <w:bCs/>
                <w:lang w:val="ru-RU"/>
              </w:rPr>
            </w:pPr>
            <w:r w:rsidRPr="00723974">
              <w:rPr>
                <w:b/>
                <w:bCs/>
                <w:lang w:val="ru-RU"/>
              </w:rPr>
              <w:t>Объем, акад. ч / в том числе в форме практической подготовки, акад. ч</w:t>
            </w:r>
          </w:p>
          <w:p w:rsidR="001123A9" w:rsidRPr="00B941A8" w:rsidRDefault="001123A9" w:rsidP="001123A9">
            <w:pPr>
              <w:pStyle w:val="TableParagraph"/>
              <w:jc w:val="center"/>
              <w:rPr>
                <w:b/>
                <w:sz w:val="24"/>
                <w:szCs w:val="24"/>
                <w:lang w:val="ru-RU"/>
              </w:rPr>
            </w:pPr>
          </w:p>
        </w:tc>
        <w:tc>
          <w:tcPr>
            <w:tcW w:w="2693" w:type="dxa"/>
            <w:tcBorders>
              <w:left w:val="single" w:sz="4" w:space="0" w:color="auto"/>
            </w:tcBorders>
            <w:vAlign w:val="center"/>
          </w:tcPr>
          <w:p w:rsidR="001123A9" w:rsidRDefault="001123A9" w:rsidP="001123A9">
            <w:pPr>
              <w:pStyle w:val="TableParagraph"/>
              <w:jc w:val="center"/>
              <w:rPr>
                <w:b/>
                <w:bCs/>
                <w:lang w:val="ru-RU"/>
              </w:rPr>
            </w:pPr>
            <w:r w:rsidRPr="00B941A8">
              <w:rPr>
                <w:b/>
                <w:bCs/>
                <w:lang w:val="ru-RU"/>
              </w:rPr>
              <w:t>Коды компетенций,</w:t>
            </w:r>
            <w:r w:rsidRPr="00B941A8">
              <w:rPr>
                <w:lang w:val="ru-RU"/>
              </w:rPr>
              <w:t xml:space="preserve"> </w:t>
            </w:r>
            <w:r w:rsidRPr="00B941A8">
              <w:rPr>
                <w:b/>
                <w:bCs/>
                <w:lang w:val="ru-RU"/>
              </w:rPr>
              <w:t xml:space="preserve">формированию которых </w:t>
            </w:r>
          </w:p>
          <w:p w:rsidR="001123A9" w:rsidRPr="00746013" w:rsidRDefault="001123A9" w:rsidP="001123A9">
            <w:pPr>
              <w:pStyle w:val="TableParagraph"/>
              <w:jc w:val="center"/>
              <w:rPr>
                <w:b/>
                <w:sz w:val="24"/>
                <w:szCs w:val="24"/>
                <w:lang w:val="ru-RU"/>
              </w:rPr>
            </w:pPr>
            <w:r w:rsidRPr="00B941A8">
              <w:rPr>
                <w:b/>
                <w:bCs/>
                <w:lang w:val="ru-RU"/>
              </w:rPr>
              <w:t>способствует элемент программы</w:t>
            </w:r>
          </w:p>
        </w:tc>
      </w:tr>
      <w:tr w:rsidR="001123A9" w:rsidRPr="00677521" w:rsidTr="001123A9">
        <w:trPr>
          <w:trHeight w:val="20"/>
        </w:trPr>
        <w:tc>
          <w:tcPr>
            <w:tcW w:w="2191" w:type="dxa"/>
            <w:tcMar>
              <w:top w:w="57" w:type="dxa"/>
              <w:left w:w="57" w:type="dxa"/>
              <w:bottom w:w="57" w:type="dxa"/>
              <w:right w:w="57" w:type="dxa"/>
            </w:tcMar>
          </w:tcPr>
          <w:p w:rsidR="001123A9" w:rsidRPr="00677521" w:rsidRDefault="001123A9" w:rsidP="001123A9">
            <w:pPr>
              <w:pStyle w:val="TableParagraph"/>
              <w:jc w:val="center"/>
              <w:rPr>
                <w:b/>
                <w:sz w:val="24"/>
                <w:szCs w:val="24"/>
              </w:rPr>
            </w:pPr>
            <w:r w:rsidRPr="00677521">
              <w:rPr>
                <w:b/>
                <w:sz w:val="24"/>
                <w:szCs w:val="24"/>
              </w:rPr>
              <w:t>1</w:t>
            </w:r>
          </w:p>
        </w:tc>
        <w:tc>
          <w:tcPr>
            <w:tcW w:w="6309" w:type="dxa"/>
            <w:tcMar>
              <w:top w:w="57" w:type="dxa"/>
              <w:left w:w="57" w:type="dxa"/>
              <w:bottom w:w="57" w:type="dxa"/>
              <w:right w:w="57" w:type="dxa"/>
            </w:tcMar>
          </w:tcPr>
          <w:p w:rsidR="001123A9" w:rsidRPr="00677521" w:rsidRDefault="001123A9" w:rsidP="001123A9">
            <w:pPr>
              <w:pStyle w:val="TableParagraph"/>
              <w:jc w:val="center"/>
              <w:rPr>
                <w:b/>
                <w:sz w:val="24"/>
                <w:szCs w:val="24"/>
              </w:rPr>
            </w:pPr>
            <w:r w:rsidRPr="00677521">
              <w:rPr>
                <w:b/>
                <w:sz w:val="24"/>
                <w:szCs w:val="24"/>
              </w:rPr>
              <w:t>2</w:t>
            </w:r>
          </w:p>
        </w:tc>
        <w:tc>
          <w:tcPr>
            <w:tcW w:w="3181" w:type="dxa"/>
            <w:tcBorders>
              <w:right w:val="single" w:sz="4" w:space="0" w:color="auto"/>
            </w:tcBorders>
            <w:tcMar>
              <w:top w:w="57" w:type="dxa"/>
              <w:left w:w="57" w:type="dxa"/>
              <w:bottom w:w="57" w:type="dxa"/>
              <w:right w:w="57" w:type="dxa"/>
            </w:tcMar>
          </w:tcPr>
          <w:p w:rsidR="001123A9" w:rsidRPr="00616A2F" w:rsidRDefault="001123A9" w:rsidP="001123A9">
            <w:pPr>
              <w:pStyle w:val="TableParagraph"/>
              <w:jc w:val="center"/>
              <w:rPr>
                <w:b/>
                <w:sz w:val="24"/>
                <w:szCs w:val="24"/>
                <w:lang w:val="ru-RU"/>
              </w:rPr>
            </w:pPr>
            <w:r>
              <w:rPr>
                <w:b/>
                <w:sz w:val="24"/>
                <w:szCs w:val="24"/>
                <w:lang w:val="ru-RU"/>
              </w:rPr>
              <w:t>3</w:t>
            </w:r>
          </w:p>
        </w:tc>
        <w:tc>
          <w:tcPr>
            <w:tcW w:w="2693" w:type="dxa"/>
            <w:tcBorders>
              <w:left w:val="single" w:sz="4" w:space="0" w:color="auto"/>
            </w:tcBorders>
          </w:tcPr>
          <w:p w:rsidR="001123A9" w:rsidRPr="00677521" w:rsidRDefault="001123A9" w:rsidP="001123A9">
            <w:pPr>
              <w:pStyle w:val="TableParagraph"/>
              <w:jc w:val="center"/>
              <w:rPr>
                <w:b/>
                <w:sz w:val="24"/>
                <w:szCs w:val="24"/>
              </w:rPr>
            </w:pPr>
            <w:r w:rsidRPr="00677521">
              <w:rPr>
                <w:b/>
                <w:sz w:val="24"/>
                <w:szCs w:val="24"/>
              </w:rPr>
              <w:t>4</w:t>
            </w:r>
          </w:p>
        </w:tc>
      </w:tr>
      <w:tr w:rsidR="001123A9" w:rsidRPr="00677521" w:rsidTr="001123A9">
        <w:trPr>
          <w:trHeight w:val="20"/>
        </w:trPr>
        <w:tc>
          <w:tcPr>
            <w:tcW w:w="8500" w:type="dxa"/>
            <w:gridSpan w:val="2"/>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Раздел I. Гражданская оборона</w:t>
            </w:r>
          </w:p>
        </w:tc>
        <w:tc>
          <w:tcPr>
            <w:tcW w:w="3181" w:type="dxa"/>
            <w:tcBorders>
              <w:right w:val="single" w:sz="4" w:space="0" w:color="auto"/>
            </w:tcBorders>
            <w:tcMar>
              <w:top w:w="57" w:type="dxa"/>
              <w:left w:w="57" w:type="dxa"/>
              <w:bottom w:w="57" w:type="dxa"/>
              <w:right w:w="57" w:type="dxa"/>
            </w:tcMar>
          </w:tcPr>
          <w:p w:rsidR="001123A9" w:rsidRPr="008E3C88" w:rsidRDefault="001123A9" w:rsidP="001123A9">
            <w:pPr>
              <w:pStyle w:val="TableParagraph"/>
              <w:jc w:val="center"/>
              <w:rPr>
                <w:bCs/>
                <w:sz w:val="24"/>
                <w:szCs w:val="24"/>
              </w:rPr>
            </w:pPr>
          </w:p>
        </w:tc>
        <w:tc>
          <w:tcPr>
            <w:tcW w:w="2693" w:type="dxa"/>
            <w:tcBorders>
              <w:left w:val="single" w:sz="4" w:space="0" w:color="auto"/>
            </w:tcBorders>
          </w:tcPr>
          <w:p w:rsidR="001123A9" w:rsidRPr="005B5ED0" w:rsidRDefault="001123A9" w:rsidP="001123A9">
            <w:pPr>
              <w:pStyle w:val="TableParagraph"/>
              <w:jc w:val="center"/>
              <w:rPr>
                <w:bCs/>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vMerge w:val="restar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 1.1. Организация гражданской обороны</w:t>
            </w: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3181" w:type="dxa"/>
            <w:vMerge w:val="restart"/>
            <w:tcBorders>
              <w:right w:val="single" w:sz="4" w:space="0" w:color="auto"/>
            </w:tcBorders>
            <w:tcMar>
              <w:top w:w="57" w:type="dxa"/>
              <w:left w:w="57" w:type="dxa"/>
              <w:bottom w:w="57" w:type="dxa"/>
              <w:right w:w="57" w:type="dxa"/>
            </w:tcMar>
          </w:tcPr>
          <w:p w:rsidR="001123A9" w:rsidRPr="00B941A8" w:rsidRDefault="001123A9" w:rsidP="001123A9">
            <w:pPr>
              <w:pStyle w:val="TableParagraph"/>
              <w:jc w:val="center"/>
              <w:rPr>
                <w:bCs/>
                <w:sz w:val="24"/>
                <w:szCs w:val="24"/>
                <w:lang w:val="ru-RU"/>
              </w:rPr>
            </w:pPr>
            <w:r>
              <w:rPr>
                <w:bCs/>
                <w:sz w:val="24"/>
                <w:szCs w:val="24"/>
                <w:lang w:val="ru-RU"/>
              </w:rPr>
              <w:t>8</w:t>
            </w:r>
          </w:p>
        </w:tc>
        <w:tc>
          <w:tcPr>
            <w:tcW w:w="2693" w:type="dxa"/>
            <w:vMerge w:val="restart"/>
            <w:tcBorders>
              <w:left w:val="single" w:sz="4" w:space="0" w:color="auto"/>
            </w:tcBorders>
          </w:tcPr>
          <w:p w:rsidR="001123A9" w:rsidRPr="005B5ED0" w:rsidRDefault="001123A9" w:rsidP="001123A9">
            <w:pPr>
              <w:pStyle w:val="TableParagraph"/>
              <w:jc w:val="center"/>
              <w:rPr>
                <w:bCs/>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Единая государственная система предупреждения и ликвидации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Ядерное, химическое и биологическое оружие, средства индивидуальной и коллективной защиты от оружия массового поражения</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Приборы радиационной и химической разведки и контроля</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Правила поведения и действия людей в зонах радиоактивного, химического заражения и в очаге биологического поражения</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val="restart"/>
            <w:tcMar>
              <w:top w:w="57" w:type="dxa"/>
              <w:left w:w="57" w:type="dxa"/>
              <w:bottom w:w="57" w:type="dxa"/>
              <w:right w:w="57" w:type="dxa"/>
            </w:tcMar>
          </w:tcPr>
          <w:p w:rsidR="001123A9" w:rsidRPr="00B941A8" w:rsidRDefault="001123A9" w:rsidP="001123A9">
            <w:pPr>
              <w:pStyle w:val="TableParagraph"/>
              <w:rPr>
                <w:b/>
                <w:sz w:val="24"/>
                <w:szCs w:val="24"/>
                <w:lang w:val="ru-RU"/>
              </w:rPr>
            </w:pPr>
            <w:r w:rsidRPr="00B941A8">
              <w:rPr>
                <w:b/>
                <w:sz w:val="24"/>
                <w:szCs w:val="24"/>
                <w:lang w:val="ru-RU"/>
              </w:rPr>
              <w:t>Тема 1.2.</w:t>
            </w:r>
          </w:p>
          <w:p w:rsidR="001123A9" w:rsidRPr="00B941A8" w:rsidRDefault="001123A9" w:rsidP="001123A9">
            <w:pPr>
              <w:pStyle w:val="TableParagraph"/>
              <w:rPr>
                <w:b/>
                <w:sz w:val="24"/>
                <w:szCs w:val="24"/>
                <w:lang w:val="ru-RU"/>
              </w:rPr>
            </w:pPr>
            <w:r w:rsidRPr="00B941A8">
              <w:rPr>
                <w:b/>
                <w:sz w:val="24"/>
                <w:szCs w:val="24"/>
                <w:lang w:val="ru-RU"/>
              </w:rPr>
              <w:t>Защита населения и территорий при стихийных бедствиях, авариях (катастрофах).</w:t>
            </w:r>
          </w:p>
          <w:p w:rsidR="001123A9" w:rsidRPr="00B941A8" w:rsidRDefault="001123A9" w:rsidP="001123A9">
            <w:pPr>
              <w:pStyle w:val="TableParagraph"/>
              <w:jc w:val="both"/>
              <w:rPr>
                <w:b/>
                <w:sz w:val="24"/>
                <w:szCs w:val="24"/>
                <w:lang w:val="ru-RU"/>
              </w:rPr>
            </w:pPr>
            <w:r w:rsidRPr="00B941A8">
              <w:rPr>
                <w:b/>
                <w:sz w:val="24"/>
                <w:szCs w:val="24"/>
                <w:lang w:val="ru-RU"/>
              </w:rPr>
              <w:t>Обеспечение безопасности при неблагоприятной</w:t>
            </w:r>
          </w:p>
          <w:p w:rsidR="001123A9" w:rsidRPr="00B941A8" w:rsidRDefault="001123A9" w:rsidP="001123A9">
            <w:pPr>
              <w:pStyle w:val="TableParagraph"/>
              <w:rPr>
                <w:b/>
                <w:sz w:val="24"/>
                <w:szCs w:val="24"/>
                <w:lang w:val="ru-RU"/>
              </w:rPr>
            </w:pPr>
            <w:r w:rsidRPr="00B941A8">
              <w:rPr>
                <w:b/>
                <w:sz w:val="24"/>
                <w:szCs w:val="24"/>
                <w:lang w:val="ru-RU"/>
              </w:rPr>
              <w:lastRenderedPageBreak/>
              <w:t>экологической, социальной обстановке</w:t>
            </w: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lastRenderedPageBreak/>
              <w:t>Содержание учебного материала</w:t>
            </w:r>
          </w:p>
        </w:tc>
        <w:tc>
          <w:tcPr>
            <w:tcW w:w="3181" w:type="dxa"/>
            <w:vMerge w:val="restart"/>
            <w:tcBorders>
              <w:right w:val="single" w:sz="4" w:space="0" w:color="auto"/>
            </w:tcBorders>
            <w:tcMar>
              <w:top w:w="57" w:type="dxa"/>
              <w:left w:w="57" w:type="dxa"/>
              <w:bottom w:w="57" w:type="dxa"/>
              <w:right w:w="57" w:type="dxa"/>
            </w:tcMar>
          </w:tcPr>
          <w:p w:rsidR="001123A9" w:rsidRPr="00B941A8" w:rsidRDefault="001123A9" w:rsidP="001123A9">
            <w:pPr>
              <w:pStyle w:val="TableParagraph"/>
              <w:jc w:val="center"/>
              <w:rPr>
                <w:bCs/>
                <w:sz w:val="24"/>
                <w:szCs w:val="24"/>
                <w:lang w:val="ru-RU"/>
              </w:rPr>
            </w:pPr>
            <w:r>
              <w:rPr>
                <w:bCs/>
                <w:sz w:val="24"/>
                <w:szCs w:val="24"/>
                <w:lang w:val="ru-RU"/>
              </w:rPr>
              <w:t>16</w:t>
            </w:r>
          </w:p>
        </w:tc>
        <w:tc>
          <w:tcPr>
            <w:tcW w:w="2693" w:type="dxa"/>
            <w:vMerge w:val="restart"/>
            <w:tcBorders>
              <w:left w:val="single" w:sz="4" w:space="0" w:color="auto"/>
            </w:tcBorders>
          </w:tcPr>
          <w:p w:rsidR="001123A9" w:rsidRPr="005B5ED0" w:rsidRDefault="001123A9" w:rsidP="001123A9">
            <w:pPr>
              <w:pStyle w:val="TableParagraph"/>
              <w:jc w:val="center"/>
              <w:rPr>
                <w:bCs/>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Защита населения и территорий при стихийных бедствиях</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Защита населения и территорий при авариях (катастрофах)</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Обеспечение безопасности при неблагоприятной экологической обстановке</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677521" w:rsidRDefault="001123A9" w:rsidP="001123A9">
            <w:pPr>
              <w:pStyle w:val="TableParagraph"/>
              <w:rPr>
                <w:sz w:val="24"/>
                <w:szCs w:val="24"/>
              </w:rPr>
            </w:pPr>
            <w:r w:rsidRPr="00677521">
              <w:rPr>
                <w:sz w:val="24"/>
                <w:szCs w:val="24"/>
              </w:rPr>
              <w:t>Обеспечение безопасности при эпидемии</w:t>
            </w:r>
          </w:p>
        </w:tc>
        <w:tc>
          <w:tcPr>
            <w:tcW w:w="3181" w:type="dxa"/>
            <w:vMerge/>
            <w:tcBorders>
              <w:top w:val="nil"/>
              <w:right w:val="single" w:sz="4" w:space="0" w:color="auto"/>
            </w:tcBorders>
            <w:tcMar>
              <w:top w:w="57" w:type="dxa"/>
              <w:left w:w="57" w:type="dxa"/>
              <w:bottom w:w="57" w:type="dxa"/>
              <w:right w:w="57" w:type="dxa"/>
            </w:tcMar>
          </w:tcPr>
          <w:p w:rsidR="001123A9" w:rsidRPr="008E3C88" w:rsidRDefault="001123A9" w:rsidP="001123A9">
            <w:pPr>
              <w:jc w:val="center"/>
              <w:rPr>
                <w:bCs/>
                <w:sz w:val="24"/>
                <w:szCs w:val="24"/>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 xml:space="preserve">Обеспечение безопасности при нахождении на территории ведения боевых действий и во время общественных </w:t>
            </w:r>
            <w:r w:rsidRPr="00B941A8">
              <w:rPr>
                <w:sz w:val="24"/>
                <w:szCs w:val="24"/>
                <w:lang w:val="ru-RU"/>
              </w:rPr>
              <w:lastRenderedPageBreak/>
              <w:t>беспорядков, при обнаружении подозрительных предметов, угрозе совершения и совершённом теракте, в случае захвата заложником</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top w:val="nil"/>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8500" w:type="dxa"/>
            <w:gridSpan w:val="2"/>
            <w:tcMar>
              <w:top w:w="57" w:type="dxa"/>
              <w:left w:w="57" w:type="dxa"/>
              <w:bottom w:w="57" w:type="dxa"/>
              <w:right w:w="57" w:type="dxa"/>
            </w:tcMar>
          </w:tcPr>
          <w:p w:rsidR="001123A9" w:rsidRPr="00B941A8" w:rsidRDefault="001123A9" w:rsidP="001123A9">
            <w:pPr>
              <w:pStyle w:val="TableParagraph"/>
              <w:rPr>
                <w:b/>
                <w:sz w:val="24"/>
                <w:szCs w:val="24"/>
                <w:lang w:val="ru-RU"/>
              </w:rPr>
            </w:pPr>
            <w:r w:rsidRPr="00B941A8">
              <w:rPr>
                <w:b/>
                <w:sz w:val="24"/>
                <w:szCs w:val="24"/>
                <w:lang w:val="ru-RU"/>
              </w:rPr>
              <w:lastRenderedPageBreak/>
              <w:t>Раздел 2. Основы медицинских знаний и здорового образа жизни</w:t>
            </w:r>
          </w:p>
        </w:tc>
        <w:tc>
          <w:tcPr>
            <w:tcW w:w="3181" w:type="dxa"/>
            <w:vMerge w:val="restart"/>
            <w:tcBorders>
              <w:right w:val="single" w:sz="4" w:space="0" w:color="auto"/>
            </w:tcBorders>
            <w:tcMar>
              <w:top w:w="57" w:type="dxa"/>
              <w:left w:w="57" w:type="dxa"/>
              <w:bottom w:w="57" w:type="dxa"/>
              <w:right w:w="57" w:type="dxa"/>
            </w:tcMar>
          </w:tcPr>
          <w:p w:rsidR="001123A9" w:rsidRPr="00B941A8" w:rsidRDefault="001123A9" w:rsidP="001123A9">
            <w:pPr>
              <w:pStyle w:val="TableParagraph"/>
              <w:jc w:val="center"/>
              <w:rPr>
                <w:bCs/>
                <w:sz w:val="24"/>
                <w:szCs w:val="24"/>
                <w:lang w:val="ru-RU"/>
              </w:rPr>
            </w:pPr>
            <w:r>
              <w:rPr>
                <w:bCs/>
                <w:sz w:val="24"/>
                <w:szCs w:val="24"/>
                <w:lang w:val="ru-RU"/>
              </w:rPr>
              <w:t>20</w:t>
            </w:r>
          </w:p>
        </w:tc>
        <w:tc>
          <w:tcPr>
            <w:tcW w:w="2693" w:type="dxa"/>
            <w:vMerge w:val="restart"/>
            <w:tcBorders>
              <w:left w:val="single" w:sz="4" w:space="0" w:color="auto"/>
            </w:tcBorders>
          </w:tcPr>
          <w:p w:rsidR="001123A9" w:rsidRPr="005B5ED0" w:rsidRDefault="001123A9" w:rsidP="001123A9">
            <w:pPr>
              <w:pStyle w:val="TableParagraph"/>
              <w:jc w:val="center"/>
              <w:rPr>
                <w:bCs/>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 2.1.</w:t>
            </w: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3181" w:type="dxa"/>
            <w:vMerge/>
            <w:tcBorders>
              <w:right w:val="single" w:sz="4" w:space="0" w:color="auto"/>
            </w:tcBorders>
            <w:tcMar>
              <w:top w:w="57" w:type="dxa"/>
              <w:left w:w="57" w:type="dxa"/>
              <w:bottom w:w="57" w:type="dxa"/>
              <w:right w:w="57" w:type="dxa"/>
            </w:tcMar>
          </w:tcPr>
          <w:p w:rsidR="001123A9" w:rsidRPr="008E3C88" w:rsidRDefault="001123A9" w:rsidP="001123A9">
            <w:pPr>
              <w:pStyle w:val="TableParagraph"/>
              <w:jc w:val="center"/>
              <w:rPr>
                <w:bCs/>
                <w:sz w:val="24"/>
                <w:szCs w:val="24"/>
              </w:rPr>
            </w:pPr>
          </w:p>
        </w:tc>
        <w:tc>
          <w:tcPr>
            <w:tcW w:w="2693" w:type="dxa"/>
            <w:vMerge/>
            <w:tcBorders>
              <w:left w:val="single" w:sz="4" w:space="0" w:color="auto"/>
            </w:tcBorders>
          </w:tcPr>
          <w:p w:rsidR="001123A9" w:rsidRPr="005B5ED0" w:rsidRDefault="001123A9" w:rsidP="001123A9">
            <w:pPr>
              <w:pStyle w:val="TableParagraph"/>
              <w:jc w:val="center"/>
              <w:rPr>
                <w:bCs/>
                <w:sz w:val="24"/>
                <w:szCs w:val="24"/>
              </w:rPr>
            </w:pPr>
          </w:p>
        </w:tc>
      </w:tr>
      <w:tr w:rsidR="001123A9" w:rsidRPr="00677521" w:rsidTr="001123A9">
        <w:trPr>
          <w:trHeight w:val="20"/>
        </w:trPr>
        <w:tc>
          <w:tcPr>
            <w:tcW w:w="2191" w:type="dxa"/>
            <w:vMerge w:val="restart"/>
            <w:tcMar>
              <w:top w:w="57" w:type="dxa"/>
              <w:left w:w="57" w:type="dxa"/>
              <w:bottom w:w="57" w:type="dxa"/>
              <w:right w:w="57" w:type="dxa"/>
            </w:tcMar>
          </w:tcPr>
          <w:p w:rsidR="001123A9" w:rsidRPr="00B941A8" w:rsidRDefault="001123A9" w:rsidP="001123A9">
            <w:pPr>
              <w:pStyle w:val="TableParagraph"/>
              <w:rPr>
                <w:b/>
                <w:sz w:val="24"/>
                <w:szCs w:val="24"/>
                <w:lang w:val="ru-RU"/>
              </w:rPr>
            </w:pPr>
            <w:r w:rsidRPr="00B941A8">
              <w:rPr>
                <w:b/>
                <w:sz w:val="24"/>
                <w:szCs w:val="24"/>
                <w:lang w:val="ru-RU"/>
              </w:rPr>
              <w:t>Основы медицинских знаний. Здоровый образ жизни и его составляющие</w:t>
            </w:r>
          </w:p>
        </w:tc>
        <w:tc>
          <w:tcPr>
            <w:tcW w:w="6309" w:type="dxa"/>
            <w:tcMar>
              <w:top w:w="57" w:type="dxa"/>
              <w:left w:w="57" w:type="dxa"/>
              <w:bottom w:w="57" w:type="dxa"/>
              <w:right w:w="57" w:type="dxa"/>
            </w:tcMar>
          </w:tcPr>
          <w:p w:rsidR="001123A9" w:rsidRPr="00B941A8" w:rsidRDefault="001123A9" w:rsidP="001123A9">
            <w:pPr>
              <w:pStyle w:val="TableParagraph"/>
              <w:jc w:val="both"/>
              <w:rPr>
                <w:sz w:val="24"/>
                <w:szCs w:val="24"/>
                <w:lang w:val="ru-RU"/>
              </w:rPr>
            </w:pPr>
            <w:r w:rsidRPr="00B941A8">
              <w:rPr>
                <w:sz w:val="24"/>
                <w:szCs w:val="24"/>
                <w:lang w:val="ru-RU"/>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1123A9" w:rsidRPr="00B941A8" w:rsidRDefault="001123A9" w:rsidP="001123A9">
            <w:pPr>
              <w:pStyle w:val="TableParagraph"/>
              <w:jc w:val="both"/>
              <w:rPr>
                <w:sz w:val="24"/>
                <w:szCs w:val="24"/>
                <w:lang w:val="ru-RU"/>
              </w:rPr>
            </w:pPr>
            <w:r w:rsidRPr="00B941A8">
              <w:rPr>
                <w:sz w:val="24"/>
                <w:szCs w:val="24"/>
                <w:lang w:val="ru-RU"/>
              </w:rPr>
              <w:t>Правильное чередование физических и умственных нагрузок. Рациональный режим дня.</w:t>
            </w:r>
          </w:p>
          <w:p w:rsidR="001123A9" w:rsidRPr="00B941A8" w:rsidRDefault="001123A9" w:rsidP="001123A9">
            <w:pPr>
              <w:pStyle w:val="TableParagraph"/>
              <w:jc w:val="both"/>
              <w:rPr>
                <w:sz w:val="24"/>
                <w:szCs w:val="24"/>
                <w:lang w:val="ru-RU"/>
              </w:rPr>
            </w:pPr>
            <w:r w:rsidRPr="00B941A8">
              <w:rPr>
                <w:sz w:val="24"/>
                <w:szCs w:val="24"/>
                <w:lang w:val="ru-RU"/>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3181" w:type="dxa"/>
            <w:vMerge/>
            <w:tcBorders>
              <w:right w:val="single" w:sz="4" w:space="0" w:color="auto"/>
            </w:tcBorders>
            <w:tcMar>
              <w:top w:w="57" w:type="dxa"/>
              <w:left w:w="57" w:type="dxa"/>
              <w:bottom w:w="57" w:type="dxa"/>
              <w:right w:w="57" w:type="dxa"/>
            </w:tcMar>
          </w:tcPr>
          <w:p w:rsidR="001123A9" w:rsidRPr="00B941A8" w:rsidRDefault="001123A9" w:rsidP="001123A9">
            <w:pPr>
              <w:pStyle w:val="TableParagraph"/>
              <w:jc w:val="center"/>
              <w:rPr>
                <w:bCs/>
                <w:sz w:val="24"/>
                <w:szCs w:val="24"/>
                <w:lang w:val="ru-RU"/>
              </w:rPr>
            </w:pPr>
          </w:p>
        </w:tc>
        <w:tc>
          <w:tcPr>
            <w:tcW w:w="2693" w:type="dxa"/>
            <w:vMerge/>
            <w:tcBorders>
              <w:left w:val="single" w:sz="4" w:space="0" w:color="auto"/>
            </w:tcBorders>
          </w:tcPr>
          <w:p w:rsidR="001123A9" w:rsidRPr="005B5ED0" w:rsidRDefault="001123A9" w:rsidP="001123A9">
            <w:pPr>
              <w:pStyle w:val="TableParagraph"/>
              <w:jc w:val="center"/>
              <w:rPr>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677521" w:rsidRDefault="001123A9" w:rsidP="001123A9">
            <w:pPr>
              <w:pStyle w:val="TableParagraph"/>
              <w:rPr>
                <w:sz w:val="24"/>
                <w:szCs w:val="24"/>
              </w:rPr>
            </w:pPr>
            <w:r w:rsidRPr="00B941A8">
              <w:rPr>
                <w:sz w:val="24"/>
                <w:szCs w:val="24"/>
                <w:lang w:val="ru-RU"/>
              </w:rPr>
              <w:t xml:space="preserve">Правовые основы оказания первой медицинской помощи. Первая медицинская помощь при ранениях. </w:t>
            </w:r>
            <w:r w:rsidRPr="00677521">
              <w:rPr>
                <w:sz w:val="24"/>
                <w:szCs w:val="24"/>
              </w:rPr>
              <w:t>Виды ран и общие правила оказания первой медицинской помощи</w:t>
            </w:r>
          </w:p>
        </w:tc>
        <w:tc>
          <w:tcPr>
            <w:tcW w:w="3181" w:type="dxa"/>
            <w:vMerge/>
            <w:tcBorders>
              <w:right w:val="single" w:sz="4" w:space="0" w:color="auto"/>
            </w:tcBorders>
            <w:tcMar>
              <w:top w:w="57" w:type="dxa"/>
              <w:left w:w="57" w:type="dxa"/>
              <w:bottom w:w="57" w:type="dxa"/>
              <w:right w:w="57" w:type="dxa"/>
            </w:tcMar>
          </w:tcPr>
          <w:p w:rsidR="001123A9" w:rsidRPr="008E3C88" w:rsidRDefault="001123A9" w:rsidP="001123A9">
            <w:pPr>
              <w:jc w:val="center"/>
              <w:rPr>
                <w:bCs/>
                <w:sz w:val="24"/>
                <w:szCs w:val="24"/>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Общие сведения о ранах, осложнения ран, способах остановки кровотечения и обработки ран</w:t>
            </w:r>
          </w:p>
        </w:tc>
        <w:tc>
          <w:tcPr>
            <w:tcW w:w="3181" w:type="dxa"/>
            <w:vMerge/>
            <w:tcBorders>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Порядок наложения повязки при ранениях головы, туловища, верхних и нижних конечностей</w:t>
            </w:r>
          </w:p>
        </w:tc>
        <w:tc>
          <w:tcPr>
            <w:tcW w:w="3181" w:type="dxa"/>
            <w:vMerge/>
            <w:tcBorders>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jc w:val="both"/>
              <w:rPr>
                <w:sz w:val="24"/>
                <w:szCs w:val="24"/>
                <w:lang w:val="ru-RU"/>
              </w:rPr>
            </w:pPr>
            <w:r w:rsidRPr="00B941A8">
              <w:rPr>
                <w:sz w:val="24"/>
                <w:szCs w:val="24"/>
                <w:lang w:val="ru-RU"/>
              </w:rPr>
              <w:t>Первая (доврачебная) помощь при ушибах, переломах, вывихах, растяжениях связок и синдроме длительного сдавливания, при ожогах, поражении электрическим током, при утоплении, перегревании, переохлаждении организма, при обморожении и общем замерзании, при отравлениях, при клинической смерти</w:t>
            </w:r>
          </w:p>
        </w:tc>
        <w:tc>
          <w:tcPr>
            <w:tcW w:w="3181" w:type="dxa"/>
            <w:vMerge/>
            <w:tcBorders>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3181" w:type="dxa"/>
            <w:vMerge/>
            <w:tcBorders>
              <w:right w:val="single" w:sz="4" w:space="0" w:color="auto"/>
            </w:tcBorders>
            <w:tcMar>
              <w:top w:w="57" w:type="dxa"/>
              <w:left w:w="57" w:type="dxa"/>
              <w:bottom w:w="57" w:type="dxa"/>
              <w:right w:w="57" w:type="dxa"/>
            </w:tcMar>
          </w:tcPr>
          <w:p w:rsidR="001123A9" w:rsidRPr="008E3C88" w:rsidRDefault="001123A9" w:rsidP="001123A9">
            <w:pPr>
              <w:jc w:val="center"/>
              <w:rPr>
                <w:bCs/>
                <w:sz w:val="24"/>
                <w:szCs w:val="24"/>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rPr>
            </w:pPr>
          </w:p>
        </w:tc>
      </w:tr>
      <w:tr w:rsidR="001123A9" w:rsidRPr="00677521" w:rsidTr="001123A9">
        <w:trPr>
          <w:trHeight w:val="20"/>
        </w:trPr>
        <w:tc>
          <w:tcPr>
            <w:tcW w:w="2191" w:type="dxa"/>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 xml:space="preserve">Отработка умений при оказании первой (доврачебной) </w:t>
            </w:r>
            <w:r w:rsidRPr="00B941A8">
              <w:rPr>
                <w:sz w:val="24"/>
                <w:szCs w:val="24"/>
                <w:lang w:val="ru-RU"/>
              </w:rPr>
              <w:lastRenderedPageBreak/>
              <w:t>помощи</w:t>
            </w:r>
          </w:p>
        </w:tc>
        <w:tc>
          <w:tcPr>
            <w:tcW w:w="3181" w:type="dxa"/>
            <w:vMerge/>
            <w:tcBorders>
              <w:right w:val="single" w:sz="4" w:space="0" w:color="auto"/>
            </w:tcBorders>
            <w:tcMar>
              <w:top w:w="57" w:type="dxa"/>
              <w:left w:w="57" w:type="dxa"/>
              <w:bottom w:w="57" w:type="dxa"/>
              <w:right w:w="57" w:type="dxa"/>
            </w:tcMar>
          </w:tcPr>
          <w:p w:rsidR="001123A9" w:rsidRPr="00B941A8" w:rsidRDefault="001123A9" w:rsidP="001123A9">
            <w:pPr>
              <w:jc w:val="center"/>
              <w:rPr>
                <w:bCs/>
                <w:sz w:val="24"/>
                <w:szCs w:val="24"/>
                <w:lang w:val="ru-RU"/>
              </w:rPr>
            </w:pPr>
          </w:p>
        </w:tc>
        <w:tc>
          <w:tcPr>
            <w:tcW w:w="2693" w:type="dxa"/>
            <w:vMerge/>
            <w:tcBorders>
              <w:left w:val="single" w:sz="4" w:space="0" w:color="auto"/>
            </w:tcBorders>
          </w:tcPr>
          <w:p w:rsidR="001123A9" w:rsidRPr="005B5ED0" w:rsidRDefault="001123A9" w:rsidP="001123A9">
            <w:pPr>
              <w:jc w:val="center"/>
              <w:rPr>
                <w:rFonts w:ascii="Times New Roman" w:hAnsi="Times New Roman" w:cs="Times New Roman"/>
                <w:bCs/>
                <w:sz w:val="24"/>
                <w:szCs w:val="24"/>
                <w:lang w:val="ru-RU"/>
              </w:rPr>
            </w:pPr>
          </w:p>
        </w:tc>
      </w:tr>
      <w:tr w:rsidR="001123A9" w:rsidRPr="00677521" w:rsidTr="001123A9">
        <w:trPr>
          <w:trHeight w:val="20"/>
        </w:trPr>
        <w:tc>
          <w:tcPr>
            <w:tcW w:w="8500" w:type="dxa"/>
            <w:gridSpan w:val="2"/>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lastRenderedPageBreak/>
              <w:t>Раздел 3. Основы военной службы</w:t>
            </w:r>
          </w:p>
        </w:tc>
        <w:tc>
          <w:tcPr>
            <w:tcW w:w="3181" w:type="dxa"/>
            <w:vMerge w:val="restart"/>
            <w:tcBorders>
              <w:right w:val="single" w:sz="4" w:space="0" w:color="auto"/>
            </w:tcBorders>
            <w:tcMar>
              <w:top w:w="57" w:type="dxa"/>
              <w:left w:w="57" w:type="dxa"/>
              <w:bottom w:w="57" w:type="dxa"/>
              <w:right w:w="57" w:type="dxa"/>
            </w:tcMar>
          </w:tcPr>
          <w:p w:rsidR="001123A9" w:rsidRPr="00B941A8" w:rsidRDefault="001123A9" w:rsidP="001123A9">
            <w:pPr>
              <w:pStyle w:val="TableParagraph"/>
              <w:jc w:val="center"/>
              <w:rPr>
                <w:bCs/>
                <w:sz w:val="24"/>
                <w:szCs w:val="24"/>
                <w:lang w:val="ru-RU"/>
              </w:rPr>
            </w:pPr>
            <w:r>
              <w:rPr>
                <w:bCs/>
                <w:sz w:val="24"/>
                <w:szCs w:val="24"/>
                <w:lang w:val="ru-RU"/>
              </w:rPr>
              <w:t>22</w:t>
            </w:r>
          </w:p>
        </w:tc>
        <w:tc>
          <w:tcPr>
            <w:tcW w:w="2693" w:type="dxa"/>
            <w:vMerge w:val="restart"/>
            <w:tcBorders>
              <w:left w:val="single" w:sz="4" w:space="0" w:color="auto"/>
            </w:tcBorders>
          </w:tcPr>
          <w:p w:rsidR="001123A9" w:rsidRPr="005B5ED0" w:rsidRDefault="001123A9" w:rsidP="001123A9">
            <w:pPr>
              <w:pStyle w:val="TableParagraph"/>
              <w:jc w:val="center"/>
              <w:rPr>
                <w:bCs/>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vMerge w:val="restart"/>
            <w:tcMar>
              <w:top w:w="57" w:type="dxa"/>
              <w:left w:w="57" w:type="dxa"/>
              <w:bottom w:w="57" w:type="dxa"/>
              <w:right w:w="57" w:type="dxa"/>
            </w:tcMar>
          </w:tcPr>
          <w:p w:rsidR="001123A9" w:rsidRPr="00B941A8" w:rsidRDefault="001123A9" w:rsidP="001123A9">
            <w:pPr>
              <w:pStyle w:val="TableParagraph"/>
              <w:rPr>
                <w:b/>
                <w:sz w:val="24"/>
                <w:szCs w:val="24"/>
                <w:lang w:val="ru-RU"/>
              </w:rPr>
            </w:pPr>
            <w:r w:rsidRPr="00B941A8">
              <w:rPr>
                <w:b/>
                <w:sz w:val="24"/>
                <w:szCs w:val="24"/>
                <w:lang w:val="ru-RU"/>
              </w:rPr>
              <w:t>Тема 3.1. Основы обороны государства. Военная доктрина</w:t>
            </w:r>
          </w:p>
          <w:p w:rsidR="001123A9" w:rsidRPr="00677521" w:rsidRDefault="001123A9" w:rsidP="001123A9">
            <w:pPr>
              <w:pStyle w:val="TableParagraph"/>
              <w:rPr>
                <w:b/>
                <w:sz w:val="24"/>
                <w:szCs w:val="24"/>
              </w:rPr>
            </w:pPr>
            <w:r w:rsidRPr="00677521">
              <w:rPr>
                <w:b/>
                <w:sz w:val="24"/>
                <w:szCs w:val="24"/>
              </w:rPr>
              <w:t>Российской Федерации</w:t>
            </w: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3181"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2693" w:type="dxa"/>
            <w:vMerge/>
            <w:tcBorders>
              <w:top w:val="nil"/>
              <w:left w:val="single" w:sz="4" w:space="0" w:color="auto"/>
            </w:tcBorders>
          </w:tcPr>
          <w:p w:rsidR="001123A9" w:rsidRPr="005B5ED0" w:rsidRDefault="001123A9" w:rsidP="001123A9">
            <w:pPr>
              <w:rPr>
                <w:rFonts w:ascii="Times New Roman" w:hAnsi="Times New Roman" w:cs="Times New Roman"/>
                <w:sz w:val="24"/>
                <w:szCs w:val="24"/>
              </w:rPr>
            </w:pPr>
          </w:p>
        </w:tc>
      </w:tr>
      <w:tr w:rsidR="001123A9" w:rsidRPr="00677521" w:rsidTr="001123A9">
        <w:trPr>
          <w:trHeight w:val="20"/>
        </w:trPr>
        <w:tc>
          <w:tcPr>
            <w:tcW w:w="2191" w:type="dxa"/>
            <w:vMerge/>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Гражданская оборона — составная часть обороноспособности страны.</w:t>
            </w:r>
          </w:p>
          <w:p w:rsidR="001123A9" w:rsidRPr="00B941A8" w:rsidRDefault="001123A9" w:rsidP="001123A9">
            <w:pPr>
              <w:pStyle w:val="TableParagraph"/>
              <w:rPr>
                <w:sz w:val="24"/>
                <w:szCs w:val="24"/>
                <w:lang w:val="ru-RU"/>
              </w:rPr>
            </w:pPr>
            <w:r w:rsidRPr="00B941A8">
              <w:rPr>
                <w:sz w:val="24"/>
                <w:szCs w:val="24"/>
                <w:lang w:val="ru-RU"/>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5B5ED0" w:rsidRDefault="001123A9" w:rsidP="001123A9">
            <w:pPr>
              <w:rPr>
                <w:rFonts w:ascii="Times New Roman" w:hAnsi="Times New Roman" w:cs="Times New Roman"/>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jc w:val="both"/>
              <w:rPr>
                <w:sz w:val="24"/>
                <w:szCs w:val="24"/>
                <w:lang w:val="ru-RU"/>
              </w:rPr>
            </w:pPr>
            <w:r w:rsidRPr="00B941A8">
              <w:rPr>
                <w:sz w:val="24"/>
                <w:szCs w:val="24"/>
                <w:lang w:val="ru-RU"/>
              </w:rPr>
              <w:t>Вооруженные Силы РФ основа обороны РФ</w:t>
            </w:r>
          </w:p>
          <w:p w:rsidR="001123A9" w:rsidRPr="00B941A8" w:rsidRDefault="001123A9" w:rsidP="001123A9">
            <w:pPr>
              <w:pStyle w:val="TableParagraph"/>
              <w:jc w:val="both"/>
              <w:rPr>
                <w:sz w:val="24"/>
                <w:szCs w:val="24"/>
                <w:lang w:val="ru-RU"/>
              </w:rPr>
            </w:pPr>
            <w:r w:rsidRPr="00B941A8">
              <w:rPr>
                <w:sz w:val="24"/>
                <w:szCs w:val="24"/>
                <w:lang w:val="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1123A9" w:rsidRPr="00B941A8" w:rsidRDefault="001123A9" w:rsidP="001123A9">
            <w:pPr>
              <w:pStyle w:val="TableParagraph"/>
              <w:jc w:val="both"/>
              <w:rPr>
                <w:sz w:val="24"/>
                <w:szCs w:val="24"/>
                <w:lang w:val="ru-RU"/>
              </w:rPr>
            </w:pPr>
            <w:r w:rsidRPr="00B941A8">
              <w:rPr>
                <w:sz w:val="24"/>
                <w:szCs w:val="24"/>
                <w:lang w:val="ru-RU"/>
              </w:rPr>
              <w:t>Организация и порядок призыва граждан на военную службу, и поступление на нее в добровольном порядке</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5B5ED0" w:rsidRDefault="001123A9" w:rsidP="001123A9">
            <w:pPr>
              <w:rPr>
                <w:rFonts w:ascii="Times New Roman" w:hAnsi="Times New Roman" w:cs="Times New Roman"/>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Терроризм как серьезная угроза национальной безопасности России</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5B5ED0" w:rsidRDefault="001123A9" w:rsidP="001123A9">
            <w:pPr>
              <w:rPr>
                <w:rFonts w:ascii="Times New Roman" w:hAnsi="Times New Roman" w:cs="Times New Roman"/>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pStyle w:val="TableParagraph"/>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Проявление терроризма в России. Виды терроризма. Борьба с терроризмом. Террористические организации</w:t>
            </w:r>
          </w:p>
        </w:tc>
        <w:tc>
          <w:tcPr>
            <w:tcW w:w="3181" w:type="dxa"/>
            <w:vMerge w:val="restart"/>
            <w:tcBorders>
              <w:right w:val="single" w:sz="4" w:space="0" w:color="auto"/>
            </w:tcBorders>
            <w:tcMar>
              <w:top w:w="57" w:type="dxa"/>
              <w:left w:w="57" w:type="dxa"/>
              <w:bottom w:w="57" w:type="dxa"/>
              <w:right w:w="57" w:type="dxa"/>
            </w:tcMar>
          </w:tcPr>
          <w:p w:rsidR="001123A9" w:rsidRPr="00B941A8" w:rsidRDefault="001123A9" w:rsidP="001123A9">
            <w:pPr>
              <w:pStyle w:val="TableParagraph"/>
              <w:rPr>
                <w:sz w:val="24"/>
                <w:szCs w:val="24"/>
                <w:lang w:val="ru-RU"/>
              </w:rPr>
            </w:pPr>
          </w:p>
        </w:tc>
        <w:tc>
          <w:tcPr>
            <w:tcW w:w="2693" w:type="dxa"/>
            <w:vMerge w:val="restart"/>
            <w:tcBorders>
              <w:left w:val="single" w:sz="4" w:space="0" w:color="auto"/>
            </w:tcBorders>
          </w:tcPr>
          <w:p w:rsidR="001123A9" w:rsidRPr="005B5ED0" w:rsidRDefault="001123A9" w:rsidP="001123A9">
            <w:pPr>
              <w:pStyle w:val="TableParagraph"/>
              <w:jc w:val="center"/>
              <w:rPr>
                <w:sz w:val="24"/>
                <w:szCs w:val="24"/>
                <w:lang w:val="ru-RU"/>
              </w:rPr>
            </w:pPr>
            <w:r w:rsidRPr="005B5ED0">
              <w:rPr>
                <w:color w:val="000000"/>
                <w:shd w:val="clear" w:color="auto" w:fill="FFFFFF"/>
                <w:lang w:val="ru-RU"/>
              </w:rPr>
              <w:t>ОК.01, ОК.03, ОК.04, ОК.05, ОК.06,ОК.10, ОК.11, ПК.1.1, ПК. 2.1, ПК.3.1, ПК.4.1, ПК.5.1, ПК.5.2</w:t>
            </w: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3181"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2693" w:type="dxa"/>
            <w:vMerge/>
            <w:tcBorders>
              <w:top w:val="nil"/>
              <w:left w:val="single" w:sz="4" w:space="0" w:color="auto"/>
            </w:tcBorders>
          </w:tcPr>
          <w:p w:rsidR="001123A9" w:rsidRPr="00677521" w:rsidRDefault="001123A9" w:rsidP="001123A9">
            <w:pPr>
              <w:rPr>
                <w:sz w:val="24"/>
                <w:szCs w:val="24"/>
              </w:rPr>
            </w:pPr>
          </w:p>
        </w:tc>
      </w:tr>
      <w:tr w:rsidR="001123A9" w:rsidRPr="00677521" w:rsidTr="001123A9">
        <w:trPr>
          <w:trHeight w:val="20"/>
        </w:trPr>
        <w:tc>
          <w:tcPr>
            <w:tcW w:w="2191" w:type="dxa"/>
            <w:vMerge/>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Подготовка данных использования инженерных сооружений для защиты работающих и населения от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740D30" w:rsidRDefault="001123A9" w:rsidP="001123A9">
            <w:pPr>
              <w:rPr>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Организация получения средств индивидуальной защиты в чрезвычайных ситуациях</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740D30" w:rsidRDefault="001123A9" w:rsidP="001123A9">
            <w:pPr>
              <w:rPr>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Изучение материальной части, сборка, разборка автомата</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740D30" w:rsidRDefault="001123A9" w:rsidP="001123A9">
            <w:pPr>
              <w:rPr>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677521" w:rsidRDefault="001123A9" w:rsidP="001123A9">
            <w:pPr>
              <w:pStyle w:val="TableParagraph"/>
              <w:rPr>
                <w:sz w:val="24"/>
                <w:szCs w:val="24"/>
              </w:rPr>
            </w:pPr>
            <w:r w:rsidRPr="00B941A8">
              <w:rPr>
                <w:sz w:val="24"/>
                <w:szCs w:val="24"/>
                <w:lang w:val="ru-RU"/>
              </w:rPr>
              <w:t xml:space="preserve">Отработка строевой стойки и поворотов на месте. </w:t>
            </w:r>
            <w:r w:rsidRPr="00677521">
              <w:rPr>
                <w:sz w:val="24"/>
                <w:szCs w:val="24"/>
              </w:rPr>
              <w:t>Повороты в движении.</w:t>
            </w:r>
          </w:p>
        </w:tc>
        <w:tc>
          <w:tcPr>
            <w:tcW w:w="3181" w:type="dxa"/>
            <w:vMerge/>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2693" w:type="dxa"/>
            <w:vMerge/>
            <w:tcBorders>
              <w:top w:val="nil"/>
              <w:left w:val="single" w:sz="4" w:space="0" w:color="auto"/>
            </w:tcBorders>
          </w:tcPr>
          <w:p w:rsidR="001123A9" w:rsidRPr="00677521" w:rsidRDefault="001123A9" w:rsidP="001123A9">
            <w:pPr>
              <w:rPr>
                <w:sz w:val="24"/>
                <w:szCs w:val="24"/>
              </w:rPr>
            </w:pPr>
          </w:p>
        </w:tc>
      </w:tr>
      <w:tr w:rsidR="001123A9" w:rsidRPr="00677521" w:rsidTr="001123A9">
        <w:trPr>
          <w:trHeight w:val="20"/>
        </w:trPr>
        <w:tc>
          <w:tcPr>
            <w:tcW w:w="2191" w:type="dxa"/>
            <w:vMerge/>
            <w:tcMar>
              <w:top w:w="57" w:type="dxa"/>
              <w:left w:w="57" w:type="dxa"/>
              <w:bottom w:w="57" w:type="dxa"/>
              <w:right w:w="57" w:type="dxa"/>
            </w:tcMar>
          </w:tcPr>
          <w:p w:rsidR="001123A9" w:rsidRPr="00677521" w:rsidRDefault="001123A9" w:rsidP="001123A9">
            <w:pPr>
              <w:rPr>
                <w:sz w:val="24"/>
                <w:szCs w:val="24"/>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Построение и отработка движения походным строем</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740D30" w:rsidRDefault="001123A9" w:rsidP="001123A9">
            <w:pPr>
              <w:rPr>
                <w:sz w:val="24"/>
                <w:szCs w:val="24"/>
                <w:lang w:val="ru-RU"/>
              </w:rPr>
            </w:pPr>
          </w:p>
        </w:tc>
      </w:tr>
      <w:tr w:rsidR="001123A9" w:rsidRPr="00677521" w:rsidTr="001123A9">
        <w:trPr>
          <w:trHeight w:val="20"/>
        </w:trPr>
        <w:tc>
          <w:tcPr>
            <w:tcW w:w="2191" w:type="dxa"/>
            <w:vMerge/>
            <w:tcMar>
              <w:top w:w="57" w:type="dxa"/>
              <w:left w:w="57" w:type="dxa"/>
              <w:bottom w:w="57" w:type="dxa"/>
              <w:right w:w="57" w:type="dxa"/>
            </w:tcMar>
          </w:tcPr>
          <w:p w:rsidR="001123A9" w:rsidRPr="00B941A8" w:rsidRDefault="001123A9" w:rsidP="001123A9">
            <w:pPr>
              <w:rPr>
                <w:sz w:val="24"/>
                <w:szCs w:val="24"/>
                <w:lang w:val="ru-RU"/>
              </w:rPr>
            </w:pPr>
          </w:p>
        </w:tc>
        <w:tc>
          <w:tcPr>
            <w:tcW w:w="6309" w:type="dxa"/>
            <w:tcMar>
              <w:top w:w="57" w:type="dxa"/>
              <w:left w:w="57" w:type="dxa"/>
              <w:bottom w:w="57" w:type="dxa"/>
              <w:right w:w="57" w:type="dxa"/>
            </w:tcMar>
          </w:tcPr>
          <w:p w:rsidR="001123A9" w:rsidRPr="00B941A8" w:rsidRDefault="001123A9" w:rsidP="001123A9">
            <w:pPr>
              <w:pStyle w:val="TableParagraph"/>
              <w:rPr>
                <w:sz w:val="24"/>
                <w:szCs w:val="24"/>
                <w:lang w:val="ru-RU"/>
              </w:rPr>
            </w:pPr>
            <w:r w:rsidRPr="00B941A8">
              <w:rPr>
                <w:sz w:val="24"/>
                <w:szCs w:val="24"/>
                <w:lang w:val="ru-RU"/>
              </w:rPr>
              <w:t>Отработка движений строевым и походным шагом, бегом, шагом на месте</w:t>
            </w:r>
          </w:p>
        </w:tc>
        <w:tc>
          <w:tcPr>
            <w:tcW w:w="3181" w:type="dxa"/>
            <w:vMerge/>
            <w:tcBorders>
              <w:top w:val="nil"/>
              <w:right w:val="single" w:sz="4" w:space="0" w:color="auto"/>
            </w:tcBorders>
            <w:tcMar>
              <w:top w:w="57" w:type="dxa"/>
              <w:left w:w="57" w:type="dxa"/>
              <w:bottom w:w="57" w:type="dxa"/>
              <w:right w:w="57" w:type="dxa"/>
            </w:tcMar>
          </w:tcPr>
          <w:p w:rsidR="001123A9" w:rsidRPr="00B941A8" w:rsidRDefault="001123A9" w:rsidP="001123A9">
            <w:pPr>
              <w:rPr>
                <w:sz w:val="24"/>
                <w:szCs w:val="24"/>
                <w:lang w:val="ru-RU"/>
              </w:rPr>
            </w:pPr>
          </w:p>
        </w:tc>
        <w:tc>
          <w:tcPr>
            <w:tcW w:w="2693" w:type="dxa"/>
            <w:vMerge/>
            <w:tcBorders>
              <w:top w:val="nil"/>
              <w:left w:val="single" w:sz="4" w:space="0" w:color="auto"/>
            </w:tcBorders>
          </w:tcPr>
          <w:p w:rsidR="001123A9" w:rsidRPr="00740D30" w:rsidRDefault="001123A9" w:rsidP="001123A9">
            <w:pPr>
              <w:rPr>
                <w:sz w:val="24"/>
                <w:szCs w:val="24"/>
                <w:lang w:val="ru-RU"/>
              </w:rPr>
            </w:pPr>
          </w:p>
        </w:tc>
      </w:tr>
      <w:tr w:rsidR="001123A9" w:rsidRPr="00677521" w:rsidTr="001123A9">
        <w:trPr>
          <w:trHeight w:val="20"/>
        </w:trPr>
        <w:tc>
          <w:tcPr>
            <w:tcW w:w="2191" w:type="dxa"/>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Промежуточная аттестация</w:t>
            </w:r>
          </w:p>
        </w:tc>
        <w:tc>
          <w:tcPr>
            <w:tcW w:w="6309" w:type="dxa"/>
            <w:tcMar>
              <w:top w:w="57" w:type="dxa"/>
              <w:left w:w="57" w:type="dxa"/>
              <w:bottom w:w="57" w:type="dxa"/>
              <w:right w:w="57" w:type="dxa"/>
            </w:tcMar>
          </w:tcPr>
          <w:p w:rsidR="001123A9" w:rsidRPr="00677521" w:rsidRDefault="001123A9" w:rsidP="001123A9">
            <w:pPr>
              <w:pStyle w:val="TableParagraph"/>
              <w:rPr>
                <w:sz w:val="24"/>
                <w:szCs w:val="24"/>
              </w:rPr>
            </w:pPr>
          </w:p>
        </w:tc>
        <w:tc>
          <w:tcPr>
            <w:tcW w:w="3181" w:type="dxa"/>
            <w:tcBorders>
              <w:right w:val="single" w:sz="4" w:space="0" w:color="auto"/>
            </w:tcBorders>
            <w:tcMar>
              <w:top w:w="57" w:type="dxa"/>
              <w:left w:w="57" w:type="dxa"/>
              <w:bottom w:w="57" w:type="dxa"/>
              <w:right w:w="57" w:type="dxa"/>
            </w:tcMar>
          </w:tcPr>
          <w:p w:rsidR="001123A9" w:rsidRPr="00746013" w:rsidRDefault="001123A9" w:rsidP="001123A9">
            <w:pPr>
              <w:pStyle w:val="TableParagraph"/>
              <w:rPr>
                <w:sz w:val="24"/>
                <w:szCs w:val="24"/>
                <w:lang w:val="ru-RU"/>
              </w:rPr>
            </w:pPr>
            <w:r>
              <w:rPr>
                <w:sz w:val="24"/>
                <w:szCs w:val="24"/>
                <w:lang w:val="ru-RU"/>
              </w:rPr>
              <w:t>2</w:t>
            </w:r>
          </w:p>
        </w:tc>
        <w:tc>
          <w:tcPr>
            <w:tcW w:w="2693" w:type="dxa"/>
            <w:tcBorders>
              <w:left w:val="single" w:sz="4" w:space="0" w:color="auto"/>
            </w:tcBorders>
          </w:tcPr>
          <w:p w:rsidR="001123A9" w:rsidRPr="00677521" w:rsidRDefault="001123A9" w:rsidP="001123A9">
            <w:pPr>
              <w:pStyle w:val="TableParagraph"/>
              <w:rPr>
                <w:sz w:val="24"/>
                <w:szCs w:val="24"/>
              </w:rPr>
            </w:pPr>
          </w:p>
        </w:tc>
      </w:tr>
      <w:tr w:rsidR="001123A9" w:rsidRPr="00677521" w:rsidTr="001123A9">
        <w:trPr>
          <w:trHeight w:val="20"/>
        </w:trPr>
        <w:tc>
          <w:tcPr>
            <w:tcW w:w="8500" w:type="dxa"/>
            <w:gridSpan w:val="2"/>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Всего:</w:t>
            </w:r>
          </w:p>
        </w:tc>
        <w:tc>
          <w:tcPr>
            <w:tcW w:w="3181" w:type="dxa"/>
            <w:tcBorders>
              <w:right w:val="single" w:sz="4" w:space="0" w:color="auto"/>
            </w:tcBorders>
            <w:tcMar>
              <w:top w:w="57" w:type="dxa"/>
              <w:left w:w="57" w:type="dxa"/>
              <w:bottom w:w="57" w:type="dxa"/>
              <w:right w:w="57" w:type="dxa"/>
            </w:tcMar>
          </w:tcPr>
          <w:p w:rsidR="001123A9" w:rsidRPr="00746013" w:rsidRDefault="001123A9" w:rsidP="001123A9">
            <w:pPr>
              <w:pStyle w:val="TableParagraph"/>
              <w:rPr>
                <w:sz w:val="24"/>
                <w:szCs w:val="24"/>
                <w:lang w:val="ru-RU"/>
              </w:rPr>
            </w:pPr>
            <w:r>
              <w:rPr>
                <w:sz w:val="24"/>
                <w:szCs w:val="24"/>
                <w:lang w:val="ru-RU"/>
              </w:rPr>
              <w:t>68</w:t>
            </w:r>
          </w:p>
        </w:tc>
        <w:tc>
          <w:tcPr>
            <w:tcW w:w="2693" w:type="dxa"/>
            <w:tcBorders>
              <w:left w:val="single" w:sz="4" w:space="0" w:color="auto"/>
            </w:tcBorders>
          </w:tcPr>
          <w:p w:rsidR="001123A9" w:rsidRPr="00677521" w:rsidRDefault="001123A9" w:rsidP="001123A9">
            <w:pPr>
              <w:pStyle w:val="TableParagraph"/>
              <w:rPr>
                <w:sz w:val="24"/>
                <w:szCs w:val="24"/>
              </w:rPr>
            </w:pPr>
          </w:p>
        </w:tc>
      </w:tr>
    </w:tbl>
    <w:p w:rsidR="001123A9" w:rsidRDefault="001123A9" w:rsidP="001123A9">
      <w:pPr>
        <w:rPr>
          <w:rFonts w:ascii="Times New Roman" w:hAnsi="Times New Roman" w:cs="Times New Roman"/>
          <w:sz w:val="24"/>
          <w:szCs w:val="24"/>
        </w:rPr>
        <w:sectPr w:rsidR="001123A9" w:rsidSect="006D1C4C">
          <w:pgSz w:w="16838" w:h="11906" w:orient="landscape"/>
          <w:pgMar w:top="1701" w:right="1134" w:bottom="567" w:left="1134" w:header="709" w:footer="709" w:gutter="0"/>
          <w:cols w:space="708"/>
          <w:docGrid w:linePitch="360"/>
        </w:sectPr>
      </w:pPr>
    </w:p>
    <w:p w:rsidR="001123A9" w:rsidRDefault="001123A9" w:rsidP="001123A9">
      <w:pPr>
        <w:rPr>
          <w:rFonts w:ascii="Times New Roman" w:hAnsi="Times New Roman" w:cs="Times New Roman"/>
          <w:sz w:val="24"/>
          <w:szCs w:val="24"/>
        </w:rPr>
      </w:pPr>
    </w:p>
    <w:p w:rsidR="001123A9" w:rsidRPr="00DF068E" w:rsidRDefault="001123A9" w:rsidP="001123A9">
      <w:pPr>
        <w:pStyle w:val="1f"/>
        <w:rPr>
          <w:rFonts w:ascii="Times New Roman" w:hAnsi="Times New Roman"/>
        </w:rPr>
      </w:pPr>
      <w:bookmarkStart w:id="148" w:name="_Toc16838293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48"/>
    </w:p>
    <w:p w:rsidR="001123A9" w:rsidRPr="0016094A" w:rsidRDefault="001123A9" w:rsidP="001123A9">
      <w:pPr>
        <w:pStyle w:val="114"/>
        <w:rPr>
          <w:rFonts w:ascii="Times New Roman" w:hAnsi="Times New Roman"/>
        </w:rPr>
      </w:pPr>
      <w:bookmarkStart w:id="149" w:name="_Toc168382932"/>
      <w:r w:rsidRPr="0016094A">
        <w:rPr>
          <w:rFonts w:ascii="Times New Roman" w:hAnsi="Times New Roman"/>
        </w:rPr>
        <w:t>3.1. Материально-техническое обеспечение</w:t>
      </w:r>
      <w:bookmarkEnd w:id="149"/>
    </w:p>
    <w:p w:rsidR="005B5ED0" w:rsidRPr="005B5ED0" w:rsidRDefault="001123A9" w:rsidP="005B5ED0">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5B5ED0">
        <w:rPr>
          <w:rFonts w:ascii="Times New Roman" w:hAnsi="Times New Roman" w:cs="Times New Roman"/>
          <w:sz w:val="24"/>
          <w:szCs w:val="24"/>
        </w:rPr>
        <w:t>Кабинет  «Безопасность жизнедеятельности»</w:t>
      </w:r>
      <w:r w:rsidR="005B5ED0" w:rsidRPr="005B5ED0">
        <w:rPr>
          <w:rFonts w:ascii="Times New Roman" w:hAnsi="Times New Roman" w:cs="Times New Roman"/>
          <w:sz w:val="24"/>
          <w:szCs w:val="24"/>
        </w:rPr>
        <w:t xml:space="preserve">, </w:t>
      </w:r>
      <w:r w:rsidR="005B5ED0" w:rsidRPr="005B5ED0">
        <w:rPr>
          <w:rFonts w:ascii="Times New Roman" w:hAnsi="Times New Roman" w:cs="Times New Roman"/>
          <w:color w:val="00000A"/>
          <w:sz w:val="24"/>
          <w:szCs w:val="24"/>
          <w:highlight w:val="white"/>
        </w:rPr>
        <w:t>оснащенный в соответствии с приложением 3 ОПОП-П.</w:t>
      </w:r>
    </w:p>
    <w:p w:rsidR="001123A9" w:rsidRPr="0016094A" w:rsidRDefault="001123A9" w:rsidP="001123A9">
      <w:pPr>
        <w:pStyle w:val="Bodytext1"/>
        <w:spacing w:line="240" w:lineRule="auto"/>
        <w:ind w:firstLine="709"/>
        <w:jc w:val="both"/>
        <w:rPr>
          <w:sz w:val="24"/>
          <w:szCs w:val="24"/>
        </w:rPr>
      </w:pPr>
    </w:p>
    <w:p w:rsidR="001123A9" w:rsidRPr="00E11160" w:rsidRDefault="001123A9" w:rsidP="001123A9">
      <w:pPr>
        <w:pStyle w:val="114"/>
        <w:rPr>
          <w:rFonts w:ascii="Times New Roman" w:eastAsia="Times New Roman" w:hAnsi="Times New Roman"/>
        </w:rPr>
      </w:pPr>
      <w:bookmarkStart w:id="150" w:name="_Toc168382934"/>
      <w:r w:rsidRPr="00E11160">
        <w:rPr>
          <w:rFonts w:ascii="Times New Roman" w:hAnsi="Times New Roman"/>
        </w:rPr>
        <w:t>3.2. Учебно-методическое обеспечение</w:t>
      </w:r>
      <w:bookmarkEnd w:id="150"/>
    </w:p>
    <w:p w:rsidR="001123A9" w:rsidRDefault="001123A9" w:rsidP="001123A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1123A9" w:rsidRPr="007F0047"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7F0047">
        <w:rPr>
          <w:rFonts w:ascii="Times New Roman" w:hAnsi="Times New Roman" w:cs="Times New Roman"/>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w:t>
      </w:r>
    </w:p>
    <w:p w:rsidR="001123A9"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3F66F7">
        <w:rPr>
          <w:rFonts w:ascii="Times New Roman" w:hAnsi="Times New Roman" w:cs="Times New Roman"/>
          <w:sz w:val="24"/>
          <w:szCs w:val="24"/>
        </w:rPr>
        <w:t>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2022. — 362 с. </w:t>
      </w:r>
    </w:p>
    <w:p w:rsidR="001123A9"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3F66F7">
        <w:rPr>
          <w:rFonts w:ascii="Times New Roman" w:hAnsi="Times New Roman" w:cs="Times New Roman"/>
          <w:sz w:val="24"/>
          <w:szCs w:val="24"/>
        </w:rPr>
        <w:t xml:space="preserve"> 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2022. — 354 с. </w:t>
      </w:r>
    </w:p>
    <w:p w:rsidR="001123A9" w:rsidRPr="007F0047"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3F66F7">
        <w:rPr>
          <w:rFonts w:ascii="Times New Roman" w:hAnsi="Times New Roman" w:cs="Times New Roman"/>
          <w:sz w:val="24"/>
          <w:szCs w:val="24"/>
        </w:rPr>
        <w:t xml:space="preserve">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2020. — 496 с. </w:t>
      </w:r>
    </w:p>
    <w:p w:rsidR="001123A9" w:rsidRPr="003F66F7"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7F0047">
        <w:rPr>
          <w:rFonts w:ascii="Times New Roman" w:hAnsi="Times New Roman" w:cs="Times New Roman"/>
          <w:sz w:val="24"/>
          <w:szCs w:val="24"/>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w:t>
      </w:r>
    </w:p>
    <w:p w:rsidR="001123A9" w:rsidRPr="003F66F7" w:rsidRDefault="001123A9" w:rsidP="003B01C2">
      <w:pPr>
        <w:pStyle w:val="a4"/>
        <w:widowControl w:val="0"/>
        <w:numPr>
          <w:ilvl w:val="0"/>
          <w:numId w:val="33"/>
        </w:numPr>
        <w:autoSpaceDE w:val="0"/>
        <w:autoSpaceDN w:val="0"/>
        <w:spacing w:line="276" w:lineRule="auto"/>
        <w:ind w:left="0" w:firstLine="709"/>
        <w:contextualSpacing w:val="0"/>
        <w:jc w:val="both"/>
        <w:rPr>
          <w:rFonts w:ascii="Times New Roman" w:hAnsi="Times New Roman" w:cs="Times New Roman"/>
          <w:sz w:val="24"/>
          <w:szCs w:val="24"/>
        </w:rPr>
      </w:pPr>
      <w:r w:rsidRPr="007F0047">
        <w:rPr>
          <w:rFonts w:ascii="Times New Roman" w:hAnsi="Times New Roman" w:cs="Times New Roman"/>
          <w:sz w:val="24"/>
          <w:szCs w:val="24"/>
        </w:rPr>
        <w:t>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2022. — 212 с. </w:t>
      </w:r>
    </w:p>
    <w:p w:rsidR="001123A9" w:rsidRDefault="001123A9" w:rsidP="001123A9">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1123A9" w:rsidRPr="00607C62" w:rsidRDefault="001123A9" w:rsidP="003B01C2">
      <w:pPr>
        <w:pStyle w:val="a4"/>
        <w:widowControl w:val="0"/>
        <w:numPr>
          <w:ilvl w:val="0"/>
          <w:numId w:val="34"/>
        </w:numPr>
        <w:autoSpaceDE w:val="0"/>
        <w:autoSpaceDN w:val="0"/>
        <w:spacing w:line="276" w:lineRule="auto"/>
        <w:ind w:left="0" w:firstLine="709"/>
        <w:contextualSpacing w:val="0"/>
        <w:jc w:val="both"/>
        <w:rPr>
          <w:rFonts w:ascii="Times New Roman" w:hAnsi="Times New Roman" w:cs="Times New Roman"/>
          <w:sz w:val="24"/>
          <w:szCs w:val="24"/>
        </w:rPr>
      </w:pPr>
      <w:r w:rsidRPr="00607C62">
        <w:rPr>
          <w:rFonts w:ascii="Times New Roman" w:hAnsi="Times New Roman" w:cs="Times New Roman"/>
          <w:sz w:val="24"/>
          <w:szCs w:val="24"/>
        </w:rPr>
        <w:t xml:space="preserve">Официальный сайт МЧС РФ [Электронный ресурс]. – URL: </w:t>
      </w:r>
      <w:hyperlink r:id="rId54">
        <w:r w:rsidRPr="00607C62">
          <w:rPr>
            <w:rFonts w:ascii="Times New Roman" w:hAnsi="Times New Roman" w:cs="Times New Roman"/>
            <w:sz w:val="24"/>
            <w:szCs w:val="24"/>
          </w:rPr>
          <w:t>https://www.mchs.gov.ru/.</w:t>
        </w:r>
      </w:hyperlink>
    </w:p>
    <w:p w:rsidR="001123A9" w:rsidRPr="00607C62" w:rsidRDefault="001123A9" w:rsidP="003B01C2">
      <w:pPr>
        <w:pStyle w:val="a4"/>
        <w:widowControl w:val="0"/>
        <w:numPr>
          <w:ilvl w:val="0"/>
          <w:numId w:val="34"/>
        </w:numPr>
        <w:autoSpaceDE w:val="0"/>
        <w:autoSpaceDN w:val="0"/>
        <w:spacing w:line="276" w:lineRule="auto"/>
        <w:ind w:left="0" w:firstLine="709"/>
        <w:contextualSpacing w:val="0"/>
        <w:jc w:val="both"/>
        <w:rPr>
          <w:rFonts w:ascii="Times New Roman" w:hAnsi="Times New Roman" w:cs="Times New Roman"/>
          <w:sz w:val="24"/>
          <w:szCs w:val="24"/>
        </w:rPr>
      </w:pPr>
      <w:r w:rsidRPr="00607C62">
        <w:rPr>
          <w:rFonts w:ascii="Times New Roman" w:hAnsi="Times New Roman" w:cs="Times New Roman"/>
          <w:sz w:val="24"/>
          <w:szCs w:val="24"/>
        </w:rPr>
        <w:t>Университетская информационная система «РОССИЯ» [Электронный ресурс]. – URL: https://uisrussia.msu.ru/</w:t>
      </w:r>
    </w:p>
    <w:p w:rsidR="001123A9" w:rsidRPr="00607C62" w:rsidRDefault="001123A9" w:rsidP="003B01C2">
      <w:pPr>
        <w:pStyle w:val="a4"/>
        <w:widowControl w:val="0"/>
        <w:numPr>
          <w:ilvl w:val="0"/>
          <w:numId w:val="34"/>
        </w:numPr>
        <w:autoSpaceDE w:val="0"/>
        <w:autoSpaceDN w:val="0"/>
        <w:spacing w:line="276" w:lineRule="auto"/>
        <w:ind w:left="0" w:firstLine="709"/>
        <w:contextualSpacing w:val="0"/>
        <w:jc w:val="both"/>
        <w:rPr>
          <w:rFonts w:ascii="Times New Roman" w:hAnsi="Times New Roman" w:cs="Times New Roman"/>
          <w:sz w:val="24"/>
          <w:szCs w:val="24"/>
        </w:rPr>
      </w:pPr>
      <w:r w:rsidRPr="00607C62">
        <w:rPr>
          <w:rFonts w:ascii="Times New Roman" w:hAnsi="Times New Roman" w:cs="Times New Roman"/>
          <w:sz w:val="24"/>
          <w:szCs w:val="24"/>
        </w:rPr>
        <w:t xml:space="preserve">Федеральная государственная информационная система «Национальная электронная библиотека» [Электронный ресурс]. – URL: </w:t>
      </w:r>
      <w:r w:rsidRPr="00607C62">
        <w:rPr>
          <w:rFonts w:ascii="Times New Roman" w:hAnsi="Times New Roman" w:cs="Times New Roman"/>
          <w:sz w:val="24"/>
          <w:szCs w:val="24"/>
          <w:u w:val="single" w:color="0000FF"/>
        </w:rPr>
        <w:t>https://rusneb.ru/</w:t>
      </w:r>
    </w:p>
    <w:p w:rsidR="001123A9" w:rsidRPr="00607C62" w:rsidRDefault="001123A9" w:rsidP="003B01C2">
      <w:pPr>
        <w:pStyle w:val="a4"/>
        <w:widowControl w:val="0"/>
        <w:numPr>
          <w:ilvl w:val="0"/>
          <w:numId w:val="34"/>
        </w:numPr>
        <w:autoSpaceDE w:val="0"/>
        <w:autoSpaceDN w:val="0"/>
        <w:spacing w:line="276" w:lineRule="auto"/>
        <w:ind w:left="0" w:firstLine="709"/>
        <w:contextualSpacing w:val="0"/>
        <w:jc w:val="both"/>
        <w:rPr>
          <w:rFonts w:ascii="Times New Roman" w:hAnsi="Times New Roman" w:cs="Times New Roman"/>
          <w:sz w:val="24"/>
          <w:szCs w:val="24"/>
        </w:rPr>
      </w:pPr>
      <w:r w:rsidRPr="00607C62">
        <w:rPr>
          <w:rFonts w:ascii="Times New Roman" w:hAnsi="Times New Roman" w:cs="Times New Roman"/>
          <w:sz w:val="24"/>
          <w:szCs w:val="24"/>
        </w:rPr>
        <w:t xml:space="preserve">Энциклопедия безопасности жизнедеятельности [Электронный ресурс]. – URL: </w:t>
      </w:r>
      <w:hyperlink r:id="rId55" w:history="1">
        <w:r w:rsidRPr="00607C62">
          <w:rPr>
            <w:rStyle w:val="af0"/>
            <w:rFonts w:ascii="Times New Roman" w:hAnsi="Times New Roman" w:cs="Times New Roman"/>
            <w:color w:val="auto"/>
            <w:sz w:val="24"/>
            <w:szCs w:val="24"/>
          </w:rPr>
          <w:t>http://bzhde.ru/</w:t>
        </w:r>
      </w:hyperlink>
    </w:p>
    <w:p w:rsidR="001123A9" w:rsidRPr="00594A68" w:rsidRDefault="001123A9" w:rsidP="001123A9">
      <w:pPr>
        <w:pStyle w:val="1f"/>
        <w:rPr>
          <w:rFonts w:ascii="Times New Roman" w:hAnsi="Times New Roman"/>
          <w:b w:val="0"/>
          <w:bCs w:val="0"/>
        </w:rPr>
      </w:pPr>
      <w:bookmarkStart w:id="151" w:name="_Toc168382935"/>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51"/>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9"/>
        <w:gridCol w:w="2552"/>
        <w:gridCol w:w="2385"/>
      </w:tblGrid>
      <w:tr w:rsidR="001123A9" w:rsidRPr="00677521" w:rsidTr="001123A9">
        <w:trPr>
          <w:trHeight w:val="275"/>
        </w:trPr>
        <w:tc>
          <w:tcPr>
            <w:tcW w:w="4419" w:type="dxa"/>
            <w:tcBorders>
              <w:bottom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Результаты обучения</w:t>
            </w:r>
          </w:p>
        </w:tc>
        <w:tc>
          <w:tcPr>
            <w:tcW w:w="2552" w:type="dxa"/>
            <w:tcBorders>
              <w:bottom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Критерии оценки</w:t>
            </w:r>
          </w:p>
        </w:tc>
        <w:tc>
          <w:tcPr>
            <w:tcW w:w="2385" w:type="dxa"/>
            <w:tcBorders>
              <w:bottom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Методы оценки</w:t>
            </w:r>
          </w:p>
        </w:tc>
      </w:tr>
      <w:tr w:rsidR="001123A9" w:rsidRPr="00677521" w:rsidTr="001123A9">
        <w:trPr>
          <w:trHeight w:val="275"/>
        </w:trPr>
        <w:tc>
          <w:tcPr>
            <w:tcW w:w="6971"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Освоенные умения:</w:t>
            </w:r>
          </w:p>
        </w:tc>
        <w:tc>
          <w:tcPr>
            <w:tcW w:w="2385"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sz w:val="24"/>
                <w:szCs w:val="24"/>
              </w:rPr>
            </w:pPr>
          </w:p>
        </w:tc>
      </w:tr>
      <w:tr w:rsidR="001123A9" w:rsidRPr="00677521" w:rsidTr="001123A9">
        <w:trPr>
          <w:trHeight w:val="6189"/>
        </w:trPr>
        <w:tc>
          <w:tcPr>
            <w:tcW w:w="4419"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0059AC" w:rsidRDefault="001123A9" w:rsidP="001123A9">
            <w:pPr>
              <w:pStyle w:val="TableParagraph"/>
              <w:spacing w:line="276" w:lineRule="auto"/>
              <w:jc w:val="both"/>
              <w:rPr>
                <w:sz w:val="24"/>
                <w:szCs w:val="24"/>
                <w:lang w:val="ru-RU"/>
              </w:rPr>
            </w:pPr>
            <w:r w:rsidRPr="000059AC">
              <w:rPr>
                <w:sz w:val="24"/>
                <w:szCs w:val="24"/>
                <w:lang w:val="ru-RU"/>
              </w:rPr>
              <w:lastRenderedPageBreak/>
              <w:t>организовывать и проводить мероприятия по защите работающих и населения от негативных воздействий чрезвычайных ситуаций;</w:t>
            </w:r>
          </w:p>
          <w:p w:rsidR="001123A9" w:rsidRPr="000059AC" w:rsidRDefault="001123A9" w:rsidP="001123A9">
            <w:pPr>
              <w:pStyle w:val="TableParagraph"/>
              <w:spacing w:line="276" w:lineRule="auto"/>
              <w:jc w:val="both"/>
              <w:rPr>
                <w:sz w:val="24"/>
                <w:szCs w:val="24"/>
                <w:lang w:val="ru-RU"/>
              </w:rPr>
            </w:pPr>
            <w:r w:rsidRPr="000059AC">
              <w:rPr>
                <w:sz w:val="24"/>
                <w:szCs w:val="24"/>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123A9" w:rsidRPr="000059AC" w:rsidRDefault="001123A9" w:rsidP="001123A9">
            <w:pPr>
              <w:pStyle w:val="TableParagraph"/>
              <w:spacing w:line="276" w:lineRule="auto"/>
              <w:jc w:val="both"/>
              <w:rPr>
                <w:sz w:val="24"/>
                <w:szCs w:val="24"/>
                <w:lang w:val="ru-RU"/>
              </w:rPr>
            </w:pPr>
            <w:r w:rsidRPr="000059AC">
              <w:rPr>
                <w:sz w:val="24"/>
                <w:szCs w:val="24"/>
                <w:lang w:val="ru-RU"/>
              </w:rPr>
              <w:t>-использовать средства индивидуальной и коллективной защиты от оружия массового поражения;</w:t>
            </w:r>
          </w:p>
          <w:p w:rsidR="001123A9" w:rsidRPr="00FC585A" w:rsidRDefault="001123A9" w:rsidP="001123A9">
            <w:pPr>
              <w:pStyle w:val="TableParagraph"/>
              <w:spacing w:line="276" w:lineRule="auto"/>
              <w:jc w:val="both"/>
              <w:rPr>
                <w:sz w:val="24"/>
                <w:szCs w:val="24"/>
                <w:lang w:val="ru-RU"/>
              </w:rPr>
            </w:pPr>
            <w:r w:rsidRPr="00FC585A">
              <w:rPr>
                <w:sz w:val="24"/>
                <w:szCs w:val="24"/>
                <w:lang w:val="ru-RU"/>
              </w:rPr>
              <w:t>-применять первичные средства пожаротушения;</w:t>
            </w:r>
          </w:p>
          <w:p w:rsidR="001123A9" w:rsidRPr="00FC585A" w:rsidRDefault="001123A9" w:rsidP="001123A9">
            <w:pPr>
              <w:pStyle w:val="TableParagraph"/>
              <w:spacing w:line="276" w:lineRule="auto"/>
              <w:jc w:val="both"/>
              <w:rPr>
                <w:sz w:val="24"/>
                <w:szCs w:val="24"/>
                <w:lang w:val="ru-RU"/>
              </w:rPr>
            </w:pPr>
            <w:r w:rsidRPr="00FC585A">
              <w:rPr>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123A9" w:rsidRPr="00FC585A" w:rsidRDefault="001123A9" w:rsidP="001123A9">
            <w:pPr>
              <w:pStyle w:val="TableParagraph"/>
              <w:spacing w:line="276" w:lineRule="auto"/>
              <w:jc w:val="both"/>
              <w:rPr>
                <w:sz w:val="24"/>
                <w:szCs w:val="24"/>
                <w:lang w:val="ru-RU"/>
              </w:rPr>
            </w:pPr>
            <w:r w:rsidRPr="00FC585A">
              <w:rPr>
                <w:sz w:val="24"/>
                <w:szCs w:val="24"/>
                <w:lang w:val="ru-RU"/>
              </w:rPr>
              <w:t>-владеть способами бесконфликтного общения и саморегуляции в повседневной деятельности и экстремальных условиях военной службы;</w:t>
            </w:r>
          </w:p>
          <w:p w:rsidR="001123A9" w:rsidRPr="00FC585A" w:rsidRDefault="001123A9" w:rsidP="001123A9">
            <w:pPr>
              <w:pStyle w:val="TableParagraph"/>
              <w:spacing w:line="276" w:lineRule="auto"/>
              <w:jc w:val="both"/>
              <w:rPr>
                <w:sz w:val="24"/>
                <w:szCs w:val="24"/>
                <w:lang w:val="ru-RU"/>
              </w:rPr>
            </w:pPr>
            <w:r w:rsidRPr="00FC585A">
              <w:rPr>
                <w:sz w:val="24"/>
                <w:szCs w:val="24"/>
                <w:lang w:val="ru-RU"/>
              </w:rPr>
              <w:t>-оказывать первую доврачебную помощь пострадавшим.</w:t>
            </w:r>
          </w:p>
        </w:tc>
        <w:tc>
          <w:tcPr>
            <w:tcW w:w="2552"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FC585A" w:rsidRDefault="001123A9" w:rsidP="001123A9">
            <w:pPr>
              <w:pStyle w:val="TableParagraph"/>
              <w:spacing w:line="276" w:lineRule="auto"/>
              <w:rPr>
                <w:sz w:val="24"/>
                <w:szCs w:val="24"/>
                <w:lang w:val="ru-RU"/>
              </w:rPr>
            </w:pPr>
            <w:r w:rsidRPr="00FC585A">
              <w:rPr>
                <w:sz w:val="24"/>
                <w:szCs w:val="24"/>
                <w:lang w:val="ru-RU"/>
              </w:rPr>
              <w:t>Правильность, полнота выполнения заданий, точность</w:t>
            </w:r>
          </w:p>
          <w:p w:rsidR="001123A9" w:rsidRPr="00FC585A" w:rsidRDefault="001123A9" w:rsidP="001123A9">
            <w:pPr>
              <w:pStyle w:val="TableParagraph"/>
              <w:spacing w:line="276" w:lineRule="auto"/>
              <w:jc w:val="both"/>
              <w:rPr>
                <w:sz w:val="24"/>
                <w:szCs w:val="24"/>
                <w:lang w:val="ru-RU"/>
              </w:rPr>
            </w:pPr>
            <w:r w:rsidRPr="00FC585A">
              <w:rPr>
                <w:sz w:val="24"/>
                <w:szCs w:val="24"/>
                <w:lang w:val="ru-RU"/>
              </w:rPr>
              <w:t>формулировок, точность расчетов, соответствие требованиям</w:t>
            </w:r>
          </w:p>
          <w:p w:rsidR="001123A9" w:rsidRPr="00FC585A" w:rsidRDefault="001123A9" w:rsidP="001123A9">
            <w:pPr>
              <w:pStyle w:val="TableParagraph"/>
              <w:spacing w:line="276" w:lineRule="auto"/>
              <w:rPr>
                <w:sz w:val="24"/>
                <w:szCs w:val="24"/>
                <w:lang w:val="ru-RU"/>
              </w:rPr>
            </w:pPr>
            <w:r w:rsidRPr="00FC585A">
              <w:rPr>
                <w:sz w:val="24"/>
                <w:szCs w:val="24"/>
                <w:lang w:val="ru-RU"/>
              </w:rPr>
              <w:t>Адекватность, оптимальность выбора способов действий, методов, техник, последовательностей действий и т.д.</w:t>
            </w:r>
          </w:p>
          <w:p w:rsidR="001123A9" w:rsidRPr="00FC585A" w:rsidRDefault="001123A9" w:rsidP="001123A9">
            <w:pPr>
              <w:pStyle w:val="TableParagraph"/>
              <w:spacing w:line="276" w:lineRule="auto"/>
              <w:rPr>
                <w:sz w:val="24"/>
                <w:szCs w:val="24"/>
                <w:lang w:val="ru-RU"/>
              </w:rPr>
            </w:pPr>
            <w:r w:rsidRPr="00FC585A">
              <w:rPr>
                <w:sz w:val="24"/>
                <w:szCs w:val="24"/>
                <w:lang w:val="ru-RU"/>
              </w:rPr>
              <w:t>Точность оценки, самооценки выполнения Соответствие требованиям инструкций, регламентов</w:t>
            </w:r>
          </w:p>
          <w:p w:rsidR="001123A9" w:rsidRPr="00FC585A" w:rsidRDefault="001123A9" w:rsidP="001123A9">
            <w:pPr>
              <w:pStyle w:val="TableParagraph"/>
              <w:spacing w:line="276" w:lineRule="auto"/>
              <w:rPr>
                <w:sz w:val="24"/>
                <w:szCs w:val="24"/>
                <w:lang w:val="ru-RU"/>
              </w:rPr>
            </w:pPr>
            <w:r w:rsidRPr="00FC585A">
              <w:rPr>
                <w:sz w:val="24"/>
                <w:szCs w:val="24"/>
                <w:lang w:val="ru-RU"/>
              </w:rPr>
              <w:t>Рациональность действий и т.д.</w:t>
            </w:r>
          </w:p>
        </w:tc>
        <w:tc>
          <w:tcPr>
            <w:tcW w:w="2385"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Текущий контроль:</w:t>
            </w:r>
          </w:p>
          <w:p w:rsidR="001123A9" w:rsidRPr="00FC585A" w:rsidRDefault="001123A9" w:rsidP="003B01C2">
            <w:pPr>
              <w:pStyle w:val="TableParagraph"/>
              <w:numPr>
                <w:ilvl w:val="0"/>
                <w:numId w:val="36"/>
              </w:numPr>
              <w:spacing w:line="276" w:lineRule="auto"/>
              <w:ind w:left="0" w:firstLine="0"/>
              <w:rPr>
                <w:sz w:val="24"/>
                <w:szCs w:val="24"/>
                <w:lang w:val="ru-RU"/>
              </w:rPr>
            </w:pPr>
            <w:r w:rsidRPr="00FC585A">
              <w:rPr>
                <w:sz w:val="24"/>
                <w:szCs w:val="24"/>
                <w:lang w:val="ru-RU"/>
              </w:rPr>
              <w:t>экспертная оценка демонстрируемых умений, выполняемых действий, защите отчетов по практическим занятиям;</w:t>
            </w:r>
          </w:p>
          <w:p w:rsidR="001123A9" w:rsidRPr="00FC585A" w:rsidRDefault="001123A9" w:rsidP="003B01C2">
            <w:pPr>
              <w:pStyle w:val="TableParagraph"/>
              <w:numPr>
                <w:ilvl w:val="0"/>
                <w:numId w:val="36"/>
              </w:numPr>
              <w:spacing w:line="276" w:lineRule="auto"/>
              <w:ind w:left="0" w:firstLine="0"/>
              <w:rPr>
                <w:sz w:val="24"/>
                <w:szCs w:val="24"/>
                <w:lang w:val="ru-RU"/>
              </w:rPr>
            </w:pPr>
            <w:r w:rsidRPr="00FC585A">
              <w:rPr>
                <w:sz w:val="24"/>
                <w:szCs w:val="24"/>
                <w:lang w:val="ru-RU"/>
              </w:rPr>
              <w:t>оценка заданий для самостоятельной работы,</w:t>
            </w:r>
          </w:p>
          <w:p w:rsidR="001123A9" w:rsidRPr="00677521" w:rsidRDefault="001123A9" w:rsidP="001123A9">
            <w:pPr>
              <w:pStyle w:val="TableParagraph"/>
              <w:spacing w:line="276" w:lineRule="auto"/>
              <w:rPr>
                <w:sz w:val="24"/>
                <w:szCs w:val="24"/>
              </w:rPr>
            </w:pPr>
            <w:r w:rsidRPr="00677521">
              <w:rPr>
                <w:b/>
                <w:sz w:val="24"/>
                <w:szCs w:val="24"/>
              </w:rPr>
              <w:t>Промежуточная аттестация</w:t>
            </w:r>
            <w:r w:rsidRPr="00677521">
              <w:rPr>
                <w:sz w:val="24"/>
                <w:szCs w:val="24"/>
              </w:rPr>
              <w:t>:</w:t>
            </w:r>
          </w:p>
          <w:p w:rsidR="001123A9" w:rsidRPr="00FC585A" w:rsidRDefault="001123A9" w:rsidP="003B01C2">
            <w:pPr>
              <w:pStyle w:val="TableParagraph"/>
              <w:numPr>
                <w:ilvl w:val="0"/>
                <w:numId w:val="36"/>
              </w:numPr>
              <w:spacing w:line="276" w:lineRule="auto"/>
              <w:ind w:left="0" w:firstLine="0"/>
              <w:rPr>
                <w:sz w:val="24"/>
                <w:szCs w:val="24"/>
                <w:lang w:val="ru-RU"/>
              </w:rPr>
            </w:pPr>
            <w:r w:rsidRPr="00FC585A">
              <w:rPr>
                <w:sz w:val="24"/>
                <w:szCs w:val="24"/>
                <w:lang w:val="ru-RU"/>
              </w:rPr>
              <w:t>экспертная оценка выполнения практических заданий на зачете</w:t>
            </w:r>
          </w:p>
        </w:tc>
      </w:tr>
      <w:tr w:rsidR="001123A9" w:rsidRPr="00677521" w:rsidTr="001123A9">
        <w:trPr>
          <w:trHeight w:val="275"/>
        </w:trPr>
        <w:tc>
          <w:tcPr>
            <w:tcW w:w="6971"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b/>
                <w:sz w:val="24"/>
                <w:szCs w:val="24"/>
              </w:rPr>
            </w:pPr>
            <w:r w:rsidRPr="00677521">
              <w:rPr>
                <w:b/>
                <w:sz w:val="24"/>
                <w:szCs w:val="24"/>
              </w:rPr>
              <w:t>Знания:</w:t>
            </w:r>
          </w:p>
        </w:tc>
        <w:tc>
          <w:tcPr>
            <w:tcW w:w="2385"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677521" w:rsidRDefault="001123A9" w:rsidP="001123A9">
            <w:pPr>
              <w:pStyle w:val="TableParagraph"/>
              <w:spacing w:line="276" w:lineRule="auto"/>
              <w:rPr>
                <w:sz w:val="24"/>
                <w:szCs w:val="24"/>
              </w:rPr>
            </w:pPr>
          </w:p>
        </w:tc>
      </w:tr>
      <w:tr w:rsidR="001123A9" w:rsidRPr="00677521" w:rsidTr="001123A9">
        <w:trPr>
          <w:trHeight w:val="830"/>
        </w:trPr>
        <w:tc>
          <w:tcPr>
            <w:tcW w:w="4419"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FC585A" w:rsidRDefault="001123A9" w:rsidP="001123A9">
            <w:pPr>
              <w:pStyle w:val="TableParagraph"/>
              <w:spacing w:line="276" w:lineRule="auto"/>
              <w:rPr>
                <w:sz w:val="24"/>
                <w:szCs w:val="24"/>
                <w:lang w:val="ru-RU"/>
              </w:rPr>
            </w:pPr>
            <w:r w:rsidRPr="00FC585A">
              <w:rPr>
                <w:sz w:val="24"/>
                <w:szCs w:val="24"/>
                <w:lang w:val="ru-RU"/>
              </w:rPr>
              <w:t>принципы обеспечения устойчивости объектов экономики, прогнозирования</w:t>
            </w:r>
          </w:p>
          <w:p w:rsidR="001123A9" w:rsidRPr="00FC585A" w:rsidRDefault="001123A9" w:rsidP="001123A9">
            <w:pPr>
              <w:pStyle w:val="TableParagraph"/>
              <w:spacing w:line="276" w:lineRule="auto"/>
              <w:rPr>
                <w:sz w:val="24"/>
                <w:szCs w:val="24"/>
                <w:lang w:val="ru-RU"/>
              </w:rPr>
            </w:pPr>
            <w:r w:rsidRPr="00FC585A">
              <w:rPr>
                <w:sz w:val="24"/>
                <w:szCs w:val="24"/>
                <w:lang w:val="ru-RU"/>
              </w:rPr>
              <w:t>развития событий и оценки последст-</w:t>
            </w:r>
          </w:p>
        </w:tc>
        <w:tc>
          <w:tcPr>
            <w:tcW w:w="2552"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FC585A" w:rsidRDefault="001123A9" w:rsidP="001123A9">
            <w:pPr>
              <w:pStyle w:val="TableParagraph"/>
              <w:spacing w:line="276" w:lineRule="auto"/>
              <w:rPr>
                <w:sz w:val="24"/>
                <w:szCs w:val="24"/>
                <w:lang w:val="ru-RU"/>
              </w:rPr>
            </w:pPr>
            <w:r w:rsidRPr="00FC585A">
              <w:rPr>
                <w:sz w:val="24"/>
                <w:szCs w:val="24"/>
                <w:lang w:val="ru-RU"/>
              </w:rPr>
              <w:t>Полнота ответов, точность формули-</w:t>
            </w:r>
          </w:p>
          <w:p w:rsidR="001123A9" w:rsidRPr="00FC585A" w:rsidRDefault="001123A9" w:rsidP="001123A9">
            <w:pPr>
              <w:pStyle w:val="TableParagraph"/>
              <w:spacing w:line="276" w:lineRule="auto"/>
              <w:rPr>
                <w:sz w:val="24"/>
                <w:szCs w:val="24"/>
                <w:lang w:val="ru-RU"/>
              </w:rPr>
            </w:pPr>
            <w:r w:rsidRPr="00FC585A">
              <w:rPr>
                <w:sz w:val="24"/>
                <w:szCs w:val="24"/>
                <w:lang w:val="ru-RU"/>
              </w:rPr>
              <w:t>ровок, не менее 75%</w:t>
            </w:r>
          </w:p>
        </w:tc>
        <w:tc>
          <w:tcPr>
            <w:tcW w:w="2385"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tcPr>
          <w:p w:rsidR="001123A9" w:rsidRPr="00FC585A" w:rsidRDefault="001123A9" w:rsidP="001123A9">
            <w:pPr>
              <w:pStyle w:val="TableParagraph"/>
              <w:spacing w:line="276" w:lineRule="auto"/>
              <w:rPr>
                <w:b/>
                <w:sz w:val="24"/>
                <w:szCs w:val="24"/>
                <w:lang w:val="ru-RU"/>
              </w:rPr>
            </w:pPr>
            <w:r w:rsidRPr="00FC585A">
              <w:rPr>
                <w:b/>
                <w:sz w:val="24"/>
                <w:szCs w:val="24"/>
                <w:lang w:val="ru-RU"/>
              </w:rPr>
              <w:t>Текущий контроль при проведении:</w:t>
            </w:r>
          </w:p>
          <w:p w:rsidR="001123A9" w:rsidRPr="00FC585A" w:rsidRDefault="001123A9" w:rsidP="001123A9">
            <w:pPr>
              <w:pStyle w:val="TableParagraph"/>
              <w:spacing w:line="276" w:lineRule="auto"/>
              <w:rPr>
                <w:sz w:val="24"/>
                <w:szCs w:val="24"/>
                <w:lang w:val="ru-RU"/>
              </w:rPr>
            </w:pPr>
            <w:r w:rsidRPr="00FC585A">
              <w:rPr>
                <w:sz w:val="24"/>
                <w:szCs w:val="24"/>
                <w:lang w:val="ru-RU"/>
              </w:rPr>
              <w:t>-письменного/устного</w:t>
            </w:r>
          </w:p>
        </w:tc>
      </w:tr>
      <w:tr w:rsidR="001123A9" w:rsidRPr="00677521" w:rsidTr="001123A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386"/>
        </w:trPr>
        <w:tc>
          <w:tcPr>
            <w:tcW w:w="4419" w:type="dxa"/>
            <w:tcMar>
              <w:top w:w="85" w:type="dxa"/>
              <w:left w:w="85" w:type="dxa"/>
              <w:bottom w:w="85" w:type="dxa"/>
              <w:right w:w="85" w:type="dxa"/>
            </w:tcMar>
          </w:tcPr>
          <w:p w:rsidR="001123A9" w:rsidRPr="00FC585A" w:rsidRDefault="001123A9" w:rsidP="001123A9">
            <w:pPr>
              <w:pStyle w:val="TableParagraph"/>
              <w:spacing w:line="276" w:lineRule="auto"/>
              <w:jc w:val="both"/>
              <w:rPr>
                <w:sz w:val="24"/>
                <w:szCs w:val="24"/>
                <w:lang w:val="ru-RU"/>
              </w:rPr>
            </w:pPr>
            <w:r w:rsidRPr="00FC585A">
              <w:rPr>
                <w:sz w:val="24"/>
                <w:szCs w:val="24"/>
                <w:lang w:val="ru-RU"/>
              </w:rPr>
              <w:lastRenderedPageBreak/>
              <w:t>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основы военной службы и обороны государства;</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задачи и основные мероприятия гражданской обороны;</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способы защиты населения от оружия массового поражения;</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меры пожарной безопасности и правила безопасного поведения при пожарах;</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организацию и порядок призыва граждан на военную службу и поступления на неё в добровольном порядке;</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область применения получаемых профессиональных знаний при исполнении обязанностей военной службы;</w:t>
            </w:r>
          </w:p>
          <w:p w:rsidR="001123A9" w:rsidRPr="00FC585A" w:rsidRDefault="001123A9" w:rsidP="003B01C2">
            <w:pPr>
              <w:pStyle w:val="TableParagraph"/>
              <w:numPr>
                <w:ilvl w:val="0"/>
                <w:numId w:val="35"/>
              </w:numPr>
              <w:spacing w:line="276" w:lineRule="auto"/>
              <w:ind w:left="0" w:firstLine="0"/>
              <w:jc w:val="both"/>
              <w:rPr>
                <w:sz w:val="24"/>
                <w:szCs w:val="24"/>
                <w:lang w:val="ru-RU"/>
              </w:rPr>
            </w:pPr>
            <w:r w:rsidRPr="00FC585A">
              <w:rPr>
                <w:sz w:val="24"/>
                <w:szCs w:val="24"/>
                <w:lang w:val="ru-RU"/>
              </w:rPr>
              <w:t>порядок и правила оказания первой помощи пострадавшим</w:t>
            </w:r>
          </w:p>
        </w:tc>
        <w:tc>
          <w:tcPr>
            <w:tcW w:w="2552" w:type="dxa"/>
            <w:tcMar>
              <w:top w:w="85" w:type="dxa"/>
              <w:left w:w="85" w:type="dxa"/>
              <w:bottom w:w="85" w:type="dxa"/>
              <w:right w:w="85" w:type="dxa"/>
            </w:tcMar>
          </w:tcPr>
          <w:p w:rsidR="001123A9" w:rsidRPr="00FC585A" w:rsidRDefault="001123A9" w:rsidP="001123A9">
            <w:pPr>
              <w:pStyle w:val="TableParagraph"/>
              <w:spacing w:line="276" w:lineRule="auto"/>
              <w:rPr>
                <w:sz w:val="24"/>
                <w:szCs w:val="24"/>
                <w:lang w:val="ru-RU"/>
              </w:rPr>
            </w:pPr>
            <w:r w:rsidRPr="00FC585A">
              <w:rPr>
                <w:sz w:val="24"/>
                <w:szCs w:val="24"/>
                <w:lang w:val="ru-RU"/>
              </w:rPr>
              <w:t>правильных ответов. Не менее 75% правильных ответов.</w:t>
            </w:r>
          </w:p>
          <w:p w:rsidR="001123A9" w:rsidRPr="00FC585A" w:rsidRDefault="001123A9" w:rsidP="001123A9">
            <w:pPr>
              <w:pStyle w:val="TableParagraph"/>
              <w:spacing w:line="276" w:lineRule="auto"/>
              <w:rPr>
                <w:sz w:val="24"/>
                <w:szCs w:val="24"/>
                <w:lang w:val="ru-RU"/>
              </w:rPr>
            </w:pPr>
            <w:r w:rsidRPr="00FC585A">
              <w:rPr>
                <w:sz w:val="24"/>
                <w:szCs w:val="24"/>
                <w:lang w:val="ru-RU"/>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385" w:type="dxa"/>
            <w:tcMar>
              <w:top w:w="85" w:type="dxa"/>
              <w:left w:w="85" w:type="dxa"/>
              <w:bottom w:w="85" w:type="dxa"/>
              <w:right w:w="85" w:type="dxa"/>
            </w:tcMar>
          </w:tcPr>
          <w:p w:rsidR="001123A9" w:rsidRPr="00FC585A" w:rsidRDefault="001123A9" w:rsidP="001123A9">
            <w:pPr>
              <w:pStyle w:val="TableParagraph"/>
              <w:spacing w:line="276" w:lineRule="auto"/>
              <w:rPr>
                <w:sz w:val="24"/>
                <w:szCs w:val="24"/>
                <w:lang w:val="ru-RU"/>
              </w:rPr>
            </w:pPr>
            <w:r w:rsidRPr="00FC585A">
              <w:rPr>
                <w:sz w:val="24"/>
                <w:szCs w:val="24"/>
                <w:lang w:val="ru-RU"/>
              </w:rPr>
              <w:t>опроса;</w:t>
            </w:r>
          </w:p>
          <w:p w:rsidR="001123A9" w:rsidRPr="00FC585A" w:rsidRDefault="001123A9" w:rsidP="001123A9">
            <w:pPr>
              <w:pStyle w:val="TableParagraph"/>
              <w:spacing w:line="276" w:lineRule="auto"/>
              <w:rPr>
                <w:sz w:val="24"/>
                <w:szCs w:val="24"/>
                <w:lang w:val="ru-RU"/>
              </w:rPr>
            </w:pPr>
            <w:r w:rsidRPr="00FC585A">
              <w:rPr>
                <w:sz w:val="24"/>
                <w:szCs w:val="24"/>
                <w:lang w:val="ru-RU"/>
              </w:rPr>
              <w:t>-тестирования;</w:t>
            </w:r>
          </w:p>
          <w:p w:rsidR="001123A9" w:rsidRPr="00FC585A" w:rsidRDefault="001123A9" w:rsidP="001123A9">
            <w:pPr>
              <w:pStyle w:val="TableParagraph"/>
              <w:spacing w:line="276" w:lineRule="auto"/>
              <w:rPr>
                <w:b/>
                <w:sz w:val="24"/>
                <w:szCs w:val="24"/>
                <w:lang w:val="ru-RU"/>
              </w:rPr>
            </w:pPr>
          </w:p>
          <w:p w:rsidR="001123A9" w:rsidRPr="00FC585A" w:rsidRDefault="001123A9" w:rsidP="001123A9">
            <w:pPr>
              <w:pStyle w:val="TableParagraph"/>
              <w:spacing w:line="276" w:lineRule="auto"/>
              <w:rPr>
                <w:sz w:val="24"/>
                <w:szCs w:val="24"/>
                <w:lang w:val="ru-RU"/>
              </w:rPr>
            </w:pPr>
            <w:r w:rsidRPr="00FC585A">
              <w:rPr>
                <w:sz w:val="24"/>
                <w:szCs w:val="24"/>
                <w:lang w:val="ru-RU"/>
              </w:rPr>
              <w:t>-оценка результатов самостоятельной работы (докладов, рефератов, теоретической части проектов, учебных исследований и т.д.)</w:t>
            </w:r>
          </w:p>
          <w:p w:rsidR="001123A9" w:rsidRPr="00FC585A" w:rsidRDefault="001123A9" w:rsidP="001123A9">
            <w:pPr>
              <w:pStyle w:val="TableParagraph"/>
              <w:spacing w:line="276" w:lineRule="auto"/>
              <w:rPr>
                <w:b/>
                <w:sz w:val="24"/>
                <w:szCs w:val="24"/>
                <w:lang w:val="ru-RU"/>
              </w:rPr>
            </w:pPr>
          </w:p>
          <w:p w:rsidR="001123A9" w:rsidRPr="00FC585A" w:rsidRDefault="001123A9" w:rsidP="001123A9">
            <w:pPr>
              <w:pStyle w:val="TableParagraph"/>
              <w:spacing w:line="276" w:lineRule="auto"/>
              <w:rPr>
                <w:b/>
                <w:sz w:val="24"/>
                <w:szCs w:val="24"/>
                <w:lang w:val="ru-RU"/>
              </w:rPr>
            </w:pPr>
          </w:p>
          <w:p w:rsidR="001123A9" w:rsidRPr="00FC585A" w:rsidRDefault="001123A9" w:rsidP="001123A9">
            <w:pPr>
              <w:pStyle w:val="TableParagraph"/>
              <w:spacing w:line="276" w:lineRule="auto"/>
              <w:rPr>
                <w:b/>
                <w:sz w:val="24"/>
                <w:szCs w:val="24"/>
                <w:lang w:val="ru-RU"/>
              </w:rPr>
            </w:pPr>
          </w:p>
          <w:p w:rsidR="001123A9" w:rsidRPr="00FC585A" w:rsidRDefault="001123A9" w:rsidP="001123A9">
            <w:pPr>
              <w:pStyle w:val="TableParagraph"/>
              <w:spacing w:line="276" w:lineRule="auto"/>
              <w:rPr>
                <w:b/>
                <w:sz w:val="24"/>
                <w:szCs w:val="24"/>
                <w:lang w:val="ru-RU"/>
              </w:rPr>
            </w:pPr>
            <w:r w:rsidRPr="00FC585A">
              <w:rPr>
                <w:b/>
                <w:sz w:val="24"/>
                <w:szCs w:val="24"/>
                <w:lang w:val="ru-RU"/>
              </w:rPr>
              <w:t>Промежуточная аттестация</w:t>
            </w:r>
          </w:p>
          <w:p w:rsidR="001123A9" w:rsidRPr="00FC585A" w:rsidRDefault="001123A9" w:rsidP="001123A9">
            <w:pPr>
              <w:pStyle w:val="TableParagraph"/>
              <w:spacing w:line="276" w:lineRule="auto"/>
              <w:rPr>
                <w:sz w:val="24"/>
                <w:szCs w:val="24"/>
                <w:lang w:val="ru-RU"/>
              </w:rPr>
            </w:pPr>
            <w:r w:rsidRPr="00FC585A">
              <w:rPr>
                <w:sz w:val="24"/>
                <w:szCs w:val="24"/>
                <w:lang w:val="ru-RU"/>
              </w:rPr>
              <w:t>в форме дифференцированного зачета в виде:</w:t>
            </w:r>
          </w:p>
          <w:p w:rsidR="001123A9" w:rsidRPr="00677521" w:rsidRDefault="001123A9" w:rsidP="001123A9">
            <w:pPr>
              <w:pStyle w:val="TableParagraph"/>
              <w:spacing w:line="276" w:lineRule="auto"/>
              <w:rPr>
                <w:sz w:val="24"/>
                <w:szCs w:val="24"/>
              </w:rPr>
            </w:pPr>
            <w:r w:rsidRPr="00677521">
              <w:rPr>
                <w:sz w:val="24"/>
                <w:szCs w:val="24"/>
              </w:rPr>
              <w:t>-письменных/ устных ответов,</w:t>
            </w:r>
          </w:p>
          <w:p w:rsidR="001123A9" w:rsidRPr="00677521" w:rsidRDefault="001123A9" w:rsidP="001123A9">
            <w:pPr>
              <w:pStyle w:val="TableParagraph"/>
              <w:spacing w:line="276" w:lineRule="auto"/>
              <w:rPr>
                <w:sz w:val="24"/>
                <w:szCs w:val="24"/>
              </w:rPr>
            </w:pPr>
            <w:r w:rsidRPr="00677521">
              <w:rPr>
                <w:sz w:val="24"/>
                <w:szCs w:val="24"/>
              </w:rPr>
              <w:t>-тестирования</w:t>
            </w:r>
          </w:p>
        </w:tc>
      </w:tr>
    </w:tbl>
    <w:p w:rsidR="001123A9" w:rsidRPr="00497162" w:rsidRDefault="001123A9" w:rsidP="001123A9">
      <w:pPr>
        <w:rPr>
          <w:rFonts w:eastAsia="Segoe UI" w:cs="Times New Roman"/>
          <w:b/>
          <w:bCs/>
          <w:caps/>
          <w:kern w:val="32"/>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Default="001123A9" w:rsidP="001123A9">
      <w:pPr>
        <w:jc w:val="center"/>
        <w:rPr>
          <w:rFonts w:ascii="Times New Roman" w:hAnsi="Times New Roman" w:cs="Times New Roman"/>
          <w:b/>
          <w:bCs/>
          <w:sz w:val="24"/>
          <w:szCs w:val="24"/>
        </w:rPr>
      </w:pPr>
    </w:p>
    <w:p w:rsidR="001123A9" w:rsidRPr="008F578C" w:rsidRDefault="001123A9" w:rsidP="001123A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rsidR="001123A9" w:rsidRDefault="001123A9" w:rsidP="001123A9">
      <w:pPr>
        <w:pStyle w:val="1"/>
      </w:pPr>
      <w:bookmarkStart w:id="152" w:name="_Toc168382936"/>
      <w:r w:rsidRPr="006E7FF4">
        <w:t>«</w:t>
      </w:r>
      <w:r w:rsidRPr="001123A9">
        <w:t>ОП.09 Физическая культура</w:t>
      </w:r>
      <w:r w:rsidRPr="006E7FF4">
        <w:t>»</w:t>
      </w:r>
      <w:bookmarkEnd w:id="152"/>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Default="001123A9" w:rsidP="001123A9">
      <w:pPr>
        <w:pStyle w:val="1"/>
      </w:pPr>
    </w:p>
    <w:p w:rsidR="001123A9" w:rsidRPr="00A0276D" w:rsidRDefault="001123A9" w:rsidP="001123A9">
      <w:pPr>
        <w:pStyle w:val="1d"/>
        <w:jc w:val="center"/>
        <w:rPr>
          <w:b/>
          <w:bCs/>
          <w:lang w:val="ru-RU"/>
        </w:rPr>
      </w:pPr>
    </w:p>
    <w:p w:rsidR="001123A9" w:rsidRDefault="001123A9" w:rsidP="001123A9">
      <w:pPr>
        <w:rPr>
          <w:rFonts w:ascii="Times New Roman Полужирный" w:eastAsia="Segoe UI" w:hAnsi="Times New Roman Полужирный" w:cs="Times New Roman"/>
          <w:b/>
          <w:bCs/>
          <w:caps/>
          <w:kern w:val="32"/>
          <w:sz w:val="24"/>
          <w:szCs w:val="24"/>
        </w:rPr>
      </w:pPr>
      <w:r>
        <w:br w:type="page"/>
      </w:r>
    </w:p>
    <w:p w:rsidR="001123A9" w:rsidRPr="00DF068E" w:rsidRDefault="001123A9" w:rsidP="001123A9">
      <w:pPr>
        <w:pStyle w:val="1f"/>
        <w:rPr>
          <w:rFonts w:ascii="Times New Roman" w:hAnsi="Times New Roman"/>
        </w:rPr>
      </w:pPr>
      <w:bookmarkStart w:id="153" w:name="_Toc168382937"/>
      <w:r>
        <w:rPr>
          <w:rFonts w:ascii="Times New Roman" w:hAnsi="Times New Roman"/>
        </w:rPr>
        <w:lastRenderedPageBreak/>
        <w:t>СОДЕРЖАНИЕ</w:t>
      </w:r>
      <w:r w:rsidRPr="00DF068E">
        <w:rPr>
          <w:rFonts w:ascii="Times New Roman" w:hAnsi="Times New Roman"/>
        </w:rPr>
        <w:t xml:space="preserve"> ПРОГРАММЫ</w:t>
      </w:r>
      <w:bookmarkEnd w:id="153"/>
    </w:p>
    <w:p w:rsidR="001123A9" w:rsidRPr="00C34FE7" w:rsidRDefault="007845B7" w:rsidP="001123A9">
      <w:pPr>
        <w:pStyle w:val="14"/>
        <w:rPr>
          <w:rFonts w:asciiTheme="minorHAnsi" w:eastAsiaTheme="minorEastAsia" w:hAnsiTheme="minorHAnsi" w:cstheme="minorBidi"/>
          <w:b w:val="0"/>
          <w:bCs w:val="0"/>
          <w:lang w:eastAsia="ru-RU"/>
        </w:rPr>
      </w:pPr>
      <w:r w:rsidRPr="007845B7">
        <w:rPr>
          <w:b w:val="0"/>
          <w:bCs w:val="0"/>
        </w:rPr>
        <w:fldChar w:fldCharType="begin"/>
      </w:r>
      <w:r w:rsidR="001123A9" w:rsidRPr="00C34FE7">
        <w:rPr>
          <w:b w:val="0"/>
          <w:bCs w:val="0"/>
        </w:rPr>
        <w:instrText xml:space="preserve"> TOC \h \z \t "Раздел 1;1;Раздел 1.1;2" </w:instrText>
      </w:r>
      <w:r w:rsidRPr="007845B7">
        <w:rPr>
          <w:b w:val="0"/>
          <w:bCs w:val="0"/>
        </w:rPr>
        <w:fldChar w:fldCharType="separate"/>
      </w:r>
      <w:hyperlink w:anchor="_Toc156825287" w:history="1">
        <w:r w:rsidR="001123A9" w:rsidRPr="00C34FE7">
          <w:rPr>
            <w:rStyle w:val="af0"/>
          </w:rPr>
          <w:t>СОДЕРЖАНИЕ ПРОГРАММЫ</w:t>
        </w:r>
        <w:r w:rsidR="001123A9" w:rsidRPr="00C34FE7">
          <w:rPr>
            <w:webHidden/>
          </w:rPr>
          <w:tab/>
        </w:r>
        <w:r w:rsidR="001123A9">
          <w:rPr>
            <w:webHidden/>
          </w:rPr>
          <w:t>2</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88" w:history="1">
        <w:r w:rsidR="001123A9" w:rsidRPr="00C34FE7">
          <w:rPr>
            <w:rStyle w:val="af0"/>
          </w:rPr>
          <w:t>1. Общая характеристика</w:t>
        </w:r>
        <w:r w:rsidR="001123A9" w:rsidRPr="00C34FE7">
          <w:rPr>
            <w:webHidden/>
          </w:rPr>
          <w:tab/>
        </w:r>
        <w:r w:rsidR="001123A9">
          <w:rPr>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89" w:history="1">
        <w:r w:rsidR="001123A9" w:rsidRPr="00C34FE7">
          <w:rPr>
            <w:rStyle w:val="af0"/>
            <w:i w:val="0"/>
            <w:iCs w:val="0"/>
          </w:rPr>
          <w:t>1.1. Цель и место дисциплины в структуре образовательной программы</w:t>
        </w:r>
        <w:r w:rsidR="001123A9" w:rsidRPr="00C34FE7">
          <w:rPr>
            <w:i w:val="0"/>
            <w:iCs w:val="0"/>
            <w:webHidden/>
          </w:rPr>
          <w:tab/>
        </w:r>
        <w:r w:rsidR="001123A9">
          <w:rPr>
            <w:i w:val="0"/>
            <w:iCs w:val="0"/>
            <w:webHidden/>
          </w:rPr>
          <w:t>3</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0" w:history="1">
        <w:r w:rsidR="001123A9" w:rsidRPr="00C34FE7">
          <w:rPr>
            <w:rStyle w:val="af0"/>
            <w:i w:val="0"/>
            <w:iCs w:val="0"/>
          </w:rPr>
          <w:t>1.2. Планируемые результаты освоения дисциплины</w:t>
        </w:r>
        <w:r w:rsidR="001123A9" w:rsidRPr="00C34FE7">
          <w:rPr>
            <w:i w:val="0"/>
            <w:iCs w:val="0"/>
            <w:webHidden/>
          </w:rPr>
          <w:tab/>
        </w:r>
        <w:r w:rsidR="001123A9">
          <w:rPr>
            <w:i w:val="0"/>
            <w:iCs w:val="0"/>
            <w:webHidden/>
          </w:rPr>
          <w:t>3</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1" w:history="1">
        <w:r w:rsidR="001123A9" w:rsidRPr="00C34FE7">
          <w:rPr>
            <w:rStyle w:val="af0"/>
          </w:rPr>
          <w:t>2. Структура и содержание ДИСЦИПЛИНЫ</w:t>
        </w:r>
        <w:r w:rsidR="001123A9" w:rsidRPr="00C34FE7">
          <w:rPr>
            <w:webHidden/>
          </w:rPr>
          <w:tab/>
        </w:r>
        <w:r w:rsidR="001123A9">
          <w:rPr>
            <w:webHidden/>
          </w:rPr>
          <w:t>1</w:t>
        </w:r>
        <w:r w:rsidRPr="00C34FE7">
          <w:rPr>
            <w:webHidden/>
          </w:rPr>
          <w:fldChar w:fldCharType="begin"/>
        </w:r>
        <w:r w:rsidR="001123A9" w:rsidRPr="00C34FE7">
          <w:rPr>
            <w:webHidden/>
          </w:rPr>
          <w:instrText xml:space="preserve"> PAGEREF _Toc156825291 \h </w:instrText>
        </w:r>
        <w:r w:rsidRPr="00C34FE7">
          <w:rPr>
            <w:webHidden/>
          </w:rPr>
        </w:r>
        <w:r w:rsidRPr="00C34FE7">
          <w:rPr>
            <w:webHidden/>
          </w:rPr>
          <w:fldChar w:fldCharType="separate"/>
        </w:r>
        <w:r w:rsidR="001123A9" w:rsidRPr="00C34FE7">
          <w:rPr>
            <w:webHidden/>
          </w:rPr>
          <w:t>4</w:t>
        </w:r>
        <w:r w:rsidRPr="00C34FE7">
          <w:rPr>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2" w:history="1">
        <w:r w:rsidR="001123A9" w:rsidRPr="00C34FE7">
          <w:rPr>
            <w:rStyle w:val="af0"/>
            <w:i w:val="0"/>
            <w:iCs w:val="0"/>
          </w:rPr>
          <w:t>2.1. Трудоемкость освоения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001123A9" w:rsidRPr="00C34FE7">
          <w:rPr>
            <w:i w:val="0"/>
            <w:iCs w:val="0"/>
            <w:webHidden/>
          </w:rPr>
          <w:t>4</w:t>
        </w:r>
        <w:r w:rsidRPr="00C34FE7">
          <w:rPr>
            <w:i w:val="0"/>
            <w:iCs w:val="0"/>
            <w:webHidden/>
          </w:rPr>
          <w:fldChar w:fldCharType="end"/>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3" w:history="1">
        <w:r w:rsidR="001123A9" w:rsidRPr="00C34FE7">
          <w:rPr>
            <w:rStyle w:val="af0"/>
            <w:i w:val="0"/>
            <w:iCs w:val="0"/>
          </w:rPr>
          <w:t>2.2. Содержание дисциплины</w:t>
        </w:r>
        <w:r w:rsidR="001123A9" w:rsidRPr="00C34FE7">
          <w:rPr>
            <w:i w:val="0"/>
            <w:iCs w:val="0"/>
            <w:webHidden/>
          </w:rPr>
          <w:tab/>
        </w:r>
        <w:r w:rsidR="001123A9">
          <w:rPr>
            <w:i w:val="0"/>
            <w:iCs w:val="0"/>
            <w:webHidden/>
          </w:rPr>
          <w:t>1</w:t>
        </w:r>
        <w:r w:rsidRPr="00C34FE7">
          <w:rPr>
            <w:i w:val="0"/>
            <w:iCs w:val="0"/>
            <w:webHidden/>
          </w:rPr>
          <w:fldChar w:fldCharType="begin"/>
        </w:r>
        <w:r w:rsidR="001123A9"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001123A9" w:rsidRPr="00C34FE7">
          <w:rPr>
            <w:i w:val="0"/>
            <w:iCs w:val="0"/>
            <w:webHidden/>
          </w:rPr>
          <w:t>5</w:t>
        </w:r>
        <w:r w:rsidRPr="00C34FE7">
          <w:rPr>
            <w:i w:val="0"/>
            <w:iCs w:val="0"/>
            <w:webHidden/>
          </w:rPr>
          <w:fldChar w:fldCharType="end"/>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6" w:history="1">
        <w:r w:rsidR="001123A9" w:rsidRPr="00C34FE7">
          <w:rPr>
            <w:rStyle w:val="af0"/>
          </w:rPr>
          <w:t>3. Условия реализации ДИСЦИПЛИНЫ</w:t>
        </w:r>
        <w:r w:rsidR="001123A9" w:rsidRPr="00C34FE7">
          <w:rPr>
            <w:webHidden/>
          </w:rPr>
          <w:tab/>
        </w:r>
        <w:r w:rsidR="001123A9">
          <w:rPr>
            <w:webHidden/>
          </w:rPr>
          <w:t>24</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7" w:history="1">
        <w:r w:rsidR="001123A9" w:rsidRPr="00C34FE7">
          <w:rPr>
            <w:rStyle w:val="af0"/>
            <w:i w:val="0"/>
            <w:iCs w:val="0"/>
          </w:rPr>
          <w:t>3.1. Материально-техническое обеспечение</w:t>
        </w:r>
        <w:r w:rsidR="001123A9" w:rsidRPr="00C34FE7">
          <w:rPr>
            <w:i w:val="0"/>
            <w:iCs w:val="0"/>
            <w:webHidden/>
          </w:rPr>
          <w:tab/>
        </w:r>
        <w:r w:rsidR="001123A9">
          <w:rPr>
            <w:i w:val="0"/>
            <w:iCs w:val="0"/>
            <w:webHidden/>
          </w:rPr>
          <w:t>24</w:t>
        </w:r>
      </w:hyperlink>
    </w:p>
    <w:p w:rsidR="001123A9" w:rsidRPr="00C34FE7" w:rsidRDefault="007845B7" w:rsidP="001123A9">
      <w:pPr>
        <w:pStyle w:val="21"/>
        <w:rPr>
          <w:rFonts w:asciiTheme="minorHAnsi" w:eastAsiaTheme="minorEastAsia" w:hAnsiTheme="minorHAnsi" w:cstheme="minorBidi"/>
          <w:i w:val="0"/>
          <w:iCs w:val="0"/>
          <w:sz w:val="22"/>
          <w:szCs w:val="22"/>
        </w:rPr>
      </w:pPr>
      <w:hyperlink w:anchor="_Toc156825298" w:history="1">
        <w:r w:rsidR="001123A9" w:rsidRPr="00C34FE7">
          <w:rPr>
            <w:rStyle w:val="af0"/>
            <w:i w:val="0"/>
            <w:iCs w:val="0"/>
          </w:rPr>
          <w:t>3.2. Учебно-методическое обеспечение</w:t>
        </w:r>
        <w:r w:rsidR="001123A9" w:rsidRPr="00C34FE7">
          <w:rPr>
            <w:i w:val="0"/>
            <w:iCs w:val="0"/>
            <w:webHidden/>
          </w:rPr>
          <w:tab/>
        </w:r>
        <w:r w:rsidR="001123A9">
          <w:rPr>
            <w:i w:val="0"/>
            <w:iCs w:val="0"/>
            <w:webHidden/>
          </w:rPr>
          <w:t>24</w:t>
        </w:r>
      </w:hyperlink>
    </w:p>
    <w:p w:rsidR="001123A9" w:rsidRPr="00C34FE7" w:rsidRDefault="007845B7" w:rsidP="001123A9">
      <w:pPr>
        <w:pStyle w:val="14"/>
        <w:rPr>
          <w:rFonts w:asciiTheme="minorHAnsi" w:eastAsiaTheme="minorEastAsia" w:hAnsiTheme="minorHAnsi" w:cstheme="minorBidi"/>
          <w:b w:val="0"/>
          <w:bCs w:val="0"/>
          <w:lang w:eastAsia="ru-RU"/>
        </w:rPr>
      </w:pPr>
      <w:hyperlink w:anchor="_Toc156825299" w:history="1">
        <w:r w:rsidR="001123A9" w:rsidRPr="00C34FE7">
          <w:rPr>
            <w:rStyle w:val="af0"/>
          </w:rPr>
          <w:t>4. Контроль и оценка результатов  освоения ДИСЦИПЛИНЫ</w:t>
        </w:r>
        <w:r w:rsidR="001123A9" w:rsidRPr="00C34FE7">
          <w:rPr>
            <w:webHidden/>
          </w:rPr>
          <w:tab/>
        </w:r>
        <w:r w:rsidR="001123A9">
          <w:rPr>
            <w:webHidden/>
          </w:rPr>
          <w:t>25</w:t>
        </w:r>
      </w:hyperlink>
    </w:p>
    <w:p w:rsidR="001123A9" w:rsidRPr="00C34FE7" w:rsidRDefault="007845B7" w:rsidP="001123A9">
      <w:pPr>
        <w:pStyle w:val="1f"/>
        <w:jc w:val="left"/>
        <w:rPr>
          <w:rFonts w:ascii="Times New Roman" w:hAnsi="Times New Roman"/>
          <w:b w:val="0"/>
          <w:bCs w:val="0"/>
        </w:rPr>
      </w:pPr>
      <w:r w:rsidRPr="00C34FE7">
        <w:rPr>
          <w:rFonts w:ascii="Times New Roman" w:hAnsi="Times New Roman"/>
          <w:b w:val="0"/>
          <w:bCs w:val="0"/>
        </w:rPr>
        <w:fldChar w:fldCharType="end"/>
      </w:r>
    </w:p>
    <w:p w:rsidR="001123A9" w:rsidRPr="00DF068E" w:rsidRDefault="001123A9" w:rsidP="001123A9">
      <w:pPr>
        <w:pStyle w:val="1f"/>
        <w:jc w:val="left"/>
        <w:rPr>
          <w:rFonts w:ascii="Times New Roman" w:hAnsi="Times New Roman"/>
        </w:rPr>
        <w:sectPr w:rsidR="001123A9" w:rsidRPr="00DF068E" w:rsidSect="00502F97">
          <w:headerReference w:type="even" r:id="rId56"/>
          <w:headerReference w:type="default" r:id="rId57"/>
          <w:pgSz w:w="11906" w:h="16838"/>
          <w:pgMar w:top="1134" w:right="567" w:bottom="1134" w:left="1701" w:header="709" w:footer="709" w:gutter="0"/>
          <w:cols w:space="708"/>
          <w:docGrid w:linePitch="360"/>
        </w:sectPr>
      </w:pPr>
    </w:p>
    <w:p w:rsidR="001123A9" w:rsidRPr="00900FFA" w:rsidRDefault="001123A9" w:rsidP="003B01C2">
      <w:pPr>
        <w:pStyle w:val="1f"/>
        <w:numPr>
          <w:ilvl w:val="0"/>
          <w:numId w:val="1"/>
        </w:numPr>
        <w:rPr>
          <w:rStyle w:val="afb"/>
          <w:i w:val="0"/>
          <w:iCs/>
        </w:rPr>
      </w:pPr>
      <w:bookmarkStart w:id="154" w:name="_Toc168382938"/>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54"/>
    </w:p>
    <w:p w:rsidR="001123A9" w:rsidRPr="007B0867" w:rsidRDefault="001123A9" w:rsidP="001123A9">
      <w:pPr>
        <w:pStyle w:val="1d"/>
        <w:ind w:left="720"/>
        <w:jc w:val="center"/>
        <w:rPr>
          <w:rFonts w:eastAsia="Segoe UI"/>
          <w:u w:val="single"/>
          <w:lang w:val="ru-RU"/>
        </w:rPr>
      </w:pPr>
      <w:r w:rsidRPr="007B0867">
        <w:rPr>
          <w:rFonts w:eastAsia="Segoe UI"/>
          <w:u w:val="single"/>
          <w:lang w:val="ru-RU"/>
        </w:rPr>
        <w:t>«</w:t>
      </w:r>
      <w:r>
        <w:rPr>
          <w:u w:val="single"/>
          <w:lang w:val="ru-RU"/>
        </w:rPr>
        <w:t>Физическая культура</w:t>
      </w:r>
      <w:r w:rsidRPr="007B0867">
        <w:rPr>
          <w:rFonts w:eastAsia="Segoe UI"/>
          <w:u w:val="single"/>
          <w:lang w:val="ru-RU"/>
        </w:rPr>
        <w:t>»</w:t>
      </w:r>
    </w:p>
    <w:p w:rsidR="001123A9" w:rsidRPr="00021F3A" w:rsidRDefault="001123A9" w:rsidP="001123A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rsidR="001123A9" w:rsidRPr="00EA6E1D" w:rsidRDefault="001123A9" w:rsidP="001123A9">
      <w:pPr>
        <w:pStyle w:val="114"/>
        <w:rPr>
          <w:rFonts w:ascii="Times New Roman" w:hAnsi="Times New Roman"/>
        </w:rPr>
      </w:pPr>
      <w:bookmarkStart w:id="155" w:name="_Toc168382939"/>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55"/>
    </w:p>
    <w:p w:rsidR="001123A9" w:rsidRDefault="001123A9" w:rsidP="001123A9">
      <w:pPr>
        <w:pStyle w:val="1d"/>
        <w:ind w:firstLine="709"/>
        <w:jc w:val="both"/>
        <w:rPr>
          <w:lang w:val="ru-RU" w:eastAsia="ru-RU"/>
        </w:rPr>
      </w:pPr>
      <w:r w:rsidRPr="007B0867">
        <w:rPr>
          <w:lang w:val="ru-RU" w:eastAsia="ru-RU"/>
        </w:rPr>
        <w:t xml:space="preserve">Цель дисциплины </w:t>
      </w:r>
      <w:r w:rsidRPr="007B0867">
        <w:rPr>
          <w:rFonts w:eastAsia="Segoe UI"/>
          <w:lang w:val="ru-RU"/>
        </w:rPr>
        <w:t>«</w:t>
      </w:r>
      <w:r>
        <w:rPr>
          <w:lang w:val="ru-RU"/>
        </w:rPr>
        <w:t>Физическая культура</w:t>
      </w:r>
      <w:r w:rsidRPr="007B0867">
        <w:rPr>
          <w:lang w:val="ru-RU"/>
        </w:rPr>
        <w:t>»</w:t>
      </w:r>
      <w:r w:rsidRPr="007B0867">
        <w:rPr>
          <w:lang w:val="ru-RU" w:eastAsia="ru-RU"/>
        </w:rPr>
        <w:t xml:space="preserve">: </w:t>
      </w:r>
      <w:r w:rsidRPr="00CF0430">
        <w:rPr>
          <w:lang w:val="ru-RU" w:eastAsia="ru-RU"/>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693D71" w:rsidRDefault="00693D71" w:rsidP="00693D71">
      <w:pPr>
        <w:suppressAutoHyphens/>
        <w:autoSpaceDE w:val="0"/>
        <w:autoSpaceDN w:val="0"/>
        <w:adjustRightInd w:val="0"/>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Дисциплина </w:t>
      </w:r>
      <w:r w:rsidRPr="00693D71">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включена в обязательную часть общепрофессионального цикла.</w:t>
      </w:r>
    </w:p>
    <w:p w:rsidR="00693D71" w:rsidRPr="00693D71" w:rsidRDefault="00693D71" w:rsidP="00693D71">
      <w:pPr>
        <w:pStyle w:val="afc"/>
      </w:pPr>
    </w:p>
    <w:p w:rsidR="001123A9" w:rsidRPr="00EA6E1D" w:rsidRDefault="001123A9" w:rsidP="001123A9">
      <w:pPr>
        <w:pStyle w:val="114"/>
        <w:rPr>
          <w:rFonts w:ascii="Times New Roman" w:hAnsi="Times New Roman"/>
        </w:rPr>
      </w:pPr>
      <w:bookmarkStart w:id="156" w:name="_Toc168382940"/>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56"/>
    </w:p>
    <w:p w:rsidR="001123A9" w:rsidRDefault="001123A9" w:rsidP="001123A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rsidR="001123A9" w:rsidRDefault="001123A9" w:rsidP="001123A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9"/>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312"/>
        <w:gridCol w:w="3397"/>
        <w:gridCol w:w="2282"/>
      </w:tblGrid>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Style w:val="afb"/>
                <w:b/>
                <w:i w:val="0"/>
                <w:sz w:val="24"/>
                <w:szCs w:val="24"/>
              </w:rPr>
            </w:pPr>
            <w:r w:rsidRPr="00900FFA">
              <w:rPr>
                <w:rStyle w:val="afb"/>
                <w:b/>
                <w:i w:val="0"/>
                <w:sz w:val="24"/>
                <w:szCs w:val="24"/>
              </w:rPr>
              <w:t xml:space="preserve">Код ОК, </w:t>
            </w:r>
          </w:p>
          <w:p w:rsidR="001123A9" w:rsidRPr="002913D8" w:rsidRDefault="001123A9" w:rsidP="001123A9">
            <w:pPr>
              <w:rPr>
                <w:rStyle w:val="afb"/>
                <w:b/>
                <w:i w:val="0"/>
                <w:sz w:val="24"/>
                <w:szCs w:val="24"/>
              </w:rPr>
            </w:pPr>
            <w:r w:rsidRPr="002913D8">
              <w:rPr>
                <w:rStyle w:val="afb"/>
                <w:b/>
                <w:i w:val="0"/>
                <w:sz w:val="24"/>
                <w:szCs w:val="24"/>
              </w:rPr>
              <w:t xml:space="preserve">ПК </w:t>
            </w:r>
          </w:p>
        </w:tc>
        <w:tc>
          <w:tcPr>
            <w:tcW w:w="3312" w:type="dxa"/>
            <w:tcBorders>
              <w:top w:val="single" w:sz="4" w:space="0" w:color="auto"/>
              <w:left w:val="single" w:sz="4" w:space="0" w:color="auto"/>
              <w:right w:val="single" w:sz="4" w:space="0" w:color="auto"/>
            </w:tcBorders>
          </w:tcPr>
          <w:p w:rsidR="001123A9" w:rsidRPr="00900FFA" w:rsidRDefault="001123A9" w:rsidP="001123A9">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00FFA" w:rsidRDefault="001123A9" w:rsidP="001123A9">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282" w:type="dxa"/>
            <w:tcBorders>
              <w:top w:val="single" w:sz="4" w:space="0" w:color="auto"/>
              <w:left w:val="single" w:sz="4" w:space="0" w:color="auto"/>
              <w:bottom w:val="single" w:sz="4" w:space="0" w:color="auto"/>
              <w:right w:val="single" w:sz="4" w:space="0" w:color="auto"/>
            </w:tcBorders>
          </w:tcPr>
          <w:p w:rsidR="001123A9" w:rsidRPr="002913D8" w:rsidRDefault="001123A9" w:rsidP="001123A9">
            <w:pPr>
              <w:jc w:val="center"/>
              <w:rPr>
                <w:rFonts w:ascii="Times New Roman" w:hAnsi="Times New Roman" w:cs="Times New Roman"/>
                <w:b/>
                <w:i/>
                <w:sz w:val="24"/>
                <w:szCs w:val="24"/>
              </w:rPr>
            </w:pPr>
            <w:r w:rsidRPr="002913D8">
              <w:rPr>
                <w:rFonts w:ascii="Times New Roman" w:hAnsi="Times New Roman" w:cs="Times New Roman"/>
                <w:b/>
                <w:sz w:val="24"/>
                <w:szCs w:val="24"/>
              </w:rPr>
              <w:t xml:space="preserve">Владеть навыками </w:t>
            </w: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900FFA">
              <w:rPr>
                <w:rFonts w:ascii="Times New Roman" w:hAnsi="Times New Roman" w:cs="Times New Roman"/>
                <w:bCs/>
                <w:sz w:val="24"/>
                <w:szCs w:val="24"/>
              </w:rPr>
              <w:t>ОК.0</w:t>
            </w:r>
            <w:r>
              <w:rPr>
                <w:rFonts w:ascii="Times New Roman" w:hAnsi="Times New Roman" w:cs="Times New Roman"/>
                <w:bCs/>
                <w:sz w:val="24"/>
                <w:szCs w:val="24"/>
              </w:rPr>
              <w:t>2</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5F089C">
              <w:rPr>
                <w:rFonts w:ascii="Times New Roman" w:hAnsi="Times New Roman" w:cs="Times New Roman"/>
                <w:bCs/>
                <w:sz w:val="24"/>
                <w:szCs w:val="24"/>
              </w:rPr>
              <w:t>определять задачи для поиска информации;определять необходимые источники информации;планировать процесс поиска;структурировать получаемую информацию;выделять наиболее значимое в перечне информации;оценивать практическую значимость результатов поиска;оформлять результаты поиска</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5F089C">
              <w:rPr>
                <w:rFonts w:ascii="Times New Roman" w:hAnsi="Times New Roman"/>
                <w:sz w:val="24"/>
                <w:szCs w:val="24"/>
              </w:rPr>
              <w:t>номенклатура информационных источников применяемых в профессиональной деятельности;приемы структурирования информации;формат оформления результатов поиска информации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ОК.03</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117B5D">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117B5D">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Default="001123A9" w:rsidP="001123A9">
            <w:pPr>
              <w:rPr>
                <w:rFonts w:ascii="Times New Roman" w:hAnsi="Times New Roman" w:cs="Times New Roman"/>
                <w:bCs/>
                <w:sz w:val="24"/>
                <w:szCs w:val="24"/>
              </w:rPr>
            </w:pPr>
            <w:r>
              <w:rPr>
                <w:rFonts w:ascii="Times New Roman" w:hAnsi="Times New Roman" w:cs="Times New Roman"/>
                <w:bCs/>
                <w:sz w:val="24"/>
                <w:szCs w:val="24"/>
              </w:rPr>
              <w:t>ОК.04</w:t>
            </w:r>
          </w:p>
        </w:tc>
        <w:tc>
          <w:tcPr>
            <w:tcW w:w="3312" w:type="dxa"/>
            <w:tcBorders>
              <w:top w:val="single" w:sz="4" w:space="0" w:color="auto"/>
              <w:left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r w:rsidRPr="00D16DA3">
              <w:rPr>
                <w:rFonts w:ascii="Times New Roman" w:hAnsi="Times New Roman" w:cs="Times New Roman"/>
                <w:bCs/>
                <w:sz w:val="24"/>
                <w:szCs w:val="24"/>
              </w:rPr>
              <w:t xml:space="preserve">организовывать работу коллектива и </w:t>
            </w:r>
            <w:r w:rsidRPr="00D16DA3">
              <w:rPr>
                <w:rFonts w:ascii="Times New Roman" w:hAnsi="Times New Roman" w:cs="Times New Roman"/>
                <w:bCs/>
                <w:sz w:val="24"/>
                <w:szCs w:val="24"/>
              </w:rPr>
              <w:lastRenderedPageBreak/>
              <w:t>команды;взаимодействовать с коллегами, руководством, клиентами в ходе профессиональной деятельности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123A9" w:rsidRPr="008E1330" w:rsidRDefault="001123A9" w:rsidP="001123A9">
            <w:pPr>
              <w:jc w:val="both"/>
              <w:rPr>
                <w:rFonts w:ascii="Times New Roman" w:hAnsi="Times New Roman"/>
                <w:sz w:val="24"/>
                <w:szCs w:val="24"/>
              </w:rPr>
            </w:pPr>
            <w:r w:rsidRPr="00D16DA3">
              <w:rPr>
                <w:rFonts w:ascii="Times New Roman" w:hAnsi="Times New Roman"/>
                <w:sz w:val="24"/>
                <w:szCs w:val="24"/>
              </w:rPr>
              <w:lastRenderedPageBreak/>
              <w:t xml:space="preserve">психологические основы деятельности коллектива, </w:t>
            </w:r>
            <w:r w:rsidRPr="00D16DA3">
              <w:rPr>
                <w:rFonts w:ascii="Times New Roman" w:hAnsi="Times New Roman"/>
                <w:sz w:val="24"/>
                <w:szCs w:val="24"/>
              </w:rPr>
              <w:lastRenderedPageBreak/>
              <w:t>психологические особенности личности;основы проектной деятельности</w:t>
            </w:r>
            <w:r>
              <w:rPr>
                <w:rFonts w:ascii="Times New Roman" w:hAnsi="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jc w:val="center"/>
              <w:rPr>
                <w:rFonts w:ascii="Times New Roman" w:hAnsi="Times New Roman" w:cs="Times New Roman"/>
                <w:bCs/>
                <w:i/>
                <w:sz w:val="24"/>
                <w:szCs w:val="24"/>
              </w:rPr>
            </w:pPr>
          </w:p>
        </w:tc>
      </w:tr>
      <w:tr w:rsidR="001123A9" w:rsidRPr="00900FFA" w:rsidTr="001123A9">
        <w:tc>
          <w:tcPr>
            <w:tcW w:w="863" w:type="dxa"/>
            <w:tcBorders>
              <w:top w:val="single" w:sz="4" w:space="0" w:color="auto"/>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ОК.07</w:t>
            </w:r>
          </w:p>
        </w:tc>
        <w:tc>
          <w:tcPr>
            <w:tcW w:w="3312" w:type="dxa"/>
            <w:tcBorders>
              <w:top w:val="single" w:sz="4" w:space="0" w:color="auto"/>
              <w:left w:val="single" w:sz="4" w:space="0" w:color="auto"/>
              <w:right w:val="single" w:sz="4" w:space="0" w:color="auto"/>
            </w:tcBorders>
            <w:vAlign w:val="center"/>
            <w:hideMark/>
          </w:tcPr>
          <w:p w:rsidR="001123A9" w:rsidRPr="008E1330" w:rsidRDefault="001123A9" w:rsidP="001123A9">
            <w:pPr>
              <w:jc w:val="both"/>
              <w:rPr>
                <w:rFonts w:ascii="Times New Roman" w:hAnsi="Times New Roman"/>
                <w:sz w:val="24"/>
                <w:szCs w:val="24"/>
              </w:rPr>
            </w:pPr>
            <w:r w:rsidRPr="005F089C">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профессии</w:t>
            </w:r>
            <w:r>
              <w:rPr>
                <w:rFonts w:ascii="Times New Roman" w:hAnsi="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E211B5" w:rsidRDefault="001123A9" w:rsidP="001123A9">
            <w:pPr>
              <w:rPr>
                <w:rFonts w:ascii="Times New Roman" w:hAnsi="Times New Roman" w:cs="Times New Roman"/>
                <w:bCs/>
                <w:sz w:val="24"/>
                <w:szCs w:val="24"/>
              </w:rPr>
            </w:pPr>
            <w:r w:rsidRPr="005F089C">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hideMark/>
          </w:tcPr>
          <w:p w:rsidR="001123A9" w:rsidRPr="00900FFA" w:rsidRDefault="001123A9" w:rsidP="001123A9">
            <w:pPr>
              <w:rPr>
                <w:rFonts w:ascii="Times New Roman" w:hAnsi="Times New Roman" w:cs="Times New Roman"/>
                <w:bCs/>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ОК.08</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F089C">
              <w:rPr>
                <w:rFonts w:ascii="Times New Roman"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профессии</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08359B" w:rsidRDefault="001123A9" w:rsidP="001123A9">
            <w:pPr>
              <w:rPr>
                <w:rFonts w:ascii="Times New Roman" w:hAnsi="Times New Roman" w:cs="Times New Roman"/>
                <w:bCs/>
                <w:sz w:val="24"/>
                <w:szCs w:val="24"/>
              </w:rPr>
            </w:pPr>
            <w:r w:rsidRPr="005F089C">
              <w:rPr>
                <w:rFonts w:ascii="Times New Roman" w:hAnsi="Times New Roman" w:cs="Times New Roman"/>
                <w:bCs/>
                <w:sz w:val="24"/>
                <w:szCs w:val="24"/>
              </w:rPr>
              <w:t>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физического здоровья для профессии;средства профилактики перенапряжения</w:t>
            </w:r>
            <w:r>
              <w:rPr>
                <w:rFonts w:ascii="Times New Roman" w:hAnsi="Times New Roman" w:cs="Times New Roman"/>
                <w:bCs/>
                <w:sz w:val="24"/>
                <w:szCs w:val="24"/>
              </w:rPr>
              <w:t>.</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t>ПК.1.1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t xml:space="preserve">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w:t>
            </w:r>
            <w:r w:rsidRPr="005E5839">
              <w:rPr>
                <w:rFonts w:ascii="Times New Roman" w:hAnsi="Times New Roman" w:cs="Times New Roman"/>
                <w:bCs/>
                <w:sz w:val="24"/>
                <w:szCs w:val="24"/>
              </w:rPr>
              <w:lastRenderedPageBreak/>
              <w:t xml:space="preserve">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чистоты;мыть после использования технологическое оборудование и убирать для хранения съемные части;соблюдать правила мытья кухонных ножей, острых, травмоопасных съемных частей технологического оборудования;безопасно править кухонные ножи;соблюдать условия хранения кухонной посуды, инвентаря, инструментов;проверять соблюдение температурного режима в холодильном оборудовании;выбирать оборудование, производственный инвентарь, инструменты, посуду в соответствии с видом сырья и способом его обработки;включать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труда;оценивать наличие, определять объем заказываемых продуктов в соответствии с потребностями, условиями хранения;оформлять заказ в письменном виде или с использованием электронного </w:t>
            </w:r>
            <w:r w:rsidRPr="005E5839">
              <w:rPr>
                <w:rFonts w:ascii="Times New Roman" w:hAnsi="Times New Roman" w:cs="Times New Roman"/>
                <w:bCs/>
                <w:sz w:val="24"/>
                <w:szCs w:val="24"/>
              </w:rPr>
              <w:lastRenderedPageBreak/>
              <w:t>документооборота;пользоваться весоизмерительным оборудованием при взвешивании продуктов;сверять соответствие получаемых продуктов заказу и накладным;проверять органолептическим способом качество, безопасность сырья, продуктов, материалов;сопоставлять данные о времени изготовления и сроках хранения особо скоропортящихся продуктов;обеспечивать хранение сырья и пищевых продуктов в соответствии с инструкциями и регламентами, стандартами чистоты, соблюдением товарного соседства;осуществлять выбор сырья, продуктов, материалов в соответствии с технологическими требованиями;использовать нитрат-тестер для оценки безопасности сырья</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5E5839" w:rsidRDefault="001123A9" w:rsidP="001123A9">
            <w:pPr>
              <w:rPr>
                <w:rFonts w:ascii="Times New Roman" w:hAnsi="Times New Roman" w:cs="Times New Roman"/>
                <w:bCs/>
                <w:sz w:val="24"/>
                <w:szCs w:val="24"/>
              </w:rPr>
            </w:pPr>
            <w:r w:rsidRPr="005E5839">
              <w:rPr>
                <w:rFonts w:ascii="Times New Roman" w:hAnsi="Times New Roman" w:cs="Times New Roman"/>
                <w:bCs/>
                <w:sz w:val="24"/>
                <w:szCs w:val="24"/>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ними;последовательность выполнения технологических операций, современные методы, техника обработки, подготовки сырья и продуктов;регламенты, стандарты, в том числе система анализа, оценки и управления опасными факторами (система ХАССП) и нормативно-техническая </w:t>
            </w:r>
            <w:r w:rsidRPr="005E5839">
              <w:rPr>
                <w:rFonts w:ascii="Times New Roman" w:hAnsi="Times New Roman" w:cs="Times New Roman"/>
                <w:bCs/>
                <w:sz w:val="24"/>
                <w:szCs w:val="24"/>
              </w:rPr>
              <w:lastRenderedPageBreak/>
              <w:t xml:space="preserve">документация, используемая при обработке, подготовки сырья, приготовления, подготовки к реализации полуфабрикатов;возможные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посуды;виды, назначение, правила применения и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сырья и продуктов;способы и правила порционирования (комплектования), упаковки на вынос готовых полуфабрикатов; способы правки кухонных ножей;ассортимент, требования к качеству, условия и сроки хранения традиционных видов овощей, грибов, рыбы, нерыбного водного сырья, мяса, домашней птицы, дичи;правила оформления заявок на склад;правила приема продуктов по количеству и качеству;ответственность за сохранность материальных ценностей;правила снятия остатков на рабочем месте;правила проведения контрольного взвешивания продуктов;виды, назначение и правила эксплуатации приборов для экспресоценки качества и безопасности сырья и материалов;правила обращения с тарой поставщика;правила поверки </w:t>
            </w:r>
            <w:r w:rsidRPr="005E5839">
              <w:rPr>
                <w:rFonts w:ascii="Times New Roman" w:hAnsi="Times New Roman" w:cs="Times New Roman"/>
                <w:bCs/>
                <w:sz w:val="24"/>
                <w:szCs w:val="24"/>
              </w:rPr>
              <w:lastRenderedPageBreak/>
              <w:t>весоизмерительного оборудования.</w:t>
            </w:r>
          </w:p>
        </w:tc>
        <w:tc>
          <w:tcPr>
            <w:tcW w:w="2282" w:type="dxa"/>
            <w:tcBorders>
              <w:top w:val="single" w:sz="4" w:space="0" w:color="auto"/>
              <w:left w:val="single" w:sz="4" w:space="0" w:color="auto"/>
              <w:bottom w:val="single" w:sz="4" w:space="0" w:color="auto"/>
              <w:right w:val="single" w:sz="4" w:space="0" w:color="auto"/>
            </w:tcBorders>
          </w:tcPr>
          <w:p w:rsidR="001123A9" w:rsidRPr="00900FFA" w:rsidRDefault="001123A9" w:rsidP="001123A9">
            <w:pPr>
              <w:rPr>
                <w:rFonts w:ascii="Times New Roman" w:hAnsi="Times New Roman" w:cs="Times New Roman"/>
                <w:bCs/>
                <w:i/>
                <w:sz w:val="24"/>
                <w:szCs w:val="24"/>
              </w:rPr>
            </w:pPr>
            <w:r w:rsidRPr="009418B6">
              <w:rPr>
                <w:rFonts w:ascii="Times New Roman" w:hAnsi="Times New Roman"/>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ПК.2.1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24382">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работ;проводить текущую уборку рабочего места повара в соответствии с инструкциями и регламентами, 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посудомоечноймашине, чистить и раскладывать на хранение кухонную посуду и </w:t>
            </w:r>
            <w:r w:rsidRPr="00524382">
              <w:rPr>
                <w:rFonts w:ascii="Times New Roman" w:hAnsi="Times New Roman" w:cs="Times New Roman"/>
                <w:bCs/>
                <w:sz w:val="24"/>
                <w:szCs w:val="24"/>
              </w:rPr>
              <w:lastRenderedPageBreak/>
              <w:t>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4D2450">
              <w:rPr>
                <w:rFonts w:ascii="Times New Roman" w:hAnsi="Times New Roman"/>
              </w:rPr>
              <w:lastRenderedPageBreak/>
              <w:t>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бульонов, отваров;нормы взаимозаменяемости сырья и продуктов;классификация, рецептуры, пищевая ценность, требования к качеству, методы приготовления, кулинарное назначение бульонов, отваров;температурный режим и правила приготовления бульонов, отваров;виды технологического оборудования и производственного инвентаря, используемые при приготовления бульонов, отваров, правила их безопасной эксплуатации;санитарно-</w:t>
            </w:r>
            <w:r w:rsidRPr="004D2450">
              <w:rPr>
                <w:rFonts w:ascii="Times New Roman" w:hAnsi="Times New Roman"/>
              </w:rPr>
              <w:lastRenderedPageBreak/>
              <w:t>гигиенические требования к процессам приготовления, хранения и подачи кулинарной продукции;техника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отваров;виды, назначение посуды для подачи, термосов, контейнеров для отпуска на вынос, транспортирования;правила охлаждения, замораживания и хранения готовых бульонов, отваров; правила разогревания охлажденных, замороженных бульонов, отваров;требования к безопасности хранения готовых бульонов, отваров;правила маркирования упакованных бульонов, отваров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28026E" w:rsidRDefault="001123A9" w:rsidP="001123A9">
            <w:pPr>
              <w:rPr>
                <w:rFonts w:ascii="Times New Roman" w:hAnsi="Times New Roman" w:cs="Times New Roman"/>
                <w:bCs/>
                <w:sz w:val="24"/>
                <w:szCs w:val="24"/>
              </w:rPr>
            </w:pPr>
            <w:r w:rsidRPr="0028026E">
              <w:rPr>
                <w:rFonts w:ascii="Times New Roman" w:hAnsi="Times New Roman" w:cs="Times New Roman"/>
                <w:bCs/>
                <w:sz w:val="24"/>
                <w:szCs w:val="24"/>
              </w:rPr>
              <w:lastRenderedPageBreak/>
              <w:t>подготовки, уборки рабочего места, подготовки к работе, проверки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ПК.3.1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506A89">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w:t>
            </w:r>
            <w:r w:rsidRPr="00506A89">
              <w:rPr>
                <w:rFonts w:ascii="Times New Roman" w:hAnsi="Times New Roman" w:cs="Times New Roman"/>
                <w:bCs/>
                <w:sz w:val="24"/>
                <w:szCs w:val="24"/>
              </w:rPr>
              <w:lastRenderedPageBreak/>
              <w:t xml:space="preserve">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w:t>
            </w:r>
            <w:r w:rsidRPr="00506A89">
              <w:rPr>
                <w:rFonts w:ascii="Times New Roman" w:hAnsi="Times New Roman" w:cs="Times New Roman"/>
                <w:bCs/>
                <w:sz w:val="24"/>
                <w:szCs w:val="24"/>
              </w:rPr>
              <w:lastRenderedPageBreak/>
              <w:t>оборудование для упаковки, хранения, подготовки к транспортированию готовых холодных блюд, кулинарных изделий, закусок;оценивать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506A89">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w:t>
            </w:r>
            <w:r w:rsidRPr="00506A89">
              <w:rPr>
                <w:rFonts w:ascii="Times New Roman" w:hAnsi="Times New Roman"/>
              </w:rPr>
              <w:lastRenderedPageBreak/>
              <w:t>весоизмерительных приборов, посуды и правила ухода за ними;организация работ по приготовлению холодных блюд, кулинарных изделий, закусок;последовательность выполнения технологических операций, современные методы приготовления холодных блюд, кулинарных изделий, закусок;регламенты,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закусок;возможные последствия нарушения санитарии и гигиены;требования к личной гигиене персонала при подготовки производственного инвентаря и кухонной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продуктов;виды, 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навынос готовых холодных блюд, кулинарных изделий, закусок;условия, сроки, способы хранения холодных блюд, кулинарных изделий, закусокассортимент, требования к качеству, условия и сроки хранения сырья, продуктов, используемых при приготовления холодных блюд, кулинарных изделий и закусок;правила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50541F" w:rsidRDefault="001123A9" w:rsidP="001123A9">
            <w:pPr>
              <w:rPr>
                <w:rFonts w:ascii="Times New Roman" w:hAnsi="Times New Roman" w:cs="Times New Roman"/>
                <w:bCs/>
                <w:sz w:val="24"/>
                <w:szCs w:val="24"/>
              </w:rPr>
            </w:pPr>
            <w:r w:rsidRPr="0050541F">
              <w:rPr>
                <w:rFonts w:ascii="Times New Roman" w:hAnsi="Times New Roman" w:cs="Times New Roman"/>
                <w:bCs/>
                <w:sz w:val="24"/>
                <w:szCs w:val="24"/>
              </w:rPr>
              <w:lastRenderedPageBreak/>
              <w:t xml:space="preserve">подготовки, уборки рабочего места повара при выполнении работ по приготовлению холодных блюд, кулинарных изделий, </w:t>
            </w:r>
            <w:r w:rsidRPr="0050541F">
              <w:rPr>
                <w:rFonts w:ascii="Times New Roman" w:hAnsi="Times New Roman" w:cs="Times New Roman"/>
                <w:bCs/>
                <w:sz w:val="24"/>
                <w:szCs w:val="24"/>
              </w:rPr>
              <w:lastRenderedPageBreak/>
              <w:t>закусокподбора, подготовки к работе, проверки технологического оборудования, производственного инвентаря, инструментов, весоизмерительных приборовподготовки рабочего места для порционирования (комплектования), упаковки на вынос готовых холодныхблюд, кулинарных изделий, закусокподготовки к использованию обработанного сырья, полуфабрикатов, пищевых продуктов, других расходных материалов.</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ПК.4.1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232BE8">
              <w:rPr>
                <w:rFonts w:ascii="Times New Roman" w:hAnsi="Times New Roman" w:cs="Times New Roman"/>
                <w:bCs/>
                <w:sz w:val="24"/>
                <w:szCs w:val="24"/>
              </w:rPr>
              <w:t xml:space="preserve">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w:t>
            </w:r>
            <w:r w:rsidRPr="00232BE8">
              <w:rPr>
                <w:rFonts w:ascii="Times New Roman" w:hAnsi="Times New Roman" w:cs="Times New Roman"/>
                <w:bCs/>
                <w:sz w:val="24"/>
                <w:szCs w:val="24"/>
              </w:rPr>
              <w:lastRenderedPageBreak/>
              <w:t>острых, травмоопасных частей технологического оборудования;соблюдать условия хранения кухонной посуды, инвентаря, инструментоввыбирать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пожарной безопасности, охраны трудавыбирать, подготавливать материалы, посуду, контейнеры, оборудование для упаковки, хранения, подготовки к транспортированию готовых холодныхи горячих сладких блюд, десертов, напитковоценивать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материалов;осуществлять их выбор в соответствии с технологическими требованиями;обеспечивать их хранение в соответствии с инструкциями и регламентами, стандартами чистоты;своевременно оформлять заявку на склад</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232BE8">
              <w:rPr>
                <w:rFonts w:ascii="Times New Roman" w:hAnsi="Times New Roman"/>
              </w:rPr>
              <w:lastRenderedPageBreak/>
              <w:t xml:space="preserve">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на участках (в зонах) по приготовлению холодных и горячих сладких блюд, десертов, напитков;последовательность выполнения технологических операций, современные методы приготовления холодных и горячих сладких блюд, десертов, напитков;регламенты,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и горячих сладких блюд, десертов, напитков;возможные последствия нарушения санитарии и гигиены;требования к личной гигиене персонала при подготовки производственного инвентаря и кухонной </w:t>
            </w:r>
            <w:r w:rsidRPr="00232BE8">
              <w:rPr>
                <w:rFonts w:ascii="Times New Roman" w:hAnsi="Times New Roman"/>
              </w:rPr>
              <w:lastRenderedPageBreak/>
              <w:t>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пищевыхпродуктов;способы и правила порционирования (комплектования), упаковки на вынос готовых холодных и горячих сладких блюд, десертов, напитков;условия, сроки, способы хранения холодных и горячих сладких блюд, десертов, напитковассортимент,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677DEA" w:rsidRDefault="001123A9" w:rsidP="001123A9">
            <w:pPr>
              <w:rPr>
                <w:rFonts w:ascii="Times New Roman" w:hAnsi="Times New Roman" w:cs="Times New Roman"/>
                <w:bCs/>
                <w:sz w:val="24"/>
                <w:szCs w:val="24"/>
              </w:rPr>
            </w:pPr>
            <w:r w:rsidRPr="00677DEA">
              <w:rPr>
                <w:rFonts w:ascii="Times New Roman" w:hAnsi="Times New Roman" w:cs="Times New Roman"/>
                <w:bCs/>
                <w:sz w:val="24"/>
                <w:szCs w:val="24"/>
              </w:rPr>
              <w:lastRenderedPageBreak/>
              <w:t>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приборов;подготовки к использованию обработанного сырья, полуфабрикатов, пищевых продуктов, других расходных материалов</w:t>
            </w:r>
            <w:r>
              <w:rPr>
                <w:rFonts w:ascii="Times New Roman" w:hAnsi="Times New Roman" w:cs="Times New Roman"/>
                <w:bCs/>
                <w:sz w:val="24"/>
                <w:szCs w:val="24"/>
              </w:rPr>
              <w:t>.</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w:t>
            </w:r>
            <w:r>
              <w:rPr>
                <w:rFonts w:ascii="Times New Roman" w:hAnsi="Times New Roman" w:cs="Times New Roman"/>
                <w:bCs/>
                <w:sz w:val="24"/>
                <w:szCs w:val="24"/>
              </w:rPr>
              <w:lastRenderedPageBreak/>
              <w:t>1</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157950">
              <w:rPr>
                <w:rFonts w:ascii="Times New Roman" w:hAnsi="Times New Roman" w:cs="Times New Roman"/>
                <w:bCs/>
                <w:sz w:val="24"/>
                <w:szCs w:val="24"/>
              </w:rPr>
              <w:lastRenderedPageBreak/>
              <w:t xml:space="preserve">выбирать, рационально </w:t>
            </w:r>
            <w:r w:rsidRPr="00157950">
              <w:rPr>
                <w:rFonts w:ascii="Times New Roman" w:hAnsi="Times New Roman" w:cs="Times New Roman"/>
                <w:bCs/>
                <w:sz w:val="24"/>
                <w:szCs w:val="24"/>
              </w:rPr>
              <w:lastRenderedPageBreak/>
              <w:t xml:space="preserve">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поддерживать порядок на рабочем месте кондитера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оборудования;обеспечивать чистоту, безопасность кондитерских мешков;соблюдать условия хранения производственной посуды, инвентаря, инструментоввыбирать оборудование, производственный инвентарь, инструменты, посуду в соответствии с видом работ в кондитерском цехе;подготавливать к работе, проверять технологическое оборудование, производственный инвентарь, инструменты, весоизмерительные приборы всоответствии с </w:t>
            </w:r>
            <w:r w:rsidRPr="00157950">
              <w:rPr>
                <w:rFonts w:ascii="Times New Roman" w:hAnsi="Times New Roman" w:cs="Times New Roman"/>
                <w:bCs/>
                <w:sz w:val="24"/>
                <w:szCs w:val="24"/>
              </w:rPr>
              <w:lastRenderedPageBreak/>
              <w:t>инструкциями и регламентами, стандартами чистоты;соблюдать правила техники безопасности, пожарной безопасности, охраны трудавыбирать,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157950">
              <w:rPr>
                <w:rFonts w:ascii="Times New Roman" w:hAnsi="Times New Roman"/>
              </w:rPr>
              <w:lastRenderedPageBreak/>
              <w:t xml:space="preserve">требования охраны труда, </w:t>
            </w:r>
            <w:r w:rsidRPr="00157950">
              <w:rPr>
                <w:rFonts w:ascii="Times New Roman" w:hAnsi="Times New Roman"/>
              </w:rPr>
              <w:lastRenderedPageBreak/>
              <w:t xml:space="preserve">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 в кондитерском цехе;последовательность выполнения технологических операций, современные методы изготовления хлебобулочных, мучных кондитерских изделий;регламенты,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изделий;возможные последствия нарушения санитарии и гигиены;требования к личной гигиене персонала при подготовки производственного инвентаря и производственной посуды;правила безопасного хранения чистящих, моющих и дезинфицирующих средств, предназначенных для последующего использования;правила утилизации отходоввиды, назначение упаковочных материалов, способы хранения пищевых продуктов, готовых хлебобулочных, мучных кондитерских изделий;виды, назначение оборудования, инвентаря посуды, используемых дляпорционирования (комплектования), укладки готовых хлебобулочных, мучных кондитерских изделий;способы и правила порционирования (комплектования), укладки, упаковки на вынос готовых хлебобулочных, мучных кондитерских изделий;условия, сроки, способы хранения хлебобулочных, мучных кондитерских </w:t>
            </w:r>
            <w:r w:rsidRPr="00157950">
              <w:rPr>
                <w:rFonts w:ascii="Times New Roman" w:hAnsi="Times New Roman"/>
              </w:rPr>
              <w:lastRenderedPageBreak/>
              <w:t>изделийассортимент,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напитков;правила оформления заявок на склад;виды, назначение и правила эксплуатации приборов для экспресс оценки качества и безопасности сырья, продуктов, материалов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F578CF" w:rsidRDefault="001123A9" w:rsidP="001123A9">
            <w:pPr>
              <w:rPr>
                <w:rFonts w:ascii="Times New Roman" w:hAnsi="Times New Roman" w:cs="Times New Roman"/>
                <w:bCs/>
                <w:sz w:val="24"/>
                <w:szCs w:val="24"/>
              </w:rPr>
            </w:pPr>
            <w:r w:rsidRPr="00F578CF">
              <w:rPr>
                <w:rFonts w:ascii="Times New Roman" w:hAnsi="Times New Roman" w:cs="Times New Roman"/>
                <w:bCs/>
                <w:sz w:val="24"/>
                <w:szCs w:val="24"/>
              </w:rPr>
              <w:lastRenderedPageBreak/>
              <w:t xml:space="preserve">подготовки, уборки </w:t>
            </w:r>
            <w:r w:rsidRPr="00F578CF">
              <w:rPr>
                <w:rFonts w:ascii="Times New Roman" w:hAnsi="Times New Roman" w:cs="Times New Roman"/>
                <w:bCs/>
                <w:sz w:val="24"/>
                <w:szCs w:val="24"/>
              </w:rPr>
              <w:lastRenderedPageBreak/>
              <w:t>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1123A9" w:rsidTr="001123A9">
        <w:trPr>
          <w:trHeight w:val="327"/>
        </w:trPr>
        <w:tc>
          <w:tcPr>
            <w:tcW w:w="863"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Pr>
                <w:rFonts w:ascii="Times New Roman" w:hAnsi="Times New Roman" w:cs="Times New Roman"/>
                <w:bCs/>
                <w:sz w:val="24"/>
                <w:szCs w:val="24"/>
              </w:rPr>
              <w:lastRenderedPageBreak/>
              <w:t>ПК.5.2</w:t>
            </w:r>
          </w:p>
        </w:tc>
        <w:tc>
          <w:tcPr>
            <w:tcW w:w="3312" w:type="dxa"/>
            <w:tcBorders>
              <w:left w:val="single" w:sz="4" w:space="0" w:color="auto"/>
              <w:right w:val="single" w:sz="4" w:space="0" w:color="auto"/>
            </w:tcBorders>
          </w:tcPr>
          <w:p w:rsidR="001123A9" w:rsidRPr="00900FFA" w:rsidRDefault="001123A9" w:rsidP="001123A9">
            <w:pPr>
              <w:rPr>
                <w:rFonts w:ascii="Times New Roman" w:hAnsi="Times New Roman" w:cs="Times New Roman"/>
                <w:bCs/>
                <w:sz w:val="24"/>
                <w:szCs w:val="24"/>
              </w:rPr>
            </w:pPr>
            <w:r w:rsidRPr="00B923E0">
              <w:rPr>
                <w:rFonts w:ascii="Times New Roman" w:hAnsi="Times New Roman" w:cs="Times New Roman"/>
                <w:bCs/>
                <w:sz w:val="24"/>
                <w:szCs w:val="24"/>
              </w:rPr>
              <w:t xml:space="preserve">подбирать в соответствии с технологическими требованиями, оценка качества и безопасности основных продуктов и дополнительных ингредиентов;организовывать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соседства;выбирать, подготавливать ароматические, красящие вещества с учетом санитарных требований к использованию пищевых добавок;взвешивать, измерять продукты, входящие в состав отделочных полуфабрикатов в соответствии с рецептурой;осуществлять взаимозаменяемость продуктов в соответствии с нормами закладки, особенностями заказа, сезонностью;использовать региональные продукты для приготовления отделочных полуфабрикатов;хранить, подготавливать отделочные полуфабрикаты промышленного производства: желе, гели, </w:t>
            </w:r>
            <w:r w:rsidRPr="00B923E0">
              <w:rPr>
                <w:rFonts w:ascii="Times New Roman" w:hAnsi="Times New Roman" w:cs="Times New Roman"/>
                <w:bCs/>
                <w:sz w:val="24"/>
                <w:szCs w:val="24"/>
              </w:rPr>
              <w:lastRenderedPageBreak/>
              <w:t xml:space="preserve">глазури, по-сыпки, фруктовые смеси, термостабильные начинки и пр.выбирать, применять комбинировать различные методы приготовления, подготовки отделочных полуфабрикатов:готовить желе;хранить, подготавливать отделочные полуфабрикаты промышленного производства: гели, желе, глазури, посыпки, термостабильные начинки и пр.;нарезать, измельчать, протирать вручную и механическим способом фрукты, ягоды, уваривать фруктовые смеси с сахарным песком до загустения;варить сахарный сироп для промочки изделий;варить сахарный сироп и проверять его крепость (для приготовления помадки, украшений из карамели и пр.);уваривать сахарный сироп для приготовления тиража;готовить жженый сахар;готовить посыпки;готовить помаду, глазури;готовить кремы с учетом требований к безопасности готовой продукции;определять степень готовности отделочных полуфабрикатов;доводить до вкуса, требуемой консистенции;выбирать оборудование, производственный инвентарь, посуду, инструменты в соответствии со способом приготовленияпроверять качество отделочных полуфабрикатов перед использованием или упаковкой для непродолжительного хранения;хранить </w:t>
            </w:r>
            <w:r w:rsidRPr="00B923E0">
              <w:rPr>
                <w:rFonts w:ascii="Times New Roman" w:hAnsi="Times New Roman" w:cs="Times New Roman"/>
                <w:bCs/>
                <w:sz w:val="24"/>
                <w:szCs w:val="24"/>
              </w:rPr>
              <w:lastRenderedPageBreak/>
              <w:t>свежеприготовленные отделочные полуфабрикаты, полуфабрикаты промышленного производства с учетом требований по безопасности готовой продукции;организовывать хранение отделочных полуфабрикатов</w:t>
            </w:r>
            <w:r>
              <w:rPr>
                <w:rFonts w:ascii="Times New Roman" w:hAnsi="Times New Roman" w:cs="Times New Roman"/>
                <w:bCs/>
                <w:sz w:val="24"/>
                <w:szCs w:val="24"/>
              </w:rPr>
              <w:t>.</w:t>
            </w:r>
          </w:p>
        </w:tc>
        <w:tc>
          <w:tcPr>
            <w:tcW w:w="3397" w:type="dxa"/>
            <w:tcBorders>
              <w:top w:val="single" w:sz="4" w:space="0" w:color="auto"/>
              <w:left w:val="single" w:sz="4" w:space="0" w:color="auto"/>
              <w:bottom w:val="single" w:sz="4" w:space="0" w:color="auto"/>
              <w:right w:val="single" w:sz="4" w:space="0" w:color="auto"/>
            </w:tcBorders>
            <w:shd w:val="clear" w:color="auto" w:fill="auto"/>
          </w:tcPr>
          <w:p w:rsidR="001123A9" w:rsidRPr="009418B6" w:rsidRDefault="001123A9" w:rsidP="001123A9">
            <w:pPr>
              <w:rPr>
                <w:rFonts w:ascii="Times New Roman" w:hAnsi="Times New Roman"/>
              </w:rPr>
            </w:pPr>
            <w:r w:rsidRPr="00B923E0">
              <w:rPr>
                <w:rFonts w:ascii="Times New Roman" w:hAnsi="Times New Roman"/>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взаимозаменяемости;критерии оценки качества основных продуктов и дополнительных ингредиентов для отделочных полуфабрикатов;виды, характеристика, назначение, правила подготовки отделочных полуфабрикатов промышленного производства;характеристика региональных видов сырья, продуктов;нормы взаимозаменяемости сырья и продуктовметоды приготовления отделочных полуфабрикатов, правила их выбора с учетом типа питания, кулинарных свойств основного продукта;виды, назначение и правила безопасной эксплуатации оборудования, инвентаря инструментов;ассортимент, рецептуры, требования к качеству отделочных полуфабрикатов;органолептические способы определения готовности;нормы, правила взаимозаменяемости продуктов;Условия, сроки хранения отделочных полуфабрикатов, в том числе промышленного производстватребования к безопасности хранения отделочных полуфабрикатов</w:t>
            </w:r>
            <w:r>
              <w:rPr>
                <w:rFonts w:ascii="Times New Roman" w:hAnsi="Times New Roman"/>
              </w:rPr>
              <w:t>.</w:t>
            </w:r>
          </w:p>
        </w:tc>
        <w:tc>
          <w:tcPr>
            <w:tcW w:w="2282" w:type="dxa"/>
            <w:tcBorders>
              <w:top w:val="single" w:sz="4" w:space="0" w:color="auto"/>
              <w:left w:val="single" w:sz="4" w:space="0" w:color="auto"/>
              <w:bottom w:val="single" w:sz="4" w:space="0" w:color="auto"/>
              <w:right w:val="single" w:sz="4" w:space="0" w:color="auto"/>
            </w:tcBorders>
          </w:tcPr>
          <w:p w:rsidR="001123A9" w:rsidRPr="009418B6" w:rsidRDefault="001123A9" w:rsidP="001123A9">
            <w:pPr>
              <w:jc w:val="both"/>
              <w:rPr>
                <w:rFonts w:ascii="Times New Roman" w:hAnsi="Times New Roman"/>
              </w:rPr>
            </w:pPr>
            <w:r w:rsidRPr="009418B6">
              <w:rPr>
                <w:rFonts w:ascii="Times New Roman" w:hAnsi="Times New Roman"/>
              </w:rPr>
              <w:t>приготовления и подготовки к использованию, хранении отделочных полуфабрикатов</w:t>
            </w:r>
            <w:r>
              <w:rPr>
                <w:rFonts w:ascii="Times New Roman" w:hAnsi="Times New Roman"/>
              </w:rPr>
              <w:t>.</w:t>
            </w:r>
          </w:p>
        </w:tc>
      </w:tr>
    </w:tbl>
    <w:p w:rsidR="001123A9" w:rsidRPr="00711ECC" w:rsidRDefault="001123A9" w:rsidP="001123A9">
      <w:pPr>
        <w:ind w:firstLine="709"/>
        <w:rPr>
          <w:rFonts w:ascii="Times New Roman" w:eastAsia="Times New Roman" w:hAnsi="Times New Roman" w:cs="Times New Roman"/>
          <w:sz w:val="12"/>
          <w:szCs w:val="12"/>
          <w:lang w:eastAsia="ru-RU"/>
        </w:rPr>
      </w:pPr>
    </w:p>
    <w:p w:rsidR="001123A9" w:rsidRPr="00B115E3" w:rsidRDefault="001123A9" w:rsidP="001123A9">
      <w:pPr>
        <w:pStyle w:val="1f"/>
        <w:rPr>
          <w:rFonts w:ascii="Times New Roman" w:hAnsi="Times New Roman"/>
        </w:rPr>
      </w:pPr>
      <w:bookmarkStart w:id="157" w:name="_Toc168382941"/>
      <w:r w:rsidRPr="00E11160">
        <w:rPr>
          <w:rFonts w:ascii="Times New Roman" w:hAnsi="Times New Roman"/>
        </w:rPr>
        <w:t xml:space="preserve">2. Структура и содержание </w:t>
      </w:r>
      <w:r>
        <w:rPr>
          <w:rFonts w:ascii="Times New Roman" w:hAnsi="Times New Roman"/>
        </w:rPr>
        <w:t>ДИСЦИПЛИНЫ</w:t>
      </w:r>
      <w:bookmarkEnd w:id="157"/>
    </w:p>
    <w:p w:rsidR="001123A9" w:rsidRPr="00E11160" w:rsidRDefault="001123A9" w:rsidP="001123A9">
      <w:pPr>
        <w:pStyle w:val="114"/>
        <w:rPr>
          <w:rFonts w:ascii="Times New Roman" w:hAnsi="Times New Roman"/>
        </w:rPr>
      </w:pPr>
      <w:bookmarkStart w:id="158" w:name="_Toc168382942"/>
      <w:r w:rsidRPr="00E11160">
        <w:rPr>
          <w:rFonts w:ascii="Times New Roman" w:hAnsi="Times New Roman"/>
        </w:rPr>
        <w:t xml:space="preserve">2.1. Трудоемкость освоения </w:t>
      </w:r>
      <w:r>
        <w:rPr>
          <w:rFonts w:ascii="Times New Roman" w:hAnsi="Times New Roman"/>
        </w:rPr>
        <w:t>дисциплины</w:t>
      </w:r>
      <w:bookmarkEnd w:id="15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1123A9" w:rsidRPr="00257255" w:rsidTr="001123A9">
        <w:trPr>
          <w:trHeight w:val="23"/>
        </w:trPr>
        <w:tc>
          <w:tcPr>
            <w:tcW w:w="3259" w:type="pct"/>
            <w:vAlign w:val="center"/>
          </w:tcPr>
          <w:p w:rsidR="001123A9" w:rsidRPr="00257255" w:rsidRDefault="001123A9" w:rsidP="001123A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0"/>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38</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746982">
              <w:rPr>
                <w:rFonts w:ascii="Times New Roman" w:hAnsi="Times New Roman" w:cs="Times New Roman"/>
                <w:bCs/>
                <w:iCs/>
                <w:sz w:val="24"/>
                <w:szCs w:val="24"/>
              </w:rPr>
              <w:t>форме (</w:t>
            </w:r>
            <w:r w:rsidRPr="00746982">
              <w:rPr>
                <w:rFonts w:ascii="Times New Roman" w:hAnsi="Times New Roman" w:cs="Times New Roman"/>
                <w:bCs/>
                <w:iCs/>
                <w:sz w:val="20"/>
                <w:szCs w:val="20"/>
              </w:rPr>
              <w:t>зачет, диф.зачет, экзамен)</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1123A9" w:rsidRPr="00257255" w:rsidRDefault="001123A9" w:rsidP="001123A9">
            <w:pPr>
              <w:jc w:val="center"/>
              <w:rPr>
                <w:rFonts w:ascii="Times New Roman" w:hAnsi="Times New Roman" w:cs="Times New Roman"/>
                <w:bCs/>
                <w:sz w:val="24"/>
                <w:szCs w:val="24"/>
              </w:rPr>
            </w:pP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62" w:type="pct"/>
            <w:vAlign w:val="center"/>
          </w:tcPr>
          <w:p w:rsidR="001123A9" w:rsidRPr="00257255" w:rsidRDefault="001123A9" w:rsidP="001123A9">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1123A9" w:rsidRDefault="001123A9" w:rsidP="001123A9">
      <w:pPr>
        <w:rPr>
          <w:rFonts w:ascii="Times New Roman" w:eastAsia="Segoe UI" w:hAnsi="Times New Roman" w:cs="Times New Roman"/>
          <w:b/>
          <w:bCs/>
          <w:sz w:val="24"/>
          <w:szCs w:val="24"/>
          <w:lang w:eastAsia="ru-RU"/>
        </w:rPr>
      </w:pPr>
      <w:r>
        <w:rPr>
          <w:rFonts w:ascii="Times New Roman" w:hAnsi="Times New Roman"/>
        </w:rPr>
        <w:br w:type="page"/>
      </w:r>
    </w:p>
    <w:p w:rsidR="001123A9" w:rsidRDefault="001123A9" w:rsidP="001123A9">
      <w:pPr>
        <w:pStyle w:val="114"/>
        <w:rPr>
          <w:rFonts w:ascii="Times New Roman" w:hAnsi="Times New Roman"/>
        </w:rPr>
        <w:sectPr w:rsidR="001123A9" w:rsidSect="001604E7">
          <w:headerReference w:type="even" r:id="rId58"/>
          <w:pgSz w:w="11906" w:h="16838"/>
          <w:pgMar w:top="1134" w:right="567" w:bottom="1134" w:left="1701" w:header="709" w:footer="709" w:gutter="0"/>
          <w:cols w:space="708"/>
          <w:docGrid w:linePitch="360"/>
        </w:sectPr>
      </w:pPr>
    </w:p>
    <w:p w:rsidR="001123A9" w:rsidRDefault="001123A9" w:rsidP="001123A9">
      <w:pPr>
        <w:pStyle w:val="114"/>
        <w:rPr>
          <w:rFonts w:ascii="Times New Roman" w:hAnsi="Times New Roman"/>
        </w:rPr>
      </w:pPr>
      <w:bookmarkStart w:id="159" w:name="_Toc168382943"/>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59"/>
    </w:p>
    <w:p w:rsidR="001123A9" w:rsidRDefault="001123A9" w:rsidP="001123A9">
      <w:pPr>
        <w:rPr>
          <w:rFonts w:ascii="Times New Roman" w:hAnsi="Times New Roman" w:cs="Times New Roman"/>
          <w:sz w:val="24"/>
          <w:szCs w:val="24"/>
        </w:rPr>
      </w:pPr>
    </w:p>
    <w:tbl>
      <w:tblPr>
        <w:tblStyle w:val="TableNormal"/>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6"/>
        <w:gridCol w:w="4680"/>
        <w:gridCol w:w="2166"/>
        <w:gridCol w:w="3619"/>
        <w:gridCol w:w="21"/>
      </w:tblGrid>
      <w:tr w:rsidR="001123A9" w:rsidRPr="00677521" w:rsidTr="001123A9">
        <w:trPr>
          <w:gridAfter w:val="1"/>
          <w:wAfter w:w="7" w:type="pct"/>
        </w:trPr>
        <w:tc>
          <w:tcPr>
            <w:tcW w:w="1422" w:type="pct"/>
            <w:tcMar>
              <w:top w:w="57" w:type="dxa"/>
              <w:left w:w="57" w:type="dxa"/>
              <w:bottom w:w="57" w:type="dxa"/>
              <w:right w:w="57" w:type="dxa"/>
            </w:tcMar>
          </w:tcPr>
          <w:p w:rsidR="001123A9" w:rsidRPr="00677521" w:rsidRDefault="001123A9" w:rsidP="001123A9">
            <w:pPr>
              <w:pStyle w:val="TableParagraph"/>
              <w:jc w:val="center"/>
              <w:rPr>
                <w:b/>
              </w:rPr>
            </w:pPr>
            <w:r w:rsidRPr="00677521">
              <w:rPr>
                <w:b/>
              </w:rPr>
              <w:t>Наименование разделов и тем</w:t>
            </w:r>
          </w:p>
        </w:tc>
        <w:tc>
          <w:tcPr>
            <w:tcW w:w="1597" w:type="pct"/>
            <w:tcMar>
              <w:top w:w="57" w:type="dxa"/>
              <w:left w:w="57" w:type="dxa"/>
              <w:bottom w:w="57" w:type="dxa"/>
              <w:right w:w="57" w:type="dxa"/>
            </w:tcMar>
          </w:tcPr>
          <w:p w:rsidR="001123A9" w:rsidRPr="008F70CF" w:rsidRDefault="001123A9" w:rsidP="001123A9">
            <w:pPr>
              <w:pStyle w:val="TableParagraph"/>
              <w:jc w:val="center"/>
              <w:rPr>
                <w:b/>
                <w:lang w:val="ru-RU"/>
              </w:rPr>
            </w:pPr>
            <w:r w:rsidRPr="008F70CF">
              <w:rPr>
                <w:b/>
                <w:lang w:val="ru-RU"/>
              </w:rPr>
              <w:t>Содержание учебного материала и формы организации деятельности обучающихся</w:t>
            </w:r>
          </w:p>
        </w:tc>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123A9" w:rsidRDefault="001123A9" w:rsidP="001123A9">
            <w:pPr>
              <w:pStyle w:val="TableParagraph"/>
              <w:jc w:val="center"/>
              <w:rPr>
                <w:rFonts w:eastAsia="Batang"/>
                <w:b/>
                <w:bCs/>
                <w:lang w:val="ru-RU"/>
              </w:rPr>
            </w:pPr>
          </w:p>
          <w:p w:rsidR="001123A9" w:rsidRPr="008F70CF" w:rsidRDefault="001123A9" w:rsidP="001123A9">
            <w:pPr>
              <w:pStyle w:val="TableParagraph"/>
              <w:jc w:val="center"/>
              <w:rPr>
                <w:b/>
                <w:lang w:val="ru-RU"/>
              </w:rPr>
            </w:pPr>
            <w:r w:rsidRPr="00BB661A">
              <w:rPr>
                <w:b/>
                <w:lang w:val="ru-RU"/>
              </w:rPr>
              <w:t>Объем, акад. ч / в том числе в форме практической подготовки, акад. ч</w:t>
            </w:r>
          </w:p>
        </w:tc>
        <w:tc>
          <w:tcPr>
            <w:tcW w:w="1235" w:type="pct"/>
            <w:tcBorders>
              <w:top w:val="single" w:sz="4" w:space="0" w:color="auto"/>
              <w:left w:val="single" w:sz="4" w:space="0" w:color="auto"/>
              <w:bottom w:val="single" w:sz="4" w:space="0" w:color="auto"/>
              <w:right w:val="single" w:sz="4" w:space="0" w:color="auto"/>
            </w:tcBorders>
          </w:tcPr>
          <w:p w:rsidR="001123A9" w:rsidRDefault="001123A9" w:rsidP="001123A9">
            <w:pPr>
              <w:pStyle w:val="TableParagraph"/>
              <w:jc w:val="center"/>
              <w:rPr>
                <w:rFonts w:eastAsia="Batang"/>
                <w:b/>
                <w:bCs/>
                <w:lang w:val="ru-RU"/>
              </w:rPr>
            </w:pPr>
            <w:r w:rsidRPr="008F70CF">
              <w:rPr>
                <w:rFonts w:eastAsia="Batang"/>
                <w:b/>
                <w:bCs/>
                <w:lang w:val="ru-RU"/>
              </w:rPr>
              <w:t xml:space="preserve">Коды компетенций и личностных результатов, формированию </w:t>
            </w:r>
          </w:p>
          <w:p w:rsidR="001123A9" w:rsidRPr="008F70CF" w:rsidRDefault="001123A9" w:rsidP="001123A9">
            <w:pPr>
              <w:pStyle w:val="TableParagraph"/>
              <w:jc w:val="center"/>
              <w:rPr>
                <w:b/>
              </w:rPr>
            </w:pPr>
            <w:r w:rsidRPr="008F70CF">
              <w:rPr>
                <w:rFonts w:eastAsia="Batang"/>
                <w:b/>
                <w:bCs/>
                <w:lang w:val="ru-RU"/>
              </w:rPr>
              <w:t>которых способствует элемент программы</w:t>
            </w:r>
          </w:p>
        </w:tc>
      </w:tr>
      <w:tr w:rsidR="001123A9" w:rsidRPr="00677521" w:rsidTr="001123A9">
        <w:trPr>
          <w:gridAfter w:val="1"/>
          <w:wAfter w:w="7" w:type="pct"/>
        </w:trPr>
        <w:tc>
          <w:tcPr>
            <w:tcW w:w="1422" w:type="pct"/>
            <w:tcMar>
              <w:top w:w="57" w:type="dxa"/>
              <w:left w:w="57" w:type="dxa"/>
              <w:bottom w:w="57" w:type="dxa"/>
              <w:right w:w="57" w:type="dxa"/>
            </w:tcMar>
          </w:tcPr>
          <w:p w:rsidR="001123A9" w:rsidRPr="00677521" w:rsidRDefault="001123A9" w:rsidP="001123A9">
            <w:pPr>
              <w:pStyle w:val="TableParagraph"/>
              <w:jc w:val="center"/>
              <w:rPr>
                <w:b/>
                <w:sz w:val="24"/>
                <w:szCs w:val="24"/>
              </w:rPr>
            </w:pPr>
            <w:r w:rsidRPr="00677521">
              <w:rPr>
                <w:b/>
                <w:sz w:val="24"/>
                <w:szCs w:val="24"/>
              </w:rPr>
              <w:t>1</w:t>
            </w:r>
          </w:p>
        </w:tc>
        <w:tc>
          <w:tcPr>
            <w:tcW w:w="1597" w:type="pct"/>
            <w:tcMar>
              <w:top w:w="57" w:type="dxa"/>
              <w:left w:w="57" w:type="dxa"/>
              <w:bottom w:w="57" w:type="dxa"/>
              <w:right w:w="57" w:type="dxa"/>
            </w:tcMar>
          </w:tcPr>
          <w:p w:rsidR="001123A9" w:rsidRPr="00677521" w:rsidRDefault="001123A9" w:rsidP="001123A9">
            <w:pPr>
              <w:pStyle w:val="TableParagraph"/>
              <w:jc w:val="center"/>
              <w:rPr>
                <w:b/>
                <w:sz w:val="24"/>
                <w:szCs w:val="24"/>
              </w:rPr>
            </w:pPr>
            <w:r w:rsidRPr="00677521">
              <w:rPr>
                <w:b/>
                <w:sz w:val="24"/>
                <w:szCs w:val="24"/>
              </w:rPr>
              <w:t>2</w:t>
            </w:r>
          </w:p>
        </w:tc>
        <w:tc>
          <w:tcPr>
            <w:tcW w:w="739" w:type="pct"/>
            <w:tcBorders>
              <w:bottom w:val="single" w:sz="4" w:space="0" w:color="auto"/>
              <w:right w:val="single" w:sz="4" w:space="0" w:color="auto"/>
            </w:tcBorders>
            <w:tcMar>
              <w:top w:w="57" w:type="dxa"/>
              <w:left w:w="57" w:type="dxa"/>
              <w:bottom w:w="57" w:type="dxa"/>
              <w:right w:w="57" w:type="dxa"/>
            </w:tcMar>
          </w:tcPr>
          <w:p w:rsidR="001123A9" w:rsidRPr="00BB661A" w:rsidRDefault="001123A9" w:rsidP="001123A9">
            <w:pPr>
              <w:pStyle w:val="TableParagraph"/>
              <w:jc w:val="center"/>
              <w:rPr>
                <w:b/>
                <w:sz w:val="24"/>
                <w:szCs w:val="24"/>
                <w:lang w:val="ru-RU"/>
              </w:rPr>
            </w:pPr>
            <w:r>
              <w:rPr>
                <w:b/>
                <w:sz w:val="24"/>
                <w:szCs w:val="24"/>
                <w:lang w:val="ru-RU"/>
              </w:rPr>
              <w:t>3</w:t>
            </w:r>
          </w:p>
        </w:tc>
        <w:tc>
          <w:tcPr>
            <w:tcW w:w="1235" w:type="pct"/>
            <w:tcBorders>
              <w:left w:val="single" w:sz="4" w:space="0" w:color="auto"/>
              <w:bottom w:val="single" w:sz="4" w:space="0" w:color="auto"/>
              <w:right w:val="single" w:sz="4" w:space="0" w:color="auto"/>
            </w:tcBorders>
          </w:tcPr>
          <w:p w:rsidR="001123A9" w:rsidRPr="00677521" w:rsidRDefault="001123A9" w:rsidP="001123A9">
            <w:pPr>
              <w:pStyle w:val="TableParagraph"/>
              <w:jc w:val="center"/>
              <w:rPr>
                <w:b/>
                <w:sz w:val="24"/>
                <w:szCs w:val="24"/>
              </w:rPr>
            </w:pPr>
            <w:r w:rsidRPr="00677521">
              <w:rPr>
                <w:b/>
                <w:sz w:val="24"/>
                <w:szCs w:val="24"/>
              </w:rPr>
              <w:t>4</w:t>
            </w:r>
          </w:p>
        </w:tc>
      </w:tr>
      <w:tr w:rsidR="001123A9" w:rsidRPr="00677521" w:rsidTr="001123A9">
        <w:trPr>
          <w:gridAfter w:val="1"/>
          <w:wAfter w:w="7" w:type="pct"/>
        </w:trPr>
        <w:tc>
          <w:tcPr>
            <w:tcW w:w="1422" w:type="pct"/>
            <w:tcMar>
              <w:top w:w="57" w:type="dxa"/>
              <w:left w:w="57" w:type="dxa"/>
              <w:bottom w:w="57" w:type="dxa"/>
              <w:right w:w="57" w:type="dxa"/>
            </w:tcMar>
          </w:tcPr>
          <w:p w:rsidR="001123A9" w:rsidRPr="00F95754" w:rsidRDefault="001123A9" w:rsidP="001123A9">
            <w:pPr>
              <w:pStyle w:val="TableParagraph"/>
              <w:rPr>
                <w:b/>
                <w:sz w:val="24"/>
                <w:szCs w:val="24"/>
              </w:rPr>
            </w:pPr>
            <w:r>
              <w:rPr>
                <w:b/>
                <w:sz w:val="24"/>
                <w:szCs w:val="24"/>
              </w:rPr>
              <w:t>Раздел I Физическая культура</w:t>
            </w:r>
          </w:p>
        </w:tc>
        <w:tc>
          <w:tcPr>
            <w:tcW w:w="1597" w:type="pct"/>
            <w:tcBorders>
              <w:top w:val="single" w:sz="4" w:space="0" w:color="auto"/>
              <w:right w:val="single" w:sz="4" w:space="0" w:color="auto"/>
            </w:tcBorders>
            <w:tcMar>
              <w:top w:w="57" w:type="dxa"/>
              <w:left w:w="57" w:type="dxa"/>
              <w:bottom w:w="57" w:type="dxa"/>
              <w:right w:w="57" w:type="dxa"/>
            </w:tcMar>
          </w:tcPr>
          <w:p w:rsidR="001123A9" w:rsidRPr="00677521" w:rsidRDefault="001123A9" w:rsidP="001123A9">
            <w:pPr>
              <w:pStyle w:val="TableParagraph"/>
              <w:jc w:val="center"/>
              <w:rPr>
                <w:b/>
                <w:sz w:val="24"/>
                <w:szCs w:val="24"/>
              </w:rPr>
            </w:pPr>
          </w:p>
        </w:tc>
        <w:tc>
          <w:tcPr>
            <w:tcW w:w="739" w:type="pct"/>
            <w:tcBorders>
              <w:top w:val="single" w:sz="4" w:space="0" w:color="auto"/>
              <w:left w:val="single" w:sz="4" w:space="0" w:color="auto"/>
            </w:tcBorders>
          </w:tcPr>
          <w:p w:rsidR="001123A9" w:rsidRPr="00677521" w:rsidRDefault="001123A9" w:rsidP="001123A9">
            <w:pPr>
              <w:pStyle w:val="TableParagraph"/>
              <w:jc w:val="center"/>
              <w:rPr>
                <w:b/>
                <w:sz w:val="24"/>
                <w:szCs w:val="24"/>
              </w:rPr>
            </w:pPr>
          </w:p>
        </w:tc>
        <w:tc>
          <w:tcPr>
            <w:tcW w:w="1235" w:type="pct"/>
            <w:tcBorders>
              <w:top w:val="nil"/>
              <w:bottom w:val="nil"/>
              <w:right w:val="single" w:sz="4" w:space="0" w:color="auto"/>
            </w:tcBorders>
            <w:shd w:val="clear" w:color="auto" w:fill="auto"/>
          </w:tcPr>
          <w:p w:rsidR="001123A9" w:rsidRPr="00D004EF" w:rsidRDefault="001123A9" w:rsidP="001123A9">
            <w:pPr>
              <w:jc w:val="center"/>
              <w:rPr>
                <w:rFonts w:ascii="Times New Roman" w:eastAsia="Times New Roman" w:hAnsi="Times New Roman" w:cs="Times New Roman"/>
                <w:sz w:val="24"/>
                <w:szCs w:val="24"/>
                <w:lang w:val="ru-RU"/>
              </w:rPr>
            </w:pPr>
            <w:r w:rsidRPr="00D004EF">
              <w:rPr>
                <w:rFonts w:ascii="Times New Roman" w:hAnsi="Times New Roman" w:cs="Times New Roman"/>
                <w:color w:val="000000"/>
                <w:sz w:val="24"/>
                <w:szCs w:val="24"/>
                <w:shd w:val="clear" w:color="auto" w:fill="FFFFFF"/>
                <w:lang w:val="ru-RU"/>
              </w:rPr>
              <w:t>ОК.02, ОК.03, ОК.04, ОК.07,ОК.08, ПК.1.1, ПК. 2.1, ПК.3.1, ПК.4.1, ПК.5.1, ПК.5.2</w:t>
            </w:r>
          </w:p>
        </w:tc>
      </w:tr>
      <w:tr w:rsidR="001123A9" w:rsidRPr="00677521" w:rsidTr="001123A9">
        <w:trPr>
          <w:gridAfter w:val="1"/>
          <w:wAfter w:w="7" w:type="pct"/>
        </w:trPr>
        <w:tc>
          <w:tcPr>
            <w:tcW w:w="1422" w:type="pct"/>
            <w:vMerge w:val="restart"/>
            <w:tcMar>
              <w:top w:w="57" w:type="dxa"/>
              <w:left w:w="57" w:type="dxa"/>
              <w:bottom w:w="57" w:type="dxa"/>
              <w:right w:w="57" w:type="dxa"/>
            </w:tcMar>
          </w:tcPr>
          <w:p w:rsidR="001123A9" w:rsidRPr="00677521" w:rsidRDefault="001123A9" w:rsidP="001123A9">
            <w:pPr>
              <w:pStyle w:val="TableParagraph"/>
              <w:rPr>
                <w:sz w:val="24"/>
                <w:szCs w:val="24"/>
              </w:rPr>
            </w:pPr>
            <w:r w:rsidRPr="008F70CF">
              <w:rPr>
                <w:b/>
                <w:sz w:val="24"/>
                <w:szCs w:val="24"/>
                <w:lang w:val="ru-RU"/>
              </w:rPr>
              <w:t xml:space="preserve">Тема 1. </w:t>
            </w:r>
            <w:r w:rsidRPr="008F70CF">
              <w:rPr>
                <w:sz w:val="24"/>
                <w:szCs w:val="24"/>
                <w:lang w:val="ru-RU"/>
              </w:rPr>
              <w:t xml:space="preserve">Общекультурное и социальное значение физической культуры. </w:t>
            </w:r>
            <w:r w:rsidRPr="00677521">
              <w:rPr>
                <w:sz w:val="24"/>
                <w:szCs w:val="24"/>
              </w:rPr>
              <w:t>Здоровый образ жизни</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vMerge w:val="restart"/>
            <w:tcBorders>
              <w:right w:val="single" w:sz="4" w:space="0" w:color="auto"/>
            </w:tcBorders>
            <w:tcMar>
              <w:top w:w="57" w:type="dxa"/>
              <w:left w:w="57" w:type="dxa"/>
              <w:bottom w:w="57" w:type="dxa"/>
              <w:right w:w="57" w:type="dxa"/>
            </w:tcMar>
          </w:tcPr>
          <w:p w:rsidR="001123A9" w:rsidRPr="00CA15B6" w:rsidRDefault="001123A9" w:rsidP="001123A9">
            <w:pPr>
              <w:pStyle w:val="TableParagraph"/>
              <w:jc w:val="center"/>
              <w:rPr>
                <w:b/>
                <w:sz w:val="24"/>
                <w:szCs w:val="24"/>
                <w:lang w:val="ru-RU"/>
              </w:rPr>
            </w:pPr>
            <w:r>
              <w:rPr>
                <w:b/>
                <w:sz w:val="24"/>
                <w:szCs w:val="24"/>
                <w:lang w:val="ru-RU"/>
              </w:rPr>
              <w:t>2</w:t>
            </w:r>
          </w:p>
        </w:tc>
        <w:tc>
          <w:tcPr>
            <w:tcW w:w="1235" w:type="pct"/>
            <w:vMerge w:val="restar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677521"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w:t>
            </w:r>
          </w:p>
          <w:p w:rsidR="001123A9" w:rsidRPr="008F70CF" w:rsidRDefault="001123A9" w:rsidP="001123A9">
            <w:pPr>
              <w:pStyle w:val="TableParagraph"/>
              <w:rPr>
                <w:sz w:val="24"/>
                <w:szCs w:val="24"/>
                <w:lang w:val="ru-RU"/>
              </w:rPr>
            </w:pPr>
            <w:r w:rsidRPr="008F70CF">
              <w:rPr>
                <w:sz w:val="24"/>
                <w:szCs w:val="24"/>
                <w:lang w:val="ru-RU"/>
              </w:rPr>
              <w:t>Влияние занятий физическими упражнениями на достижение человеком жизненного успеха</w:t>
            </w:r>
          </w:p>
        </w:tc>
        <w:tc>
          <w:tcPr>
            <w:tcW w:w="739" w:type="pct"/>
            <w:vMerge/>
            <w:tcBorders>
              <w:top w:val="nil"/>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vMerge/>
            <w:tcBorders>
              <w:top w:val="nil"/>
              <w:left w:val="single" w:sz="4" w:space="0" w:color="auto"/>
            </w:tcBorders>
          </w:tcPr>
          <w:p w:rsidR="001123A9" w:rsidRPr="001123A9" w:rsidRDefault="001123A9" w:rsidP="001123A9">
            <w:pPr>
              <w:rPr>
                <w:sz w:val="24"/>
                <w:szCs w:val="24"/>
                <w:lang w:val="ru-RU"/>
              </w:rPr>
            </w:pPr>
          </w:p>
        </w:tc>
      </w:tr>
      <w:tr w:rsidR="001123A9" w:rsidRPr="00677521" w:rsidTr="001123A9">
        <w:trPr>
          <w:gridAfter w:val="1"/>
          <w:wAfter w:w="7" w:type="pct"/>
        </w:trPr>
        <w:tc>
          <w:tcPr>
            <w:tcW w:w="1422" w:type="pct"/>
            <w:vMerge/>
            <w:tcBorders>
              <w:top w:val="nil"/>
            </w:tcBorders>
            <w:tcMar>
              <w:top w:w="57" w:type="dxa"/>
              <w:left w:w="57" w:type="dxa"/>
              <w:bottom w:w="57" w:type="dxa"/>
              <w:right w:w="57" w:type="dxa"/>
            </w:tcMar>
          </w:tcPr>
          <w:p w:rsidR="001123A9" w:rsidRPr="008F70CF"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Здоровый образ жизни, здоровье человека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w:t>
            </w:r>
          </w:p>
          <w:p w:rsidR="001123A9" w:rsidRPr="008F70CF" w:rsidRDefault="001123A9" w:rsidP="001123A9">
            <w:pPr>
              <w:pStyle w:val="TableParagraph"/>
              <w:rPr>
                <w:sz w:val="24"/>
                <w:szCs w:val="24"/>
                <w:lang w:val="ru-RU"/>
              </w:rPr>
            </w:pPr>
            <w:r w:rsidRPr="008F70CF">
              <w:rPr>
                <w:sz w:val="24"/>
                <w:szCs w:val="24"/>
                <w:lang w:val="ru-RU"/>
              </w:rPr>
              <w:t xml:space="preserve">Норма двигательной активности, гиподинамия и гипокинезия. Оценка двигательной активности , формы занятий </w:t>
            </w:r>
            <w:r w:rsidRPr="008F70CF">
              <w:rPr>
                <w:sz w:val="24"/>
                <w:szCs w:val="24"/>
                <w:lang w:val="ru-RU"/>
              </w:rPr>
              <w:lastRenderedPageBreak/>
              <w:t>физическими упражнениями в режиме дня и их влияние на здоровье</w:t>
            </w:r>
          </w:p>
        </w:tc>
        <w:tc>
          <w:tcPr>
            <w:tcW w:w="739" w:type="pct"/>
            <w:vMerge/>
            <w:tcBorders>
              <w:top w:val="nil"/>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vMerge/>
            <w:tcBorders>
              <w:top w:val="nil"/>
              <w:left w:val="single" w:sz="4" w:space="0" w:color="auto"/>
            </w:tcBorders>
          </w:tcPr>
          <w:p w:rsidR="001123A9" w:rsidRPr="001123A9" w:rsidRDefault="001123A9" w:rsidP="001123A9">
            <w:pPr>
              <w:rPr>
                <w:sz w:val="24"/>
                <w:szCs w:val="24"/>
                <w:lang w:val="ru-RU"/>
              </w:rPr>
            </w:pPr>
          </w:p>
        </w:tc>
      </w:tr>
      <w:tr w:rsidR="001123A9" w:rsidRPr="00D004EF" w:rsidTr="001123A9">
        <w:trPr>
          <w:gridAfter w:val="1"/>
          <w:wAfter w:w="7" w:type="pct"/>
        </w:trPr>
        <w:tc>
          <w:tcPr>
            <w:tcW w:w="1422" w:type="pct"/>
            <w:vMerge w:val="restart"/>
            <w:tcMar>
              <w:top w:w="57" w:type="dxa"/>
              <w:left w:w="57" w:type="dxa"/>
              <w:bottom w:w="57" w:type="dxa"/>
              <w:right w:w="57" w:type="dxa"/>
            </w:tcMar>
          </w:tcPr>
          <w:p w:rsidR="001123A9" w:rsidRPr="00677521" w:rsidRDefault="001123A9" w:rsidP="001123A9">
            <w:pPr>
              <w:pStyle w:val="TableParagraph"/>
              <w:rPr>
                <w:sz w:val="24"/>
                <w:szCs w:val="24"/>
              </w:rPr>
            </w:pPr>
            <w:r w:rsidRPr="00677521">
              <w:rPr>
                <w:b/>
                <w:sz w:val="24"/>
                <w:szCs w:val="24"/>
              </w:rPr>
              <w:lastRenderedPageBreak/>
              <w:t xml:space="preserve">Тема 2. </w:t>
            </w:r>
            <w:r w:rsidRPr="00677521">
              <w:rPr>
                <w:sz w:val="24"/>
                <w:szCs w:val="24"/>
              </w:rPr>
              <w:t>Общая физическая подготовка</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vMerge w:val="restart"/>
            <w:tcBorders>
              <w:right w:val="single" w:sz="4" w:space="0" w:color="auto"/>
            </w:tcBorders>
            <w:tcMar>
              <w:top w:w="57" w:type="dxa"/>
              <w:left w:w="57" w:type="dxa"/>
              <w:bottom w:w="57" w:type="dxa"/>
              <w:right w:w="57" w:type="dxa"/>
            </w:tcMar>
          </w:tcPr>
          <w:p w:rsidR="001123A9" w:rsidRPr="00CA15B6" w:rsidRDefault="001123A9" w:rsidP="001123A9">
            <w:pPr>
              <w:pStyle w:val="TableParagraph"/>
              <w:jc w:val="center"/>
              <w:rPr>
                <w:b/>
                <w:sz w:val="24"/>
                <w:szCs w:val="24"/>
                <w:lang w:val="ru-RU"/>
              </w:rPr>
            </w:pPr>
            <w:r>
              <w:rPr>
                <w:b/>
                <w:sz w:val="24"/>
                <w:szCs w:val="24"/>
                <w:lang w:val="ru-RU"/>
              </w:rPr>
              <w:t>2</w:t>
            </w:r>
          </w:p>
        </w:tc>
        <w:tc>
          <w:tcPr>
            <w:tcW w:w="1235" w:type="pct"/>
            <w:vMerge w:val="restar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jc w:val="both"/>
              <w:rPr>
                <w:sz w:val="24"/>
                <w:szCs w:val="24"/>
                <w:lang w:val="ru-RU"/>
              </w:rPr>
            </w:pPr>
            <w:r w:rsidRPr="008F70CF">
              <w:rPr>
                <w:b/>
                <w:sz w:val="24"/>
                <w:szCs w:val="24"/>
                <w:lang w:val="ru-RU"/>
              </w:rPr>
              <w:t xml:space="preserve">1. </w:t>
            </w:r>
            <w:r w:rsidRPr="008F70CF">
              <w:rPr>
                <w:sz w:val="24"/>
                <w:szCs w:val="24"/>
                <w:lang w:val="ru-RU"/>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w:t>
            </w:r>
          </w:p>
          <w:p w:rsidR="001123A9" w:rsidRPr="00677521" w:rsidRDefault="001123A9" w:rsidP="001123A9">
            <w:pPr>
              <w:pStyle w:val="TableParagraph"/>
              <w:jc w:val="both"/>
              <w:rPr>
                <w:sz w:val="24"/>
                <w:szCs w:val="24"/>
              </w:rPr>
            </w:pPr>
            <w:r w:rsidRPr="008F70CF">
              <w:rPr>
                <w:sz w:val="24"/>
                <w:szCs w:val="24"/>
                <w:lang w:val="ru-RU"/>
              </w:rPr>
              <w:t xml:space="preserve">Взаимосвязь в развитии физических качеств и возможности направленного воспитания отдельных качеств. </w:t>
            </w:r>
            <w:r w:rsidRPr="00677521">
              <w:rPr>
                <w:sz w:val="24"/>
                <w:szCs w:val="24"/>
              </w:rPr>
              <w:t>Особенности физической и функциональной подготовленности</w:t>
            </w:r>
          </w:p>
        </w:tc>
        <w:tc>
          <w:tcPr>
            <w:tcW w:w="739" w:type="pct"/>
            <w:vMerge/>
            <w:tcBorders>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vMerge/>
            <w:tcBorders>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739" w:type="pct"/>
            <w:tcBorders>
              <w:right w:val="single" w:sz="4" w:space="0" w:color="auto"/>
            </w:tcBorders>
            <w:tcMar>
              <w:top w:w="57" w:type="dxa"/>
              <w:left w:w="57" w:type="dxa"/>
              <w:bottom w:w="57" w:type="dxa"/>
              <w:right w:w="57" w:type="dxa"/>
            </w:tcMar>
          </w:tcPr>
          <w:p w:rsidR="001123A9" w:rsidRPr="00B2231D" w:rsidRDefault="001123A9" w:rsidP="001123A9">
            <w:pPr>
              <w:pStyle w:val="TableParagraph"/>
              <w:jc w:val="center"/>
              <w:rPr>
                <w:sz w:val="24"/>
                <w:szCs w:val="24"/>
              </w:rPr>
            </w:pPr>
          </w:p>
        </w:tc>
        <w:tc>
          <w:tcPr>
            <w:tcW w:w="1235" w:type="pct"/>
            <w:tcBorders>
              <w:left w:val="single" w:sz="4" w:space="0" w:color="auto"/>
            </w:tcBorders>
          </w:tcPr>
          <w:p w:rsidR="001123A9" w:rsidRPr="00D004EF" w:rsidRDefault="001123A9" w:rsidP="001123A9">
            <w:pPr>
              <w:pStyle w:val="TableParagraph"/>
              <w:jc w:val="center"/>
              <w:rPr>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w:t>
            </w:r>
          </w:p>
        </w:tc>
        <w:tc>
          <w:tcPr>
            <w:tcW w:w="739" w:type="pct"/>
            <w:vMerge w:val="restart"/>
            <w:tcBorders>
              <w:right w:val="single" w:sz="4" w:space="0" w:color="auto"/>
            </w:tcBorders>
            <w:tcMar>
              <w:top w:w="57" w:type="dxa"/>
              <w:left w:w="57" w:type="dxa"/>
              <w:bottom w:w="57" w:type="dxa"/>
              <w:right w:w="57" w:type="dxa"/>
            </w:tcMar>
          </w:tcPr>
          <w:p w:rsidR="001123A9" w:rsidRPr="001123A9" w:rsidRDefault="001123A9" w:rsidP="001123A9">
            <w:pPr>
              <w:jc w:val="center"/>
              <w:rPr>
                <w:rFonts w:ascii="Times New Roman" w:hAnsi="Times New Roman" w:cs="Times New Roman"/>
                <w:sz w:val="24"/>
                <w:szCs w:val="24"/>
                <w:lang w:val="ru-RU"/>
              </w:rPr>
            </w:pPr>
          </w:p>
        </w:tc>
        <w:tc>
          <w:tcPr>
            <w:tcW w:w="1235" w:type="pct"/>
            <w:vMerge w:val="restart"/>
            <w:tcBorders>
              <w:left w:val="single" w:sz="4" w:space="0" w:color="auto"/>
            </w:tcBorders>
          </w:tcPr>
          <w:p w:rsidR="001123A9" w:rsidRPr="00D004EF" w:rsidRDefault="001123A9" w:rsidP="001123A9">
            <w:pPr>
              <w:jc w:val="center"/>
              <w:rPr>
                <w:rFonts w:ascii="Times New Roman" w:hAnsi="Times New Roman" w:cs="Times New Roman"/>
                <w:sz w:val="24"/>
                <w:szCs w:val="24"/>
                <w:lang w:val="ru-RU"/>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1123A9" w:rsidRDefault="001123A9" w:rsidP="001123A9">
            <w:pPr>
              <w:rPr>
                <w:sz w:val="24"/>
                <w:szCs w:val="24"/>
                <w:lang w:val="ru-RU"/>
              </w:rPr>
            </w:pPr>
          </w:p>
        </w:tc>
        <w:tc>
          <w:tcPr>
            <w:tcW w:w="1597" w:type="pct"/>
            <w:tcMar>
              <w:top w:w="57" w:type="dxa"/>
              <w:left w:w="57" w:type="dxa"/>
              <w:bottom w:w="57" w:type="dxa"/>
              <w:right w:w="57" w:type="dxa"/>
            </w:tcMar>
          </w:tcPr>
          <w:p w:rsidR="001123A9" w:rsidRPr="00677521" w:rsidRDefault="001123A9" w:rsidP="001123A9">
            <w:pPr>
              <w:pStyle w:val="TableParagraph"/>
              <w:rPr>
                <w:sz w:val="24"/>
                <w:szCs w:val="24"/>
              </w:rPr>
            </w:pPr>
            <w:r w:rsidRPr="00677521">
              <w:rPr>
                <w:sz w:val="24"/>
                <w:szCs w:val="24"/>
              </w:rPr>
              <w:t>Подвижные игры различной интенсивности</w:t>
            </w:r>
          </w:p>
        </w:tc>
        <w:tc>
          <w:tcPr>
            <w:tcW w:w="739" w:type="pct"/>
            <w:vMerge/>
            <w:tcBorders>
              <w:right w:val="single" w:sz="4" w:space="0" w:color="auto"/>
            </w:tcBorders>
            <w:tcMar>
              <w:top w:w="57" w:type="dxa"/>
              <w:left w:w="57" w:type="dxa"/>
              <w:bottom w:w="57" w:type="dxa"/>
              <w:right w:w="57" w:type="dxa"/>
            </w:tcMar>
          </w:tcPr>
          <w:p w:rsidR="001123A9" w:rsidRPr="00B2231D" w:rsidRDefault="001123A9" w:rsidP="001123A9">
            <w:pPr>
              <w:jc w:val="center"/>
              <w:rPr>
                <w:rFonts w:ascii="Times New Roman" w:hAnsi="Times New Roman" w:cs="Times New Roman"/>
                <w:sz w:val="24"/>
                <w:szCs w:val="24"/>
              </w:rPr>
            </w:pPr>
          </w:p>
        </w:tc>
        <w:tc>
          <w:tcPr>
            <w:tcW w:w="1235" w:type="pct"/>
            <w:vMerge/>
            <w:tcBorders>
              <w:left w:val="single" w:sz="4" w:space="0" w:color="auto"/>
            </w:tcBorders>
          </w:tcPr>
          <w:p w:rsidR="001123A9" w:rsidRPr="00D004EF" w:rsidRDefault="001123A9" w:rsidP="001123A9">
            <w:pPr>
              <w:jc w:val="center"/>
              <w:rPr>
                <w:rFonts w:ascii="Times New Roman" w:hAnsi="Times New Roman" w:cs="Times New Roman"/>
                <w:sz w:val="24"/>
                <w:szCs w:val="24"/>
              </w:rPr>
            </w:pPr>
          </w:p>
        </w:tc>
      </w:tr>
      <w:tr w:rsidR="001123A9" w:rsidRPr="00D004EF" w:rsidTr="001123A9">
        <w:trPr>
          <w:gridAfter w:val="1"/>
          <w:wAfter w:w="7" w:type="pct"/>
        </w:trPr>
        <w:tc>
          <w:tcPr>
            <w:tcW w:w="1422" w:type="pct"/>
            <w:vMerge w:val="restart"/>
            <w:tcMar>
              <w:top w:w="57" w:type="dxa"/>
              <w:left w:w="57" w:type="dxa"/>
              <w:bottom w:w="57" w:type="dxa"/>
              <w:right w:w="57" w:type="dxa"/>
            </w:tcMar>
          </w:tcPr>
          <w:p w:rsidR="001123A9" w:rsidRPr="00677521" w:rsidRDefault="001123A9" w:rsidP="001123A9">
            <w:pPr>
              <w:pStyle w:val="TableParagraph"/>
              <w:rPr>
                <w:sz w:val="24"/>
                <w:szCs w:val="24"/>
              </w:rPr>
            </w:pPr>
            <w:r w:rsidRPr="00677521">
              <w:rPr>
                <w:b/>
                <w:sz w:val="24"/>
                <w:szCs w:val="24"/>
              </w:rPr>
              <w:t xml:space="preserve">Тема 3. </w:t>
            </w:r>
            <w:r w:rsidRPr="00677521">
              <w:rPr>
                <w:sz w:val="24"/>
                <w:szCs w:val="24"/>
              </w:rPr>
              <w:t>Лёгкая атлетика</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vMerge w:val="restart"/>
            <w:tcBorders>
              <w:right w:val="single" w:sz="4" w:space="0" w:color="auto"/>
            </w:tcBorders>
            <w:tcMar>
              <w:top w:w="57" w:type="dxa"/>
              <w:left w:w="57" w:type="dxa"/>
              <w:bottom w:w="57" w:type="dxa"/>
              <w:right w:w="57" w:type="dxa"/>
            </w:tcMar>
          </w:tcPr>
          <w:p w:rsidR="001123A9" w:rsidRPr="00B2231D" w:rsidRDefault="001123A9" w:rsidP="001123A9">
            <w:pPr>
              <w:pStyle w:val="TableParagraph"/>
              <w:jc w:val="center"/>
              <w:rPr>
                <w:b/>
                <w:sz w:val="24"/>
                <w:szCs w:val="24"/>
                <w:lang w:val="ru-RU"/>
              </w:rPr>
            </w:pPr>
            <w:r w:rsidRPr="00B2231D">
              <w:rPr>
                <w:b/>
                <w:sz w:val="24"/>
                <w:szCs w:val="24"/>
                <w:lang w:val="ru-RU"/>
              </w:rPr>
              <w:t>4</w:t>
            </w:r>
          </w:p>
        </w:tc>
        <w:tc>
          <w:tcPr>
            <w:tcW w:w="1235" w:type="pct"/>
            <w:vMerge w:val="restar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677521" w:rsidRDefault="001123A9" w:rsidP="001123A9">
            <w:pPr>
              <w:pStyle w:val="TableParagraph"/>
              <w:rPr>
                <w:sz w:val="24"/>
                <w:szCs w:val="24"/>
              </w:rPr>
            </w:pPr>
            <w:r w:rsidRPr="008F70CF">
              <w:rPr>
                <w:sz w:val="24"/>
                <w:szCs w:val="24"/>
                <w:lang w:val="ru-RU"/>
              </w:rPr>
              <w:t xml:space="preserve">Техника бега на короткие, средние и длинные дистанции, бега по прямой и виражу, на стадионе и пересечённой местности, Эстафетный бег. </w:t>
            </w:r>
            <w:r w:rsidRPr="00677521">
              <w:rPr>
                <w:sz w:val="24"/>
                <w:szCs w:val="24"/>
              </w:rPr>
              <w:t>Техника спортивной ходьбы. Прыжки в длину</w:t>
            </w:r>
          </w:p>
        </w:tc>
        <w:tc>
          <w:tcPr>
            <w:tcW w:w="739" w:type="pct"/>
            <w:vMerge/>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vMerge/>
            <w:tcBorders>
              <w:top w:val="nil"/>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739" w:type="pct"/>
            <w:vMerge/>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vMerge/>
            <w:tcBorders>
              <w:top w:val="nil"/>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Разучивание, закрепление и совершенствование техники двигательных действий, дыхательных качеств и способностей</w:t>
            </w:r>
          </w:p>
        </w:tc>
        <w:tc>
          <w:tcPr>
            <w:tcW w:w="739" w:type="pct"/>
            <w:vMerge/>
            <w:tcBorders>
              <w:top w:val="nil"/>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vMerge/>
            <w:tcBorders>
              <w:top w:val="nil"/>
              <w:left w:val="single" w:sz="4" w:space="0" w:color="auto"/>
            </w:tcBorders>
          </w:tcPr>
          <w:p w:rsidR="001123A9" w:rsidRPr="00D004EF" w:rsidRDefault="001123A9" w:rsidP="001123A9">
            <w:pPr>
              <w:rPr>
                <w:rFonts w:ascii="Times New Roman" w:hAnsi="Times New Roman" w:cs="Times New Roman"/>
                <w:sz w:val="24"/>
                <w:szCs w:val="24"/>
                <w:lang w:val="ru-RU"/>
              </w:rPr>
            </w:pPr>
          </w:p>
        </w:tc>
      </w:tr>
      <w:tr w:rsidR="001123A9" w:rsidRPr="00D004EF" w:rsidTr="001123A9">
        <w:trPr>
          <w:gridAfter w:val="1"/>
          <w:wAfter w:w="7" w:type="pct"/>
        </w:trPr>
        <w:tc>
          <w:tcPr>
            <w:tcW w:w="1422" w:type="pct"/>
            <w:vMerge w:val="restart"/>
            <w:tcMar>
              <w:top w:w="57" w:type="dxa"/>
              <w:left w:w="57" w:type="dxa"/>
              <w:bottom w:w="57" w:type="dxa"/>
              <w:right w:w="57" w:type="dxa"/>
            </w:tcMar>
          </w:tcPr>
          <w:p w:rsidR="001123A9" w:rsidRPr="00677521" w:rsidRDefault="001123A9" w:rsidP="001123A9">
            <w:pPr>
              <w:pStyle w:val="TableParagraph"/>
              <w:rPr>
                <w:sz w:val="24"/>
                <w:szCs w:val="24"/>
              </w:rPr>
            </w:pPr>
            <w:r w:rsidRPr="00677521">
              <w:rPr>
                <w:b/>
                <w:sz w:val="24"/>
                <w:szCs w:val="24"/>
              </w:rPr>
              <w:t xml:space="preserve">Тема 4. </w:t>
            </w:r>
            <w:r w:rsidRPr="00677521">
              <w:rPr>
                <w:sz w:val="24"/>
                <w:szCs w:val="24"/>
              </w:rPr>
              <w:t>Спортивные игры</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vMerge w:val="restart"/>
            <w:tcBorders>
              <w:right w:val="single" w:sz="4" w:space="0" w:color="auto"/>
            </w:tcBorders>
            <w:tcMar>
              <w:top w:w="57" w:type="dxa"/>
              <w:left w:w="57" w:type="dxa"/>
              <w:bottom w:w="57" w:type="dxa"/>
              <w:right w:w="57" w:type="dxa"/>
            </w:tcMar>
          </w:tcPr>
          <w:p w:rsidR="001123A9" w:rsidRPr="00CA15B6" w:rsidRDefault="001123A9" w:rsidP="001123A9">
            <w:pPr>
              <w:pStyle w:val="TableParagraph"/>
              <w:jc w:val="center"/>
              <w:rPr>
                <w:b/>
                <w:sz w:val="24"/>
                <w:szCs w:val="24"/>
                <w:lang w:val="ru-RU"/>
              </w:rPr>
            </w:pPr>
            <w:r>
              <w:rPr>
                <w:b/>
                <w:sz w:val="24"/>
                <w:szCs w:val="24"/>
                <w:lang w:val="ru-RU"/>
              </w:rPr>
              <w:t>20</w:t>
            </w:r>
          </w:p>
        </w:tc>
        <w:tc>
          <w:tcPr>
            <w:tcW w:w="1235" w:type="pct"/>
            <w:vMerge w:val="restar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Height w:val="293"/>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vMerge w:val="restart"/>
            <w:tcMar>
              <w:top w:w="57" w:type="dxa"/>
              <w:left w:w="57" w:type="dxa"/>
              <w:bottom w:w="57" w:type="dxa"/>
              <w:right w:w="57" w:type="dxa"/>
            </w:tcMar>
          </w:tcPr>
          <w:p w:rsidR="001123A9" w:rsidRPr="008F70CF" w:rsidRDefault="001123A9" w:rsidP="001123A9">
            <w:pPr>
              <w:pStyle w:val="TableParagraph"/>
              <w:rPr>
                <w:b/>
                <w:sz w:val="24"/>
                <w:szCs w:val="24"/>
                <w:lang w:val="ru-RU"/>
              </w:rPr>
            </w:pPr>
            <w:r w:rsidRPr="008F70CF">
              <w:rPr>
                <w:b/>
                <w:sz w:val="24"/>
                <w:szCs w:val="24"/>
                <w:lang w:val="ru-RU"/>
              </w:rPr>
              <w:t>Баскетбол</w:t>
            </w:r>
          </w:p>
          <w:p w:rsidR="001123A9" w:rsidRPr="008F70CF" w:rsidRDefault="001123A9" w:rsidP="001123A9">
            <w:pPr>
              <w:pStyle w:val="TableParagraph"/>
              <w:jc w:val="both"/>
              <w:rPr>
                <w:b/>
                <w:sz w:val="24"/>
                <w:szCs w:val="24"/>
                <w:lang w:val="ru-RU"/>
              </w:rPr>
            </w:pPr>
            <w:r w:rsidRPr="008F70CF">
              <w:rPr>
                <w:sz w:val="24"/>
                <w:szCs w:val="24"/>
                <w:lang w:val="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r w:rsidRPr="008F70CF">
              <w:rPr>
                <w:b/>
                <w:sz w:val="24"/>
                <w:szCs w:val="24"/>
                <w:lang w:val="ru-RU"/>
              </w:rPr>
              <w:t>.</w:t>
            </w:r>
          </w:p>
          <w:p w:rsidR="001123A9" w:rsidRPr="008F70CF" w:rsidRDefault="001123A9" w:rsidP="001123A9">
            <w:pPr>
              <w:pStyle w:val="TableParagraph"/>
              <w:rPr>
                <w:b/>
                <w:sz w:val="24"/>
                <w:szCs w:val="24"/>
                <w:lang w:val="ru-RU"/>
              </w:rPr>
            </w:pPr>
            <w:r w:rsidRPr="008F70CF">
              <w:rPr>
                <w:b/>
                <w:sz w:val="24"/>
                <w:szCs w:val="24"/>
                <w:lang w:val="ru-RU"/>
              </w:rPr>
              <w:t>Волейбол.</w:t>
            </w:r>
          </w:p>
          <w:p w:rsidR="001123A9" w:rsidRPr="008F70CF" w:rsidRDefault="001123A9" w:rsidP="001123A9">
            <w:pPr>
              <w:pStyle w:val="TableParagraph"/>
              <w:jc w:val="both"/>
              <w:rPr>
                <w:sz w:val="24"/>
                <w:szCs w:val="24"/>
                <w:lang w:val="ru-RU"/>
              </w:rPr>
            </w:pPr>
            <w:r w:rsidRPr="008F70CF">
              <w:rPr>
                <w:sz w:val="24"/>
                <w:szCs w:val="24"/>
                <w:lang w:val="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p w:rsidR="001123A9" w:rsidRPr="008F70CF" w:rsidRDefault="001123A9" w:rsidP="001123A9">
            <w:pPr>
              <w:pStyle w:val="TableParagraph"/>
              <w:rPr>
                <w:b/>
                <w:sz w:val="24"/>
                <w:szCs w:val="24"/>
                <w:lang w:val="ru-RU"/>
              </w:rPr>
            </w:pPr>
            <w:r w:rsidRPr="008F70CF">
              <w:rPr>
                <w:b/>
                <w:sz w:val="24"/>
                <w:szCs w:val="24"/>
                <w:lang w:val="ru-RU"/>
              </w:rPr>
              <w:t>Футбол.</w:t>
            </w:r>
          </w:p>
          <w:p w:rsidR="001123A9" w:rsidRPr="008F70CF" w:rsidRDefault="001123A9" w:rsidP="001123A9">
            <w:pPr>
              <w:pStyle w:val="TableParagraph"/>
              <w:jc w:val="both"/>
              <w:rPr>
                <w:sz w:val="24"/>
                <w:szCs w:val="24"/>
                <w:lang w:val="ru-RU"/>
              </w:rPr>
            </w:pPr>
            <w:r w:rsidRPr="008F70CF">
              <w:rPr>
                <w:sz w:val="24"/>
                <w:szCs w:val="24"/>
                <w:lang w:val="ru-RU"/>
              </w:rPr>
              <w:t xml:space="preserve">Перемещение по полю. Ведение мяча. </w:t>
            </w:r>
            <w:r w:rsidRPr="008F70CF">
              <w:rPr>
                <w:sz w:val="24"/>
                <w:szCs w:val="24"/>
                <w:lang w:val="ru-RU"/>
              </w:rPr>
              <w:lastRenderedPageBreak/>
              <w:t>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1123A9" w:rsidRPr="008F70CF" w:rsidRDefault="001123A9" w:rsidP="001123A9">
            <w:pPr>
              <w:pStyle w:val="TableParagraph"/>
              <w:jc w:val="both"/>
              <w:rPr>
                <w:b/>
                <w:sz w:val="24"/>
                <w:szCs w:val="24"/>
                <w:lang w:val="ru-RU"/>
              </w:rPr>
            </w:pPr>
            <w:r w:rsidRPr="008F70CF">
              <w:rPr>
                <w:b/>
                <w:sz w:val="24"/>
                <w:szCs w:val="24"/>
                <w:lang w:val="ru-RU"/>
              </w:rPr>
              <w:t>Настольный теннис.</w:t>
            </w:r>
          </w:p>
          <w:p w:rsidR="001123A9" w:rsidRPr="00677521" w:rsidRDefault="001123A9" w:rsidP="001123A9">
            <w:pPr>
              <w:pStyle w:val="TableParagraph"/>
              <w:jc w:val="both"/>
              <w:rPr>
                <w:sz w:val="24"/>
                <w:szCs w:val="24"/>
              </w:rPr>
            </w:pPr>
            <w:r w:rsidRPr="008F70CF">
              <w:rPr>
                <w:sz w:val="24"/>
                <w:szCs w:val="24"/>
                <w:lang w:val="ru-RU"/>
              </w:rPr>
              <w:t xml:space="preserve">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677521">
              <w:rPr>
                <w:sz w:val="24"/>
                <w:szCs w:val="24"/>
              </w:rPr>
              <w:t>Двусторонняя игра</w:t>
            </w:r>
          </w:p>
        </w:tc>
        <w:tc>
          <w:tcPr>
            <w:tcW w:w="739" w:type="pct"/>
            <w:vMerge/>
            <w:tcBorders>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vMerge/>
            <w:tcBorders>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Height w:val="276"/>
        </w:trPr>
        <w:tc>
          <w:tcPr>
            <w:tcW w:w="1422" w:type="pct"/>
            <w:vMerge w:val="restart"/>
            <w:tcMar>
              <w:top w:w="57" w:type="dxa"/>
              <w:left w:w="57" w:type="dxa"/>
              <w:bottom w:w="57" w:type="dxa"/>
              <w:right w:w="57" w:type="dxa"/>
            </w:tcMar>
          </w:tcPr>
          <w:p w:rsidR="001123A9" w:rsidRPr="00677521" w:rsidRDefault="001123A9" w:rsidP="001123A9">
            <w:pPr>
              <w:pStyle w:val="TableParagraph"/>
              <w:rPr>
                <w:sz w:val="24"/>
                <w:szCs w:val="24"/>
              </w:rPr>
            </w:pPr>
          </w:p>
        </w:tc>
        <w:tc>
          <w:tcPr>
            <w:tcW w:w="1597" w:type="pct"/>
            <w:vMerge/>
            <w:tcMar>
              <w:top w:w="57" w:type="dxa"/>
              <w:left w:w="57" w:type="dxa"/>
              <w:bottom w:w="57" w:type="dxa"/>
              <w:right w:w="57" w:type="dxa"/>
            </w:tcMar>
          </w:tcPr>
          <w:p w:rsidR="001123A9" w:rsidRPr="00677521" w:rsidRDefault="001123A9" w:rsidP="001123A9">
            <w:pPr>
              <w:pStyle w:val="TableParagraph"/>
              <w:jc w:val="both"/>
              <w:rPr>
                <w:sz w:val="24"/>
                <w:szCs w:val="24"/>
              </w:rPr>
            </w:pPr>
          </w:p>
        </w:tc>
        <w:tc>
          <w:tcPr>
            <w:tcW w:w="739" w:type="pct"/>
            <w:vMerge/>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4"/>
                <w:szCs w:val="24"/>
              </w:rPr>
            </w:pPr>
          </w:p>
        </w:tc>
        <w:tc>
          <w:tcPr>
            <w:tcW w:w="1235" w:type="pct"/>
            <w:vMerge/>
            <w:tcBorders>
              <w:left w:val="single" w:sz="4" w:space="0" w:color="auto"/>
            </w:tcBorders>
          </w:tcPr>
          <w:p w:rsidR="001123A9" w:rsidRPr="00D004EF" w:rsidRDefault="001123A9" w:rsidP="001123A9">
            <w:pPr>
              <w:pStyle w:val="TableParagraph"/>
              <w:rPr>
                <w:sz w:val="24"/>
                <w:szCs w:val="24"/>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739" w:type="pct"/>
            <w:vMerge w:val="restart"/>
            <w:tcBorders>
              <w:right w:val="single" w:sz="4" w:space="0" w:color="auto"/>
            </w:tcBorders>
            <w:tcMar>
              <w:top w:w="57" w:type="dxa"/>
              <w:left w:w="57" w:type="dxa"/>
              <w:bottom w:w="57" w:type="dxa"/>
              <w:right w:w="57" w:type="dxa"/>
            </w:tcMar>
          </w:tcPr>
          <w:p w:rsidR="001123A9" w:rsidRPr="00677521" w:rsidRDefault="001123A9" w:rsidP="001123A9">
            <w:pPr>
              <w:pStyle w:val="TableParagraph"/>
              <w:rPr>
                <w:sz w:val="24"/>
                <w:szCs w:val="24"/>
              </w:rPr>
            </w:pPr>
          </w:p>
        </w:tc>
        <w:tc>
          <w:tcPr>
            <w:tcW w:w="1235" w:type="pct"/>
            <w:vMerge w:val="restart"/>
            <w:tcBorders>
              <w:left w:val="single" w:sz="4" w:space="0" w:color="auto"/>
            </w:tcBorders>
          </w:tcPr>
          <w:p w:rsidR="001123A9" w:rsidRPr="00D004EF" w:rsidRDefault="001123A9" w:rsidP="001123A9">
            <w:pPr>
              <w:pStyle w:val="TableParagraph"/>
              <w:jc w:val="center"/>
              <w:rPr>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Подвижные игры различной интенсивности.</w:t>
            </w:r>
          </w:p>
          <w:p w:rsidR="001123A9" w:rsidRPr="008F70CF" w:rsidRDefault="001123A9" w:rsidP="001123A9">
            <w:pPr>
              <w:pStyle w:val="TableParagraph"/>
              <w:rPr>
                <w:sz w:val="24"/>
                <w:szCs w:val="24"/>
                <w:lang w:val="ru-RU"/>
              </w:rPr>
            </w:pPr>
            <w:r w:rsidRPr="008F70CF">
              <w:rPr>
                <w:sz w:val="24"/>
                <w:szCs w:val="24"/>
                <w:lang w:val="ru-RU"/>
              </w:rPr>
              <w:t>воспитание быстроты в процессе занятий спортивными играми.</w:t>
            </w:r>
          </w:p>
          <w:p w:rsidR="001123A9" w:rsidRPr="008F70CF" w:rsidRDefault="001123A9" w:rsidP="001123A9">
            <w:pPr>
              <w:pStyle w:val="TableParagraph"/>
              <w:rPr>
                <w:sz w:val="24"/>
                <w:szCs w:val="24"/>
                <w:lang w:val="ru-RU"/>
              </w:rPr>
            </w:pPr>
            <w:r w:rsidRPr="008F70CF">
              <w:rPr>
                <w:sz w:val="24"/>
                <w:szCs w:val="24"/>
                <w:lang w:val="ru-RU"/>
              </w:rPr>
              <w:t>-воспитание скоростно-силовых качеств в процессе занятий спортивными играми.</w:t>
            </w:r>
          </w:p>
          <w:p w:rsidR="001123A9" w:rsidRPr="008F70CF" w:rsidRDefault="001123A9" w:rsidP="001123A9">
            <w:pPr>
              <w:pStyle w:val="TableParagraph"/>
              <w:rPr>
                <w:sz w:val="24"/>
                <w:szCs w:val="24"/>
                <w:lang w:val="ru-RU"/>
              </w:rPr>
            </w:pPr>
            <w:r w:rsidRPr="008F70CF">
              <w:rPr>
                <w:sz w:val="24"/>
                <w:szCs w:val="24"/>
                <w:lang w:val="ru-RU"/>
              </w:rPr>
              <w:t>-воспитание выносливости в процессе занятий спортивными играми.</w:t>
            </w:r>
          </w:p>
          <w:p w:rsidR="001123A9" w:rsidRPr="008F70CF" w:rsidRDefault="001123A9" w:rsidP="001123A9">
            <w:pPr>
              <w:pStyle w:val="TableParagraph"/>
              <w:rPr>
                <w:sz w:val="24"/>
                <w:szCs w:val="24"/>
                <w:lang w:val="ru-RU"/>
              </w:rPr>
            </w:pPr>
            <w:r w:rsidRPr="008F70CF">
              <w:rPr>
                <w:sz w:val="24"/>
                <w:szCs w:val="24"/>
                <w:lang w:val="ru-RU"/>
              </w:rPr>
              <w:t>-воспитание координации движений в процессе занятий спортивными играми.</w:t>
            </w:r>
          </w:p>
        </w:tc>
        <w:tc>
          <w:tcPr>
            <w:tcW w:w="739" w:type="pct"/>
            <w:vMerge/>
            <w:tcBorders>
              <w:top w:val="nil"/>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vMerge/>
            <w:tcBorders>
              <w:top w:val="nil"/>
              <w:left w:val="single" w:sz="4" w:space="0" w:color="auto"/>
            </w:tcBorders>
          </w:tcPr>
          <w:p w:rsidR="001123A9" w:rsidRPr="00D004EF" w:rsidRDefault="001123A9" w:rsidP="001123A9">
            <w:pPr>
              <w:rPr>
                <w:rFonts w:ascii="Times New Roman" w:hAnsi="Times New Roman" w:cs="Times New Roman"/>
                <w:sz w:val="24"/>
                <w:szCs w:val="24"/>
                <w:lang w:val="ru-RU"/>
              </w:rPr>
            </w:pPr>
          </w:p>
        </w:tc>
      </w:tr>
      <w:tr w:rsidR="001123A9" w:rsidRPr="00D004EF" w:rsidTr="001123A9">
        <w:trPr>
          <w:gridAfter w:val="1"/>
          <w:wAfter w:w="7" w:type="pct"/>
        </w:trPr>
        <w:tc>
          <w:tcPr>
            <w:tcW w:w="1422" w:type="pct"/>
            <w:vMerge w:val="restar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b/>
                <w:sz w:val="24"/>
                <w:szCs w:val="24"/>
                <w:lang w:val="ru-RU"/>
              </w:rPr>
              <w:t xml:space="preserve">Тема 5. </w:t>
            </w:r>
            <w:r w:rsidRPr="008F70CF">
              <w:rPr>
                <w:sz w:val="24"/>
                <w:szCs w:val="24"/>
                <w:lang w:val="ru-RU"/>
              </w:rPr>
              <w:t>Атлетическая гимнастика (юноши), Аэробика (девушки)</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vMerge w:val="restart"/>
            <w:tcBorders>
              <w:right w:val="single" w:sz="4" w:space="0" w:color="auto"/>
            </w:tcBorders>
            <w:tcMar>
              <w:top w:w="57" w:type="dxa"/>
              <w:left w:w="57" w:type="dxa"/>
              <w:bottom w:w="57" w:type="dxa"/>
              <w:right w:w="57" w:type="dxa"/>
            </w:tcMar>
          </w:tcPr>
          <w:p w:rsidR="001123A9" w:rsidRPr="00CA15B6" w:rsidRDefault="001123A9" w:rsidP="001123A9">
            <w:pPr>
              <w:pStyle w:val="TableParagraph"/>
              <w:jc w:val="center"/>
              <w:rPr>
                <w:b/>
                <w:sz w:val="24"/>
                <w:szCs w:val="24"/>
                <w:lang w:val="ru-RU"/>
              </w:rPr>
            </w:pPr>
            <w:r>
              <w:rPr>
                <w:b/>
                <w:sz w:val="24"/>
                <w:szCs w:val="24"/>
                <w:lang w:val="ru-RU"/>
              </w:rPr>
              <w:t>6</w:t>
            </w:r>
          </w:p>
        </w:tc>
        <w:tc>
          <w:tcPr>
            <w:tcW w:w="1235" w:type="pct"/>
            <w:vMerge w:val="restar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b/>
                <w:sz w:val="24"/>
                <w:szCs w:val="24"/>
                <w:lang w:val="ru-RU"/>
              </w:rPr>
            </w:pPr>
            <w:r w:rsidRPr="008F70CF">
              <w:rPr>
                <w:b/>
                <w:sz w:val="24"/>
                <w:szCs w:val="24"/>
                <w:lang w:val="ru-RU"/>
              </w:rPr>
              <w:t xml:space="preserve">Краткие сведения о развитии </w:t>
            </w:r>
            <w:r w:rsidRPr="008F70CF">
              <w:rPr>
                <w:b/>
                <w:sz w:val="24"/>
                <w:szCs w:val="24"/>
                <w:lang w:val="ru-RU"/>
              </w:rPr>
              <w:lastRenderedPageBreak/>
              <w:t>гимнастики.</w:t>
            </w:r>
          </w:p>
          <w:p w:rsidR="001123A9" w:rsidRPr="008F70CF" w:rsidRDefault="001123A9" w:rsidP="003B01C2">
            <w:pPr>
              <w:pStyle w:val="TableParagraph"/>
              <w:numPr>
                <w:ilvl w:val="0"/>
                <w:numId w:val="40"/>
              </w:numPr>
              <w:ind w:left="0" w:firstLine="0"/>
              <w:rPr>
                <w:sz w:val="24"/>
                <w:szCs w:val="24"/>
                <w:lang w:val="ru-RU"/>
              </w:rPr>
            </w:pPr>
            <w:r w:rsidRPr="008F70CF">
              <w:rPr>
                <w:sz w:val="24"/>
                <w:szCs w:val="24"/>
                <w:lang w:val="ru-RU"/>
              </w:rPr>
              <w:t>Строевые упражнения посторенние в шеренгу, выход из строя</w:t>
            </w:r>
          </w:p>
          <w:p w:rsidR="001123A9" w:rsidRPr="00677521" w:rsidRDefault="001123A9" w:rsidP="003B01C2">
            <w:pPr>
              <w:pStyle w:val="TableParagraph"/>
              <w:numPr>
                <w:ilvl w:val="0"/>
                <w:numId w:val="40"/>
              </w:numPr>
              <w:ind w:left="0" w:firstLine="0"/>
              <w:rPr>
                <w:sz w:val="24"/>
                <w:szCs w:val="24"/>
              </w:rPr>
            </w:pPr>
            <w:r w:rsidRPr="00677521">
              <w:rPr>
                <w:sz w:val="24"/>
                <w:szCs w:val="24"/>
              </w:rPr>
              <w:t>Перестроение и повороты в движение</w:t>
            </w:r>
          </w:p>
          <w:p w:rsidR="001123A9" w:rsidRPr="00677521" w:rsidRDefault="001123A9" w:rsidP="003B01C2">
            <w:pPr>
              <w:pStyle w:val="TableParagraph"/>
              <w:numPr>
                <w:ilvl w:val="0"/>
                <w:numId w:val="40"/>
              </w:numPr>
              <w:ind w:left="0" w:firstLine="0"/>
              <w:rPr>
                <w:sz w:val="24"/>
                <w:szCs w:val="24"/>
              </w:rPr>
            </w:pPr>
            <w:r w:rsidRPr="00677521">
              <w:rPr>
                <w:sz w:val="24"/>
                <w:szCs w:val="24"/>
              </w:rPr>
              <w:t>Выполнение упражнения на гимнастической скамейке</w:t>
            </w:r>
          </w:p>
          <w:p w:rsidR="001123A9" w:rsidRPr="00677521" w:rsidRDefault="001123A9" w:rsidP="003B01C2">
            <w:pPr>
              <w:pStyle w:val="TableParagraph"/>
              <w:numPr>
                <w:ilvl w:val="0"/>
                <w:numId w:val="40"/>
              </w:numPr>
              <w:ind w:left="0" w:firstLine="0"/>
              <w:rPr>
                <w:sz w:val="24"/>
                <w:szCs w:val="24"/>
              </w:rPr>
            </w:pPr>
            <w:r w:rsidRPr="00677521">
              <w:rPr>
                <w:sz w:val="24"/>
                <w:szCs w:val="24"/>
              </w:rPr>
              <w:t>Упражнения на гибкость. Подтягивание, отжимание</w:t>
            </w:r>
          </w:p>
          <w:p w:rsidR="001123A9" w:rsidRPr="008F70CF" w:rsidRDefault="001123A9" w:rsidP="003B01C2">
            <w:pPr>
              <w:pStyle w:val="TableParagraph"/>
              <w:numPr>
                <w:ilvl w:val="0"/>
                <w:numId w:val="40"/>
              </w:numPr>
              <w:ind w:left="0" w:firstLine="0"/>
              <w:rPr>
                <w:sz w:val="24"/>
                <w:szCs w:val="24"/>
                <w:lang w:val="ru-RU"/>
              </w:rPr>
            </w:pPr>
            <w:r w:rsidRPr="008F70CF">
              <w:rPr>
                <w:sz w:val="24"/>
                <w:szCs w:val="24"/>
                <w:lang w:val="ru-RU"/>
              </w:rPr>
              <w:t>Общеразвивающие упражнения с палками, обручами, обручи, тест на гибкость, мостик</w:t>
            </w:r>
          </w:p>
          <w:p w:rsidR="001123A9" w:rsidRPr="008F70CF" w:rsidRDefault="001123A9" w:rsidP="003B01C2">
            <w:pPr>
              <w:pStyle w:val="TableParagraph"/>
              <w:numPr>
                <w:ilvl w:val="0"/>
                <w:numId w:val="40"/>
              </w:numPr>
              <w:ind w:left="0" w:firstLine="0"/>
              <w:rPr>
                <w:sz w:val="24"/>
                <w:szCs w:val="24"/>
                <w:lang w:val="ru-RU"/>
              </w:rPr>
            </w:pPr>
            <w:r w:rsidRPr="008F70CF">
              <w:rPr>
                <w:sz w:val="24"/>
                <w:szCs w:val="24"/>
                <w:lang w:val="ru-RU"/>
              </w:rPr>
              <w:t>Специальные упражнения на укрепления брюшного пресса</w:t>
            </w:r>
          </w:p>
          <w:p w:rsidR="001123A9" w:rsidRPr="00677521" w:rsidRDefault="001123A9" w:rsidP="003B01C2">
            <w:pPr>
              <w:pStyle w:val="TableParagraph"/>
              <w:numPr>
                <w:ilvl w:val="0"/>
                <w:numId w:val="40"/>
              </w:numPr>
              <w:ind w:left="0" w:firstLine="0"/>
              <w:rPr>
                <w:sz w:val="24"/>
                <w:szCs w:val="24"/>
              </w:rPr>
            </w:pPr>
            <w:r w:rsidRPr="00677521">
              <w:rPr>
                <w:sz w:val="24"/>
                <w:szCs w:val="24"/>
              </w:rPr>
              <w:t>Акробатика</w:t>
            </w:r>
          </w:p>
          <w:p w:rsidR="001123A9" w:rsidRPr="008F70CF" w:rsidRDefault="001123A9" w:rsidP="003B01C2">
            <w:pPr>
              <w:pStyle w:val="TableParagraph"/>
              <w:numPr>
                <w:ilvl w:val="0"/>
                <w:numId w:val="40"/>
              </w:numPr>
              <w:ind w:left="0" w:firstLine="0"/>
              <w:rPr>
                <w:sz w:val="24"/>
                <w:szCs w:val="24"/>
                <w:lang w:val="ru-RU"/>
              </w:rPr>
            </w:pPr>
            <w:r w:rsidRPr="008F70CF">
              <w:rPr>
                <w:sz w:val="24"/>
                <w:szCs w:val="24"/>
                <w:lang w:val="ru-RU"/>
              </w:rPr>
              <w:t>Кувырок вперед и назад, мостик, на лопатках, полу шпагат</w:t>
            </w:r>
          </w:p>
          <w:p w:rsidR="001123A9" w:rsidRPr="00677521" w:rsidRDefault="001123A9" w:rsidP="003B01C2">
            <w:pPr>
              <w:pStyle w:val="TableParagraph"/>
              <w:numPr>
                <w:ilvl w:val="0"/>
                <w:numId w:val="40"/>
              </w:numPr>
              <w:ind w:left="0" w:firstLine="0"/>
              <w:rPr>
                <w:sz w:val="24"/>
                <w:szCs w:val="24"/>
              </w:rPr>
            </w:pPr>
            <w:r w:rsidRPr="00677521">
              <w:rPr>
                <w:sz w:val="24"/>
                <w:szCs w:val="24"/>
              </w:rPr>
              <w:t>Опорный прыжок</w:t>
            </w:r>
          </w:p>
        </w:tc>
        <w:tc>
          <w:tcPr>
            <w:tcW w:w="739" w:type="pct"/>
            <w:vMerge/>
            <w:tcBorders>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vMerge/>
            <w:tcBorders>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Pr>
        <w:tc>
          <w:tcPr>
            <w:tcW w:w="1422" w:type="pct"/>
            <w:vMerge/>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p w:rsidR="001123A9" w:rsidRPr="00677521" w:rsidRDefault="001123A9" w:rsidP="001123A9">
            <w:pPr>
              <w:pStyle w:val="TableParagraph"/>
              <w:rPr>
                <w:b/>
                <w:sz w:val="24"/>
                <w:szCs w:val="24"/>
              </w:rPr>
            </w:pPr>
            <w:r w:rsidRPr="00677521">
              <w:rPr>
                <w:b/>
                <w:sz w:val="24"/>
                <w:szCs w:val="24"/>
              </w:rPr>
              <w:t>Аэробика (девушки)</w:t>
            </w:r>
          </w:p>
          <w:p w:rsidR="001123A9" w:rsidRPr="008F70CF" w:rsidRDefault="001123A9" w:rsidP="001123A9">
            <w:pPr>
              <w:pStyle w:val="TableParagraph"/>
              <w:rPr>
                <w:sz w:val="24"/>
                <w:szCs w:val="24"/>
                <w:lang w:val="ru-RU"/>
              </w:rPr>
            </w:pPr>
            <w:r w:rsidRPr="008F70CF">
              <w:rPr>
                <w:sz w:val="24"/>
                <w:szCs w:val="24"/>
                <w:lang w:val="ru-RU"/>
              </w:rPr>
              <w:t>Разучивание, закрепление и совершенствование техники выполнения отдельных элементов и их комбинаций.</w:t>
            </w:r>
          </w:p>
          <w:p w:rsidR="001123A9" w:rsidRPr="008F70CF" w:rsidRDefault="001123A9" w:rsidP="001123A9">
            <w:pPr>
              <w:pStyle w:val="TableParagraph"/>
              <w:rPr>
                <w:sz w:val="24"/>
                <w:szCs w:val="24"/>
                <w:lang w:val="ru-RU"/>
              </w:rPr>
            </w:pPr>
            <w:r w:rsidRPr="008F70CF">
              <w:rPr>
                <w:sz w:val="24"/>
                <w:szCs w:val="24"/>
                <w:lang w:val="ru-RU"/>
              </w:rPr>
              <w:t>Сопряжённое воспитание двигательных качеств и способностей:</w:t>
            </w:r>
          </w:p>
          <w:p w:rsidR="001123A9" w:rsidRPr="008F70CF" w:rsidRDefault="001123A9" w:rsidP="001123A9">
            <w:pPr>
              <w:pStyle w:val="TableParagraph"/>
              <w:rPr>
                <w:sz w:val="24"/>
                <w:szCs w:val="24"/>
                <w:lang w:val="ru-RU"/>
              </w:rPr>
            </w:pPr>
            <w:r w:rsidRPr="008F70CF">
              <w:rPr>
                <w:sz w:val="24"/>
                <w:szCs w:val="24"/>
                <w:lang w:val="ru-RU"/>
              </w:rPr>
              <w:t>-воспитание выносливости в процессе занятий избранными видами аэробики.</w:t>
            </w:r>
          </w:p>
        </w:tc>
        <w:tc>
          <w:tcPr>
            <w:tcW w:w="739" w:type="pct"/>
            <w:vMerge w:val="restart"/>
            <w:tcBorders>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vMerge w:val="restart"/>
            <w:tcBorders>
              <w:left w:val="single" w:sz="4" w:space="0" w:color="auto"/>
            </w:tcBorders>
          </w:tcPr>
          <w:p w:rsidR="001123A9" w:rsidRPr="00D004EF" w:rsidRDefault="001123A9" w:rsidP="001123A9">
            <w:pPr>
              <w:jc w:val="center"/>
              <w:rPr>
                <w:rFonts w:ascii="Times New Roman" w:hAnsi="Times New Roman" w:cs="Times New Roman"/>
                <w:sz w:val="24"/>
                <w:szCs w:val="24"/>
                <w:lang w:val="ru-RU"/>
              </w:rPr>
            </w:pPr>
            <w:r w:rsidRPr="00D004EF">
              <w:rPr>
                <w:rFonts w:ascii="Times New Roman" w:hAnsi="Times New Roman" w:cs="Times New Roman"/>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Mar>
              <w:top w:w="57" w:type="dxa"/>
              <w:left w:w="57" w:type="dxa"/>
              <w:bottom w:w="57" w:type="dxa"/>
              <w:right w:w="57" w:type="dxa"/>
            </w:tcMar>
          </w:tcPr>
          <w:p w:rsidR="001123A9" w:rsidRPr="008F70CF" w:rsidRDefault="001123A9" w:rsidP="001123A9">
            <w:pPr>
              <w:pStyle w:val="TableParagraph"/>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-воспитание координации движений в процессе занятий.</w:t>
            </w:r>
          </w:p>
          <w:p w:rsidR="001123A9" w:rsidRPr="008F70CF" w:rsidRDefault="001123A9" w:rsidP="001123A9">
            <w:pPr>
              <w:pStyle w:val="TableParagraph"/>
              <w:rPr>
                <w:sz w:val="24"/>
                <w:szCs w:val="24"/>
                <w:lang w:val="ru-RU"/>
              </w:rPr>
            </w:pPr>
            <w:r w:rsidRPr="008F70CF">
              <w:rPr>
                <w:sz w:val="24"/>
                <w:szCs w:val="24"/>
                <w:lang w:val="ru-RU"/>
              </w:rPr>
              <w:t xml:space="preserve">Выполнение разученной комбинации упражнений осваиваемого вида аэробики различной интенсивности, продолжительности, преимущественной </w:t>
            </w:r>
            <w:r w:rsidRPr="008F70CF">
              <w:rPr>
                <w:sz w:val="24"/>
                <w:szCs w:val="24"/>
                <w:lang w:val="ru-RU"/>
              </w:rPr>
              <w:lastRenderedPageBreak/>
              <w:t>направленности. Самостоятельная разработка содержания и проведение занятия или фрагмента занятия по изучаемому виду (видам) аэробики.</w:t>
            </w:r>
          </w:p>
          <w:p w:rsidR="001123A9" w:rsidRPr="008F70CF" w:rsidRDefault="001123A9" w:rsidP="001123A9">
            <w:pPr>
              <w:pStyle w:val="TableParagraph"/>
              <w:rPr>
                <w:b/>
                <w:sz w:val="24"/>
                <w:szCs w:val="24"/>
                <w:lang w:val="ru-RU"/>
              </w:rPr>
            </w:pPr>
            <w:r w:rsidRPr="008F70CF">
              <w:rPr>
                <w:b/>
                <w:sz w:val="24"/>
                <w:szCs w:val="24"/>
                <w:lang w:val="ru-RU"/>
              </w:rPr>
              <w:t>Атлетическая гимнастика (юноши):</w:t>
            </w:r>
          </w:p>
          <w:p w:rsidR="001123A9" w:rsidRPr="008F70CF" w:rsidRDefault="001123A9" w:rsidP="001123A9">
            <w:pPr>
              <w:pStyle w:val="TableParagraph"/>
              <w:rPr>
                <w:sz w:val="24"/>
                <w:szCs w:val="24"/>
                <w:lang w:val="ru-RU"/>
              </w:rPr>
            </w:pPr>
            <w:r w:rsidRPr="008F70CF">
              <w:rPr>
                <w:sz w:val="24"/>
                <w:szCs w:val="24"/>
                <w:lang w:val="ru-RU"/>
              </w:rPr>
              <w:t>Разучивание, закрепление и совершенствование основных элементов техники выполнения упражнений на тренажёрах, с отягощениями.</w:t>
            </w:r>
          </w:p>
          <w:p w:rsidR="001123A9" w:rsidRPr="008F70CF" w:rsidRDefault="001123A9" w:rsidP="001123A9">
            <w:pPr>
              <w:pStyle w:val="TableParagraph"/>
              <w:jc w:val="both"/>
              <w:rPr>
                <w:sz w:val="24"/>
                <w:szCs w:val="24"/>
                <w:lang w:val="ru-RU"/>
              </w:rPr>
            </w:pPr>
            <w:r w:rsidRPr="008F70CF">
              <w:rPr>
                <w:sz w:val="24"/>
                <w:szCs w:val="24"/>
                <w:lang w:val="ru-RU"/>
              </w:rPr>
              <w:t>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1123A9" w:rsidRPr="008F70CF" w:rsidRDefault="001123A9" w:rsidP="001123A9">
            <w:pPr>
              <w:pStyle w:val="TableParagraph"/>
              <w:rPr>
                <w:sz w:val="24"/>
                <w:szCs w:val="24"/>
                <w:lang w:val="ru-RU"/>
              </w:rPr>
            </w:pPr>
            <w:r w:rsidRPr="008F70CF">
              <w:rPr>
                <w:sz w:val="24"/>
                <w:szCs w:val="24"/>
                <w:lang w:val="ru-RU"/>
              </w:rPr>
              <w:t>-воспитание силовых способностей в ходе занятий атлетической гимнасти кой;</w:t>
            </w:r>
          </w:p>
          <w:p w:rsidR="001123A9" w:rsidRPr="008F70CF" w:rsidRDefault="001123A9" w:rsidP="001123A9">
            <w:pPr>
              <w:pStyle w:val="TableParagraph"/>
              <w:rPr>
                <w:sz w:val="24"/>
                <w:szCs w:val="24"/>
                <w:lang w:val="ru-RU"/>
              </w:rPr>
            </w:pPr>
            <w:r w:rsidRPr="008F70CF">
              <w:rPr>
                <w:sz w:val="24"/>
                <w:szCs w:val="24"/>
                <w:lang w:val="ru-RU"/>
              </w:rPr>
              <w:t>-воспитание силовой выносливости в процессе занятий атлетической гимнастикой;</w:t>
            </w:r>
          </w:p>
          <w:p w:rsidR="001123A9" w:rsidRPr="008F70CF" w:rsidRDefault="001123A9" w:rsidP="001123A9">
            <w:pPr>
              <w:pStyle w:val="TableParagraph"/>
              <w:rPr>
                <w:sz w:val="24"/>
                <w:szCs w:val="24"/>
                <w:lang w:val="ru-RU"/>
              </w:rPr>
            </w:pPr>
            <w:r w:rsidRPr="008F70CF">
              <w:rPr>
                <w:sz w:val="24"/>
                <w:szCs w:val="24"/>
                <w:lang w:val="ru-RU"/>
              </w:rPr>
              <w:t>-воспитание скоростно-силовых способностей в процессе занятий атлетической гимнастикой;</w:t>
            </w:r>
          </w:p>
          <w:p w:rsidR="001123A9" w:rsidRPr="008F70CF" w:rsidRDefault="001123A9" w:rsidP="001123A9">
            <w:pPr>
              <w:pStyle w:val="TableParagraph"/>
              <w:rPr>
                <w:sz w:val="24"/>
                <w:szCs w:val="24"/>
                <w:lang w:val="ru-RU"/>
              </w:rPr>
            </w:pPr>
            <w:r w:rsidRPr="008F70CF">
              <w:rPr>
                <w:sz w:val="24"/>
                <w:szCs w:val="24"/>
                <w:lang w:val="ru-RU"/>
              </w:rPr>
              <w:t>-воспитание гибкости через включение специальных комплексов упражнений.</w:t>
            </w:r>
          </w:p>
          <w:p w:rsidR="001123A9" w:rsidRPr="008F70CF" w:rsidRDefault="001123A9" w:rsidP="001123A9">
            <w:pPr>
              <w:pStyle w:val="TableParagraph"/>
              <w:rPr>
                <w:sz w:val="24"/>
                <w:szCs w:val="24"/>
                <w:lang w:val="ru-RU"/>
              </w:rPr>
            </w:pPr>
            <w:r w:rsidRPr="008F70CF">
              <w:rPr>
                <w:sz w:val="24"/>
                <w:szCs w:val="24"/>
                <w:lang w:val="ru-RU"/>
              </w:rPr>
              <w:t>Самостоятельная разработка содержания и выполнение комплекса практических упражнений, закрепление и совершенствование основных элементов атлетической гимнастики</w:t>
            </w:r>
          </w:p>
        </w:tc>
        <w:tc>
          <w:tcPr>
            <w:tcW w:w="739" w:type="pct"/>
            <w:vMerge/>
            <w:tcBorders>
              <w:right w:val="single" w:sz="4" w:space="0" w:color="auto"/>
            </w:tcBorders>
            <w:tcMar>
              <w:top w:w="57" w:type="dxa"/>
              <w:left w:w="57" w:type="dxa"/>
              <w:bottom w:w="57" w:type="dxa"/>
              <w:right w:w="57" w:type="dxa"/>
            </w:tcMar>
          </w:tcPr>
          <w:p w:rsidR="001123A9" w:rsidRPr="008F70CF" w:rsidRDefault="001123A9" w:rsidP="001123A9">
            <w:pPr>
              <w:pStyle w:val="TableParagraph"/>
              <w:rPr>
                <w:sz w:val="24"/>
                <w:szCs w:val="24"/>
                <w:lang w:val="ru-RU"/>
              </w:rPr>
            </w:pPr>
          </w:p>
        </w:tc>
        <w:tc>
          <w:tcPr>
            <w:tcW w:w="1235" w:type="pct"/>
            <w:vMerge/>
            <w:tcBorders>
              <w:left w:val="single" w:sz="4" w:space="0" w:color="auto"/>
            </w:tcBorders>
          </w:tcPr>
          <w:p w:rsidR="001123A9" w:rsidRPr="00D004EF" w:rsidRDefault="001123A9" w:rsidP="001123A9">
            <w:pPr>
              <w:pStyle w:val="TableParagraph"/>
              <w:rPr>
                <w:sz w:val="24"/>
                <w:szCs w:val="24"/>
                <w:lang w:val="ru-RU"/>
              </w:rPr>
            </w:pPr>
          </w:p>
        </w:tc>
      </w:tr>
      <w:tr w:rsidR="001123A9" w:rsidRPr="00D004EF" w:rsidTr="001123A9">
        <w:trPr>
          <w:gridAfter w:val="1"/>
          <w:wAfter w:w="7" w:type="pct"/>
        </w:trPr>
        <w:tc>
          <w:tcPr>
            <w:tcW w:w="1422" w:type="pct"/>
            <w:vMerge/>
            <w:tcMar>
              <w:top w:w="57" w:type="dxa"/>
              <w:left w:w="57" w:type="dxa"/>
              <w:bottom w:w="57" w:type="dxa"/>
              <w:right w:w="57" w:type="dxa"/>
            </w:tcMar>
          </w:tcPr>
          <w:p w:rsidR="001123A9" w:rsidRPr="008F70CF" w:rsidRDefault="001123A9" w:rsidP="001123A9">
            <w:pPr>
              <w:rPr>
                <w:sz w:val="24"/>
                <w:szCs w:val="24"/>
                <w:lang w:val="ru-RU"/>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739" w:type="pct"/>
            <w:tcBorders>
              <w:right w:val="single" w:sz="4" w:space="0" w:color="auto"/>
            </w:tcBorders>
            <w:tcMar>
              <w:top w:w="57" w:type="dxa"/>
              <w:left w:w="57" w:type="dxa"/>
              <w:bottom w:w="57" w:type="dxa"/>
              <w:right w:w="57" w:type="dxa"/>
            </w:tcMar>
          </w:tcPr>
          <w:p w:rsidR="001123A9" w:rsidRPr="00677521" w:rsidRDefault="001123A9" w:rsidP="001123A9">
            <w:pPr>
              <w:pStyle w:val="TableParagraph"/>
              <w:rPr>
                <w:b/>
                <w:sz w:val="24"/>
                <w:szCs w:val="24"/>
              </w:rPr>
            </w:pPr>
          </w:p>
        </w:tc>
        <w:tc>
          <w:tcPr>
            <w:tcW w:w="1235" w:type="pc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677521" w:rsidTr="001123A9">
        <w:tc>
          <w:tcPr>
            <w:tcW w:w="1422" w:type="pct"/>
            <w:vMerge/>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3B01C2">
            <w:pPr>
              <w:pStyle w:val="TableParagraph"/>
              <w:numPr>
                <w:ilvl w:val="0"/>
                <w:numId w:val="39"/>
              </w:numPr>
              <w:ind w:left="0" w:firstLine="0"/>
              <w:rPr>
                <w:sz w:val="24"/>
                <w:szCs w:val="24"/>
                <w:lang w:val="ru-RU"/>
              </w:rPr>
            </w:pPr>
            <w:r w:rsidRPr="008F70CF">
              <w:rPr>
                <w:sz w:val="24"/>
                <w:szCs w:val="24"/>
                <w:lang w:val="ru-RU"/>
              </w:rPr>
              <w:t xml:space="preserve">Разучивание, закрепление и </w:t>
            </w:r>
            <w:r w:rsidRPr="008F70CF">
              <w:rPr>
                <w:sz w:val="24"/>
                <w:szCs w:val="24"/>
                <w:lang w:val="ru-RU"/>
              </w:rPr>
              <w:lastRenderedPageBreak/>
              <w:t>совершенствование основных элементов техники изучаемого вида спорта.</w:t>
            </w:r>
          </w:p>
          <w:p w:rsidR="001123A9" w:rsidRPr="008F70CF" w:rsidRDefault="001123A9" w:rsidP="003B01C2">
            <w:pPr>
              <w:pStyle w:val="TableParagraph"/>
              <w:numPr>
                <w:ilvl w:val="0"/>
                <w:numId w:val="39"/>
              </w:numPr>
              <w:ind w:left="0" w:firstLine="0"/>
              <w:rPr>
                <w:sz w:val="24"/>
                <w:szCs w:val="24"/>
                <w:lang w:val="ru-RU"/>
              </w:rPr>
            </w:pPr>
            <w:r w:rsidRPr="008F70CF">
              <w:rPr>
                <w:sz w:val="24"/>
                <w:szCs w:val="24"/>
                <w:lang w:val="ru-RU"/>
              </w:rPr>
              <w:t>Сопряжённое воспитание двигательных качеств и способностей на основе использования средств изучаемого вида спорта:</w:t>
            </w:r>
          </w:p>
          <w:p w:rsidR="001123A9" w:rsidRPr="008F70CF" w:rsidRDefault="001123A9" w:rsidP="001123A9">
            <w:pPr>
              <w:pStyle w:val="TableParagraph"/>
              <w:rPr>
                <w:sz w:val="24"/>
                <w:szCs w:val="24"/>
                <w:lang w:val="ru-RU"/>
              </w:rPr>
            </w:pPr>
            <w:r w:rsidRPr="008F70CF">
              <w:rPr>
                <w:sz w:val="24"/>
                <w:szCs w:val="24"/>
                <w:lang w:val="ru-RU"/>
              </w:rPr>
              <w:t>-воспитание выносливости в процессе занятий изучаемым видом спорта;</w:t>
            </w:r>
          </w:p>
          <w:p w:rsidR="001123A9" w:rsidRPr="008F70CF" w:rsidRDefault="001123A9" w:rsidP="003B01C2">
            <w:pPr>
              <w:pStyle w:val="TableParagraph"/>
              <w:numPr>
                <w:ilvl w:val="0"/>
                <w:numId w:val="38"/>
              </w:numPr>
              <w:ind w:left="0" w:firstLine="0"/>
              <w:rPr>
                <w:sz w:val="24"/>
                <w:szCs w:val="24"/>
                <w:lang w:val="ru-RU"/>
              </w:rPr>
            </w:pPr>
            <w:r w:rsidRPr="008F70CF">
              <w:rPr>
                <w:sz w:val="24"/>
                <w:szCs w:val="24"/>
                <w:lang w:val="ru-RU"/>
              </w:rPr>
              <w:t>воспитание координации движений в процессе занятий изучаемым видом спорта;</w:t>
            </w:r>
          </w:p>
          <w:p w:rsidR="001123A9" w:rsidRPr="008F70CF" w:rsidRDefault="001123A9" w:rsidP="003B01C2">
            <w:pPr>
              <w:pStyle w:val="TableParagraph"/>
              <w:numPr>
                <w:ilvl w:val="0"/>
                <w:numId w:val="38"/>
              </w:numPr>
              <w:ind w:left="0" w:firstLine="0"/>
              <w:rPr>
                <w:sz w:val="24"/>
                <w:szCs w:val="24"/>
                <w:lang w:val="ru-RU"/>
              </w:rPr>
            </w:pPr>
            <w:r w:rsidRPr="008F70CF">
              <w:rPr>
                <w:sz w:val="24"/>
                <w:szCs w:val="24"/>
                <w:lang w:val="ru-RU"/>
              </w:rPr>
              <w:t>воспитание скоростно-силовых способностей в процессе занятий изучаемым видом спорта;</w:t>
            </w:r>
          </w:p>
          <w:p w:rsidR="001123A9" w:rsidRPr="008F70CF" w:rsidRDefault="001123A9" w:rsidP="003B01C2">
            <w:pPr>
              <w:pStyle w:val="TableParagraph"/>
              <w:numPr>
                <w:ilvl w:val="0"/>
                <w:numId w:val="38"/>
              </w:numPr>
              <w:ind w:left="0" w:firstLine="0"/>
              <w:rPr>
                <w:sz w:val="24"/>
                <w:szCs w:val="24"/>
                <w:lang w:val="ru-RU"/>
              </w:rPr>
            </w:pPr>
            <w:r w:rsidRPr="008F70CF">
              <w:rPr>
                <w:sz w:val="24"/>
                <w:szCs w:val="24"/>
                <w:lang w:val="ru-RU"/>
              </w:rPr>
              <w:t>воспитание гибкости в процессе занятий изучаемым видом спорта.</w:t>
            </w:r>
          </w:p>
          <w:p w:rsidR="001123A9" w:rsidRPr="008F70CF" w:rsidRDefault="001123A9" w:rsidP="001123A9">
            <w:pPr>
              <w:pStyle w:val="TableParagraph"/>
              <w:rPr>
                <w:sz w:val="24"/>
                <w:szCs w:val="24"/>
                <w:lang w:val="ru-RU"/>
              </w:rPr>
            </w:pPr>
            <w:r w:rsidRPr="008F70CF">
              <w:rPr>
                <w:sz w:val="24"/>
                <w:szCs w:val="24"/>
                <w:lang w:val="ru-RU"/>
              </w:rPr>
              <w:t>3. 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739" w:type="pct"/>
            <w:tcBorders>
              <w:right w:val="single" w:sz="4" w:space="0" w:color="auto"/>
            </w:tcBorders>
            <w:tcMar>
              <w:top w:w="57" w:type="dxa"/>
              <w:left w:w="57" w:type="dxa"/>
              <w:bottom w:w="57" w:type="dxa"/>
              <w:right w:w="57" w:type="dxa"/>
            </w:tcMar>
          </w:tcPr>
          <w:p w:rsidR="001123A9" w:rsidRPr="008F70CF" w:rsidRDefault="001123A9" w:rsidP="001123A9">
            <w:pPr>
              <w:rPr>
                <w:sz w:val="24"/>
                <w:szCs w:val="24"/>
                <w:lang w:val="ru-RU"/>
              </w:rPr>
            </w:pPr>
          </w:p>
        </w:tc>
        <w:tc>
          <w:tcPr>
            <w:tcW w:w="1235" w:type="pct"/>
            <w:tcBorders>
              <w:right w:val="single" w:sz="4" w:space="0" w:color="auto"/>
            </w:tcBorders>
          </w:tcPr>
          <w:p w:rsidR="001123A9" w:rsidRPr="00D004EF" w:rsidRDefault="001123A9" w:rsidP="001123A9">
            <w:pPr>
              <w:rPr>
                <w:rFonts w:ascii="Times New Roman" w:hAnsi="Times New Roman" w:cs="Times New Roman"/>
                <w:sz w:val="24"/>
                <w:szCs w:val="24"/>
                <w:lang w:val="ru-RU"/>
              </w:rPr>
            </w:pPr>
          </w:p>
        </w:tc>
        <w:tc>
          <w:tcPr>
            <w:tcW w:w="7" w:type="pct"/>
            <w:tcBorders>
              <w:left w:val="single" w:sz="4" w:space="0" w:color="auto"/>
            </w:tcBorders>
          </w:tcPr>
          <w:p w:rsidR="001123A9" w:rsidRPr="00D004EF" w:rsidRDefault="001123A9" w:rsidP="001123A9">
            <w:pPr>
              <w:rPr>
                <w:rFonts w:ascii="Times New Roman" w:hAnsi="Times New Roman" w:cs="Times New Roman"/>
                <w:sz w:val="24"/>
                <w:szCs w:val="24"/>
                <w:lang w:val="ru-RU"/>
              </w:rPr>
            </w:pPr>
          </w:p>
        </w:tc>
      </w:tr>
      <w:tr w:rsidR="001123A9" w:rsidRPr="00D004EF" w:rsidTr="001123A9">
        <w:trPr>
          <w:gridAfter w:val="1"/>
          <w:wAfter w:w="7" w:type="pct"/>
        </w:trPr>
        <w:tc>
          <w:tcPr>
            <w:tcW w:w="1422" w:type="pct"/>
            <w:vMerge w:val="restart"/>
            <w:tcMar>
              <w:top w:w="57" w:type="dxa"/>
              <w:left w:w="57" w:type="dxa"/>
              <w:bottom w:w="57" w:type="dxa"/>
              <w:right w:w="57" w:type="dxa"/>
            </w:tcMar>
          </w:tcPr>
          <w:p w:rsidR="001123A9" w:rsidRPr="008F70CF" w:rsidRDefault="001123A9" w:rsidP="001123A9">
            <w:pPr>
              <w:pStyle w:val="TableParagraph"/>
              <w:rPr>
                <w:b/>
                <w:sz w:val="24"/>
                <w:szCs w:val="24"/>
                <w:lang w:val="ru-RU"/>
              </w:rPr>
            </w:pPr>
            <w:r w:rsidRPr="008F70CF">
              <w:rPr>
                <w:b/>
                <w:sz w:val="24"/>
                <w:szCs w:val="24"/>
                <w:lang w:val="ru-RU"/>
              </w:rPr>
              <w:lastRenderedPageBreak/>
              <w:t>Тема 7.</w:t>
            </w:r>
          </w:p>
          <w:p w:rsidR="001123A9" w:rsidRPr="008F70CF" w:rsidRDefault="001123A9" w:rsidP="001123A9">
            <w:pPr>
              <w:pStyle w:val="TableParagraph"/>
              <w:rPr>
                <w:sz w:val="24"/>
                <w:szCs w:val="24"/>
                <w:lang w:val="ru-RU"/>
              </w:rPr>
            </w:pPr>
            <w:r w:rsidRPr="008F70CF">
              <w:rPr>
                <w:sz w:val="24"/>
                <w:szCs w:val="24"/>
                <w:lang w:val="ru-RU"/>
              </w:rPr>
              <w:t>Сущность и содержание ППФП в достижении высоких профессиональных результатов</w:t>
            </w: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Содержание учебного материала</w:t>
            </w:r>
          </w:p>
        </w:tc>
        <w:tc>
          <w:tcPr>
            <w:tcW w:w="739" w:type="pct"/>
            <w:tcBorders>
              <w:right w:val="single" w:sz="4" w:space="0" w:color="auto"/>
            </w:tcBorders>
            <w:tcMar>
              <w:top w:w="57" w:type="dxa"/>
              <w:left w:w="57" w:type="dxa"/>
              <w:bottom w:w="57" w:type="dxa"/>
              <w:right w:w="57" w:type="dxa"/>
            </w:tcMar>
          </w:tcPr>
          <w:p w:rsidR="001123A9" w:rsidRPr="00677521" w:rsidRDefault="001123A9" w:rsidP="001123A9">
            <w:pPr>
              <w:pStyle w:val="TableParagraph"/>
              <w:jc w:val="center"/>
              <w:rPr>
                <w:b/>
                <w:sz w:val="24"/>
                <w:szCs w:val="24"/>
              </w:rPr>
            </w:pPr>
            <w:r>
              <w:rPr>
                <w:sz w:val="24"/>
                <w:szCs w:val="24"/>
                <w:lang w:val="ru-RU"/>
              </w:rPr>
              <w:t>4</w:t>
            </w:r>
          </w:p>
        </w:tc>
        <w:tc>
          <w:tcPr>
            <w:tcW w:w="1235" w:type="pct"/>
            <w:tcBorders>
              <w:left w:val="single" w:sz="4" w:space="0" w:color="auto"/>
            </w:tcBorders>
          </w:tcPr>
          <w:p w:rsidR="001123A9" w:rsidRPr="00D004EF" w:rsidRDefault="001123A9" w:rsidP="001123A9">
            <w:pPr>
              <w:pStyle w:val="TableParagraph"/>
              <w:jc w:val="center"/>
              <w:rPr>
                <w:b/>
                <w:sz w:val="24"/>
                <w:szCs w:val="24"/>
                <w:lang w:val="ru-RU"/>
              </w:rPr>
            </w:pPr>
            <w:r w:rsidRPr="00D004EF">
              <w:rPr>
                <w:color w:val="000000"/>
                <w:sz w:val="24"/>
                <w:szCs w:val="24"/>
                <w:shd w:val="clear" w:color="auto" w:fill="FFFFFF"/>
                <w:lang w:val="ru-RU"/>
              </w:rPr>
              <w:t>ОК.02, ОК.03, ОК.04, ОК.07,ОК.08, ПК.1.1, ПК. 2.1, ПК.3.1, ПК.4.1, ПК.5.1, ПК.5.2</w:t>
            </w: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1123A9">
            <w:pPr>
              <w:pStyle w:val="TableParagraph"/>
              <w:rPr>
                <w:sz w:val="24"/>
                <w:szCs w:val="24"/>
                <w:lang w:val="ru-RU"/>
              </w:rPr>
            </w:pPr>
            <w:r w:rsidRPr="008F70CF">
              <w:rPr>
                <w:sz w:val="24"/>
                <w:szCs w:val="24"/>
                <w:lang w:val="ru-RU"/>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профессиональной деятельности. Цели и </w:t>
            </w:r>
            <w:r w:rsidRPr="008F70CF">
              <w:rPr>
                <w:sz w:val="24"/>
                <w:szCs w:val="24"/>
                <w:lang w:val="ru-RU"/>
              </w:rPr>
              <w:lastRenderedPageBreak/>
              <w:t>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rsidR="001123A9" w:rsidRPr="008F70CF" w:rsidRDefault="001123A9" w:rsidP="001123A9">
            <w:pPr>
              <w:pStyle w:val="TableParagraph"/>
              <w:rPr>
                <w:sz w:val="24"/>
                <w:szCs w:val="24"/>
                <w:lang w:val="ru-RU"/>
              </w:rPr>
            </w:pPr>
            <w:r w:rsidRPr="008F70CF">
              <w:rPr>
                <w:sz w:val="24"/>
                <w:szCs w:val="24"/>
                <w:lang w:val="ru-RU"/>
              </w:rPr>
              <w:t>Средства, методы и методики формирования профессионально значимых двигательных умений и навыков.</w:t>
            </w:r>
          </w:p>
          <w:p w:rsidR="001123A9" w:rsidRPr="008F70CF" w:rsidRDefault="001123A9" w:rsidP="001123A9">
            <w:pPr>
              <w:pStyle w:val="TableParagraph"/>
              <w:rPr>
                <w:sz w:val="24"/>
                <w:szCs w:val="24"/>
                <w:lang w:val="ru-RU"/>
              </w:rPr>
            </w:pPr>
            <w:r w:rsidRPr="008F70CF">
              <w:rPr>
                <w:sz w:val="24"/>
                <w:szCs w:val="24"/>
                <w:lang w:val="ru-RU"/>
              </w:rPr>
              <w:t>Средства, методы и методики формирования профессионально значимых физических и психических свойств и качеств.</w:t>
            </w:r>
          </w:p>
          <w:p w:rsidR="001123A9" w:rsidRPr="008F70CF" w:rsidRDefault="001123A9" w:rsidP="001123A9">
            <w:pPr>
              <w:pStyle w:val="TableParagraph"/>
              <w:rPr>
                <w:sz w:val="24"/>
                <w:szCs w:val="24"/>
                <w:lang w:val="ru-RU"/>
              </w:rPr>
            </w:pPr>
            <w:r w:rsidRPr="008F70CF">
              <w:rPr>
                <w:sz w:val="24"/>
                <w:szCs w:val="24"/>
                <w:lang w:val="ru-RU"/>
              </w:rPr>
              <w:t>Средства, методы и методики формирования устойчивости к профессиональным заболеваниям.</w:t>
            </w:r>
          </w:p>
          <w:p w:rsidR="001123A9" w:rsidRPr="00677521" w:rsidRDefault="001123A9" w:rsidP="001123A9">
            <w:pPr>
              <w:pStyle w:val="TableParagraph"/>
              <w:rPr>
                <w:sz w:val="24"/>
                <w:szCs w:val="24"/>
              </w:rPr>
            </w:pPr>
            <w:r w:rsidRPr="008F70CF">
              <w:rPr>
                <w:sz w:val="24"/>
                <w:szCs w:val="24"/>
                <w:lang w:val="ru-RU"/>
              </w:rPr>
              <w:t xml:space="preserve">Прикладные виды спорта. Прикладные умения и навыки. </w:t>
            </w:r>
            <w:r w:rsidRPr="00677521">
              <w:rPr>
                <w:sz w:val="24"/>
                <w:szCs w:val="24"/>
              </w:rPr>
              <w:t>Оценка эффективности ППФП.</w:t>
            </w:r>
          </w:p>
        </w:tc>
        <w:tc>
          <w:tcPr>
            <w:tcW w:w="739" w:type="pct"/>
            <w:tcBorders>
              <w:top w:val="nil"/>
              <w:right w:val="single" w:sz="4" w:space="0" w:color="auto"/>
            </w:tcBorders>
            <w:tcMar>
              <w:top w:w="57" w:type="dxa"/>
              <w:left w:w="57" w:type="dxa"/>
              <w:bottom w:w="57" w:type="dxa"/>
              <w:right w:w="57" w:type="dxa"/>
            </w:tcMar>
          </w:tcPr>
          <w:p w:rsidR="001123A9" w:rsidRPr="00CA15B6" w:rsidRDefault="001123A9" w:rsidP="001123A9">
            <w:pPr>
              <w:rPr>
                <w:sz w:val="24"/>
                <w:szCs w:val="24"/>
                <w:lang w:val="ru-RU"/>
              </w:rPr>
            </w:pPr>
          </w:p>
        </w:tc>
        <w:tc>
          <w:tcPr>
            <w:tcW w:w="1235" w:type="pct"/>
            <w:tcBorders>
              <w:top w:val="nil"/>
              <w:left w:val="single" w:sz="4" w:space="0" w:color="auto"/>
            </w:tcBorders>
          </w:tcPr>
          <w:p w:rsidR="001123A9" w:rsidRPr="00D004EF" w:rsidRDefault="001123A9" w:rsidP="001123A9">
            <w:pPr>
              <w:rPr>
                <w:rFonts w:ascii="Times New Roman" w:hAnsi="Times New Roman" w:cs="Times New Roman"/>
                <w:sz w:val="24"/>
                <w:szCs w:val="24"/>
              </w:rPr>
            </w:pPr>
          </w:p>
        </w:tc>
      </w:tr>
      <w:tr w:rsidR="001123A9" w:rsidRPr="00D004EF" w:rsidTr="001123A9">
        <w:trPr>
          <w:gridAfter w:val="1"/>
          <w:wAfter w:w="7" w:type="pct"/>
        </w:trPr>
        <w:tc>
          <w:tcPr>
            <w:tcW w:w="1422" w:type="pct"/>
            <w:vMerge/>
            <w:tcBorders>
              <w:top w:val="nil"/>
            </w:tcBorders>
            <w:tcMar>
              <w:top w:w="57" w:type="dxa"/>
              <w:left w:w="57" w:type="dxa"/>
              <w:bottom w:w="57" w:type="dxa"/>
              <w:right w:w="57" w:type="dxa"/>
            </w:tcMar>
          </w:tcPr>
          <w:p w:rsidR="001123A9" w:rsidRPr="00677521" w:rsidRDefault="001123A9" w:rsidP="001123A9">
            <w:pPr>
              <w:rPr>
                <w:sz w:val="24"/>
                <w:szCs w:val="24"/>
              </w:rPr>
            </w:pPr>
          </w:p>
        </w:tc>
        <w:tc>
          <w:tcPr>
            <w:tcW w:w="1597"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Тематика практических занятий</w:t>
            </w:r>
          </w:p>
        </w:tc>
        <w:tc>
          <w:tcPr>
            <w:tcW w:w="739" w:type="pct"/>
            <w:tcBorders>
              <w:top w:val="nil"/>
              <w:right w:val="single" w:sz="4" w:space="0" w:color="auto"/>
            </w:tcBorders>
            <w:tcMar>
              <w:top w:w="57" w:type="dxa"/>
              <w:left w:w="57" w:type="dxa"/>
              <w:bottom w:w="57" w:type="dxa"/>
              <w:right w:w="57" w:type="dxa"/>
            </w:tcMar>
          </w:tcPr>
          <w:p w:rsidR="001123A9" w:rsidRPr="00677521" w:rsidRDefault="001123A9" w:rsidP="001123A9">
            <w:pPr>
              <w:rPr>
                <w:sz w:val="24"/>
                <w:szCs w:val="24"/>
              </w:rPr>
            </w:pPr>
          </w:p>
        </w:tc>
        <w:tc>
          <w:tcPr>
            <w:tcW w:w="1235" w:type="pct"/>
            <w:tcBorders>
              <w:top w:val="nil"/>
              <w:left w:val="single" w:sz="4" w:space="0" w:color="auto"/>
            </w:tcBorders>
          </w:tcPr>
          <w:p w:rsidR="001123A9" w:rsidRPr="00D004EF" w:rsidRDefault="001123A9" w:rsidP="001123A9">
            <w:pPr>
              <w:jc w:val="center"/>
              <w:rPr>
                <w:rFonts w:ascii="Times New Roman" w:hAnsi="Times New Roman" w:cs="Times New Roman"/>
                <w:sz w:val="24"/>
                <w:szCs w:val="24"/>
                <w:lang w:val="ru-RU"/>
              </w:rPr>
            </w:pPr>
            <w:r w:rsidRPr="00D004EF">
              <w:rPr>
                <w:rFonts w:ascii="Times New Roman" w:hAnsi="Times New Roman" w:cs="Times New Roman"/>
                <w:color w:val="000000"/>
                <w:sz w:val="24"/>
                <w:szCs w:val="24"/>
                <w:shd w:val="clear" w:color="auto" w:fill="FFFFFF"/>
                <w:lang w:val="ru-RU"/>
              </w:rPr>
              <w:t>ОК.02, ОК.03, ОК.04, ОК.07,ОК.08, ПК.1.1, ПК. 2.1, ПК.3.1, ПК.4.1, ПК.5.1, ПК.5.2</w:t>
            </w:r>
          </w:p>
        </w:tc>
      </w:tr>
      <w:tr w:rsidR="001123A9" w:rsidRPr="00677521" w:rsidTr="001123A9">
        <w:trPr>
          <w:gridAfter w:val="1"/>
          <w:wAfter w:w="7" w:type="pct"/>
        </w:trPr>
        <w:tc>
          <w:tcPr>
            <w:tcW w:w="1422" w:type="pct"/>
            <w:vMerge/>
            <w:tcBorders>
              <w:top w:val="nil"/>
            </w:tcBorders>
            <w:tcMar>
              <w:top w:w="57" w:type="dxa"/>
              <w:left w:w="57" w:type="dxa"/>
              <w:bottom w:w="57" w:type="dxa"/>
              <w:right w:w="57" w:type="dxa"/>
            </w:tcMar>
          </w:tcPr>
          <w:p w:rsidR="001123A9" w:rsidRPr="00B2231D" w:rsidRDefault="001123A9" w:rsidP="001123A9">
            <w:pPr>
              <w:rPr>
                <w:sz w:val="24"/>
                <w:szCs w:val="24"/>
                <w:lang w:val="ru-RU"/>
              </w:rPr>
            </w:pPr>
          </w:p>
        </w:tc>
        <w:tc>
          <w:tcPr>
            <w:tcW w:w="1597" w:type="pct"/>
            <w:tcMar>
              <w:top w:w="57" w:type="dxa"/>
              <w:left w:w="57" w:type="dxa"/>
              <w:bottom w:w="57" w:type="dxa"/>
              <w:right w:w="57" w:type="dxa"/>
            </w:tcMar>
          </w:tcPr>
          <w:p w:rsidR="001123A9" w:rsidRPr="008F70CF" w:rsidRDefault="001123A9" w:rsidP="003B01C2">
            <w:pPr>
              <w:pStyle w:val="TableParagraph"/>
              <w:numPr>
                <w:ilvl w:val="0"/>
                <w:numId w:val="37"/>
              </w:numPr>
              <w:ind w:left="0" w:firstLine="0"/>
              <w:jc w:val="both"/>
              <w:rPr>
                <w:sz w:val="24"/>
                <w:szCs w:val="24"/>
                <w:lang w:val="ru-RU"/>
              </w:rPr>
            </w:pPr>
            <w:r w:rsidRPr="008F70CF">
              <w:rPr>
                <w:sz w:val="24"/>
                <w:szCs w:val="24"/>
                <w:lang w:val="ru-RU"/>
              </w:rPr>
              <w:t>Разучивание, закрепление и совершенствование профессионально значимых двигательных действий.</w:t>
            </w:r>
          </w:p>
          <w:p w:rsidR="001123A9" w:rsidRPr="008F70CF" w:rsidRDefault="001123A9" w:rsidP="003B01C2">
            <w:pPr>
              <w:pStyle w:val="TableParagraph"/>
              <w:numPr>
                <w:ilvl w:val="0"/>
                <w:numId w:val="37"/>
              </w:numPr>
              <w:ind w:left="0" w:firstLine="0"/>
              <w:jc w:val="both"/>
              <w:rPr>
                <w:sz w:val="24"/>
                <w:szCs w:val="24"/>
                <w:lang w:val="ru-RU"/>
              </w:rPr>
            </w:pPr>
            <w:r w:rsidRPr="008F70CF">
              <w:rPr>
                <w:sz w:val="24"/>
                <w:szCs w:val="24"/>
                <w:lang w:val="ru-RU"/>
              </w:rPr>
              <w:t>Формирование профессионально значимых физических качеств.</w:t>
            </w:r>
          </w:p>
          <w:p w:rsidR="001123A9" w:rsidRPr="008F70CF" w:rsidRDefault="001123A9" w:rsidP="003B01C2">
            <w:pPr>
              <w:pStyle w:val="TableParagraph"/>
              <w:numPr>
                <w:ilvl w:val="0"/>
                <w:numId w:val="37"/>
              </w:numPr>
              <w:ind w:left="0" w:firstLine="0"/>
              <w:jc w:val="both"/>
              <w:rPr>
                <w:sz w:val="24"/>
                <w:szCs w:val="24"/>
                <w:lang w:val="ru-RU"/>
              </w:rPr>
            </w:pPr>
            <w:r w:rsidRPr="008F70CF">
              <w:rPr>
                <w:sz w:val="24"/>
                <w:szCs w:val="24"/>
                <w:lang w:val="ru-RU"/>
              </w:rPr>
              <w:t>Самостоятельное проведение студентом комплексов профессиональноприкладной физической культуры в режиме дня квалифицированного рабочего.</w:t>
            </w:r>
          </w:p>
          <w:p w:rsidR="001123A9" w:rsidRPr="008F70CF" w:rsidRDefault="001123A9" w:rsidP="003B01C2">
            <w:pPr>
              <w:pStyle w:val="TableParagraph"/>
              <w:numPr>
                <w:ilvl w:val="0"/>
                <w:numId w:val="37"/>
              </w:numPr>
              <w:ind w:left="0" w:firstLine="0"/>
              <w:jc w:val="both"/>
              <w:rPr>
                <w:sz w:val="24"/>
                <w:szCs w:val="24"/>
                <w:lang w:val="ru-RU"/>
              </w:rPr>
            </w:pPr>
            <w:r w:rsidRPr="008F70CF">
              <w:rPr>
                <w:sz w:val="24"/>
                <w:szCs w:val="24"/>
                <w:lang w:val="ru-RU"/>
              </w:rPr>
              <w:t>Техника выполнения упражнений с предметами и без предметов.</w:t>
            </w:r>
          </w:p>
          <w:p w:rsidR="001123A9" w:rsidRPr="008F70CF" w:rsidRDefault="001123A9" w:rsidP="003B01C2">
            <w:pPr>
              <w:pStyle w:val="TableParagraph"/>
              <w:numPr>
                <w:ilvl w:val="0"/>
                <w:numId w:val="37"/>
              </w:numPr>
              <w:ind w:left="0" w:firstLine="0"/>
              <w:jc w:val="both"/>
              <w:rPr>
                <w:sz w:val="24"/>
                <w:szCs w:val="24"/>
                <w:lang w:val="ru-RU"/>
              </w:rPr>
            </w:pPr>
            <w:r w:rsidRPr="008F70CF">
              <w:rPr>
                <w:sz w:val="24"/>
                <w:szCs w:val="24"/>
                <w:lang w:val="ru-RU"/>
              </w:rPr>
              <w:lastRenderedPageBreak/>
              <w:t>Специальные упражнения для развития основных мышечных групп.</w:t>
            </w:r>
          </w:p>
        </w:tc>
        <w:tc>
          <w:tcPr>
            <w:tcW w:w="739" w:type="pct"/>
            <w:tcBorders>
              <w:top w:val="nil"/>
              <w:right w:val="single" w:sz="4" w:space="0" w:color="auto"/>
            </w:tcBorders>
            <w:tcMar>
              <w:top w:w="57" w:type="dxa"/>
              <w:left w:w="57" w:type="dxa"/>
              <w:bottom w:w="57" w:type="dxa"/>
              <w:right w:w="57" w:type="dxa"/>
            </w:tcMar>
          </w:tcPr>
          <w:p w:rsidR="001123A9" w:rsidRPr="001123A9" w:rsidRDefault="001123A9" w:rsidP="001123A9">
            <w:pPr>
              <w:rPr>
                <w:sz w:val="24"/>
                <w:szCs w:val="24"/>
                <w:lang w:val="ru-RU"/>
              </w:rPr>
            </w:pPr>
          </w:p>
        </w:tc>
        <w:tc>
          <w:tcPr>
            <w:tcW w:w="1235" w:type="pct"/>
            <w:tcBorders>
              <w:top w:val="nil"/>
              <w:left w:val="single" w:sz="4" w:space="0" w:color="auto"/>
            </w:tcBorders>
          </w:tcPr>
          <w:p w:rsidR="001123A9" w:rsidRPr="001123A9" w:rsidRDefault="001123A9" w:rsidP="001123A9">
            <w:pPr>
              <w:rPr>
                <w:sz w:val="24"/>
                <w:szCs w:val="24"/>
                <w:lang w:val="ru-RU"/>
              </w:rPr>
            </w:pPr>
          </w:p>
        </w:tc>
      </w:tr>
      <w:tr w:rsidR="001123A9" w:rsidRPr="00677521" w:rsidTr="001123A9">
        <w:tc>
          <w:tcPr>
            <w:tcW w:w="1422"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lastRenderedPageBreak/>
              <w:t>Промежуточная аттестация</w:t>
            </w:r>
          </w:p>
        </w:tc>
        <w:tc>
          <w:tcPr>
            <w:tcW w:w="1597" w:type="pct"/>
            <w:tcBorders>
              <w:right w:val="single" w:sz="4" w:space="0" w:color="auto"/>
            </w:tcBorders>
            <w:tcMar>
              <w:top w:w="57" w:type="dxa"/>
              <w:left w:w="57" w:type="dxa"/>
              <w:bottom w:w="57" w:type="dxa"/>
              <w:right w:w="57" w:type="dxa"/>
            </w:tcMar>
          </w:tcPr>
          <w:p w:rsidR="001123A9" w:rsidRPr="002C18BD" w:rsidRDefault="001123A9" w:rsidP="001123A9">
            <w:pPr>
              <w:pStyle w:val="TableParagraph"/>
              <w:rPr>
                <w:sz w:val="24"/>
                <w:szCs w:val="24"/>
                <w:lang w:val="ru-RU"/>
              </w:rPr>
            </w:pPr>
          </w:p>
        </w:tc>
        <w:tc>
          <w:tcPr>
            <w:tcW w:w="739" w:type="pct"/>
            <w:tcBorders>
              <w:left w:val="single" w:sz="4" w:space="0" w:color="auto"/>
            </w:tcBorders>
          </w:tcPr>
          <w:p w:rsidR="001123A9" w:rsidRPr="002C18BD" w:rsidRDefault="001123A9" w:rsidP="001123A9">
            <w:pPr>
              <w:pStyle w:val="TableParagraph"/>
              <w:jc w:val="center"/>
              <w:rPr>
                <w:sz w:val="24"/>
                <w:szCs w:val="24"/>
                <w:lang w:val="ru-RU"/>
              </w:rPr>
            </w:pPr>
            <w:r>
              <w:rPr>
                <w:sz w:val="24"/>
                <w:szCs w:val="24"/>
                <w:lang w:val="ru-RU"/>
              </w:rPr>
              <w:t>2</w:t>
            </w:r>
          </w:p>
        </w:tc>
        <w:tc>
          <w:tcPr>
            <w:tcW w:w="1242" w:type="pct"/>
            <w:gridSpan w:val="2"/>
            <w:tcBorders>
              <w:top w:val="single" w:sz="4" w:space="0" w:color="auto"/>
              <w:bottom w:val="single" w:sz="4" w:space="0" w:color="auto"/>
              <w:right w:val="single" w:sz="4" w:space="0" w:color="auto"/>
            </w:tcBorders>
            <w:shd w:val="clear" w:color="auto" w:fill="auto"/>
          </w:tcPr>
          <w:p w:rsidR="001123A9" w:rsidRPr="00677521" w:rsidRDefault="001123A9" w:rsidP="001123A9">
            <w:pPr>
              <w:rPr>
                <w:rFonts w:ascii="Times New Roman" w:eastAsia="Times New Roman" w:hAnsi="Times New Roman" w:cs="Times New Roman"/>
              </w:rPr>
            </w:pPr>
          </w:p>
        </w:tc>
      </w:tr>
      <w:tr w:rsidR="001123A9" w:rsidRPr="00677521" w:rsidTr="001123A9">
        <w:tc>
          <w:tcPr>
            <w:tcW w:w="1422" w:type="pct"/>
            <w:tcMar>
              <w:top w:w="57" w:type="dxa"/>
              <w:left w:w="57" w:type="dxa"/>
              <w:bottom w:w="57" w:type="dxa"/>
              <w:right w:w="57" w:type="dxa"/>
            </w:tcMar>
          </w:tcPr>
          <w:p w:rsidR="001123A9" w:rsidRPr="00677521" w:rsidRDefault="001123A9" w:rsidP="001123A9">
            <w:pPr>
              <w:pStyle w:val="TableParagraph"/>
              <w:rPr>
                <w:b/>
                <w:sz w:val="24"/>
                <w:szCs w:val="24"/>
              </w:rPr>
            </w:pPr>
            <w:r w:rsidRPr="00677521">
              <w:rPr>
                <w:b/>
                <w:sz w:val="24"/>
                <w:szCs w:val="24"/>
              </w:rPr>
              <w:t>Всего:</w:t>
            </w:r>
          </w:p>
        </w:tc>
        <w:tc>
          <w:tcPr>
            <w:tcW w:w="1597" w:type="pct"/>
            <w:tcBorders>
              <w:right w:val="single" w:sz="4" w:space="0" w:color="auto"/>
            </w:tcBorders>
            <w:tcMar>
              <w:top w:w="57" w:type="dxa"/>
              <w:left w:w="57" w:type="dxa"/>
              <w:bottom w:w="57" w:type="dxa"/>
              <w:right w:w="57" w:type="dxa"/>
            </w:tcMar>
          </w:tcPr>
          <w:p w:rsidR="001123A9" w:rsidRPr="002C18BD" w:rsidRDefault="001123A9" w:rsidP="001123A9">
            <w:pPr>
              <w:pStyle w:val="TableParagraph"/>
              <w:rPr>
                <w:sz w:val="24"/>
                <w:szCs w:val="24"/>
                <w:lang w:val="ru-RU"/>
              </w:rPr>
            </w:pPr>
          </w:p>
        </w:tc>
        <w:tc>
          <w:tcPr>
            <w:tcW w:w="739" w:type="pct"/>
            <w:tcBorders>
              <w:left w:val="single" w:sz="4" w:space="0" w:color="auto"/>
            </w:tcBorders>
          </w:tcPr>
          <w:p w:rsidR="001123A9" w:rsidRPr="002C18BD" w:rsidRDefault="001123A9" w:rsidP="001123A9">
            <w:pPr>
              <w:pStyle w:val="TableParagraph"/>
              <w:jc w:val="center"/>
              <w:rPr>
                <w:sz w:val="24"/>
                <w:szCs w:val="24"/>
                <w:lang w:val="ru-RU"/>
              </w:rPr>
            </w:pPr>
            <w:r>
              <w:rPr>
                <w:sz w:val="24"/>
                <w:szCs w:val="24"/>
                <w:lang w:val="ru-RU"/>
              </w:rPr>
              <w:t>40</w:t>
            </w:r>
          </w:p>
        </w:tc>
        <w:tc>
          <w:tcPr>
            <w:tcW w:w="1242" w:type="pct"/>
            <w:gridSpan w:val="2"/>
            <w:tcBorders>
              <w:top w:val="single" w:sz="4" w:space="0" w:color="auto"/>
              <w:bottom w:val="single" w:sz="4" w:space="0" w:color="auto"/>
              <w:right w:val="single" w:sz="4" w:space="0" w:color="auto"/>
            </w:tcBorders>
            <w:shd w:val="clear" w:color="auto" w:fill="auto"/>
          </w:tcPr>
          <w:p w:rsidR="001123A9" w:rsidRPr="00677521" w:rsidRDefault="001123A9" w:rsidP="001123A9">
            <w:pPr>
              <w:rPr>
                <w:rFonts w:ascii="Times New Roman" w:eastAsia="Times New Roman" w:hAnsi="Times New Roman" w:cs="Times New Roman"/>
              </w:rPr>
            </w:pPr>
          </w:p>
        </w:tc>
      </w:tr>
    </w:tbl>
    <w:p w:rsidR="001123A9" w:rsidRDefault="001123A9" w:rsidP="001123A9">
      <w:pPr>
        <w:rPr>
          <w:rFonts w:ascii="Times New Roman" w:hAnsi="Times New Roman" w:cs="Times New Roman"/>
          <w:sz w:val="24"/>
          <w:szCs w:val="24"/>
        </w:rPr>
        <w:sectPr w:rsidR="001123A9" w:rsidSect="006D1C4C">
          <w:pgSz w:w="16838" w:h="11906" w:orient="landscape"/>
          <w:pgMar w:top="1701" w:right="1134" w:bottom="567" w:left="1134" w:header="709" w:footer="709" w:gutter="0"/>
          <w:cols w:space="708"/>
          <w:docGrid w:linePitch="360"/>
        </w:sectPr>
      </w:pPr>
    </w:p>
    <w:p w:rsidR="001123A9" w:rsidRDefault="001123A9" w:rsidP="001123A9">
      <w:pPr>
        <w:rPr>
          <w:rFonts w:ascii="Times New Roman" w:hAnsi="Times New Roman" w:cs="Times New Roman"/>
          <w:sz w:val="24"/>
          <w:szCs w:val="24"/>
        </w:rPr>
      </w:pPr>
    </w:p>
    <w:p w:rsidR="001123A9" w:rsidRPr="00DF068E" w:rsidRDefault="001123A9" w:rsidP="001123A9">
      <w:pPr>
        <w:pStyle w:val="1f"/>
        <w:rPr>
          <w:rFonts w:ascii="Times New Roman" w:hAnsi="Times New Roman"/>
        </w:rPr>
      </w:pPr>
      <w:bookmarkStart w:id="160" w:name="_Toc168382944"/>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60"/>
    </w:p>
    <w:p w:rsidR="001123A9" w:rsidRDefault="001123A9" w:rsidP="001123A9">
      <w:pPr>
        <w:pStyle w:val="114"/>
        <w:rPr>
          <w:rFonts w:ascii="Times New Roman" w:hAnsi="Times New Roman"/>
        </w:rPr>
      </w:pPr>
      <w:bookmarkStart w:id="161" w:name="_Toc168382945"/>
      <w:r w:rsidRPr="0016094A">
        <w:rPr>
          <w:rFonts w:ascii="Times New Roman" w:hAnsi="Times New Roman"/>
        </w:rPr>
        <w:t>3.1. Материально-техническое обеспечение</w:t>
      </w:r>
      <w:bookmarkEnd w:id="161"/>
    </w:p>
    <w:p w:rsidR="00593DDA" w:rsidRDefault="00593DDA" w:rsidP="00593DDA">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593DDA">
        <w:rPr>
          <w:rFonts w:ascii="Times New Roman" w:hAnsi="Times New Roman"/>
          <w:sz w:val="24"/>
          <w:szCs w:val="24"/>
        </w:rPr>
        <w:t>Спортивный комплекс,</w:t>
      </w:r>
      <w:r w:rsidRPr="00593DDA">
        <w:rPr>
          <w:rFonts w:ascii="Times New Roman" w:hAnsi="Times New Roman"/>
          <w:b/>
          <w:sz w:val="24"/>
          <w:szCs w:val="24"/>
        </w:rPr>
        <w:t xml:space="preserve"> </w:t>
      </w:r>
      <w:r w:rsidRPr="00593DDA">
        <w:rPr>
          <w:rFonts w:ascii="Times New Roman" w:hAnsi="Times New Roman" w:cs="Times New Roman"/>
          <w:color w:val="00000A"/>
          <w:sz w:val="24"/>
          <w:szCs w:val="24"/>
          <w:highlight w:val="white"/>
        </w:rPr>
        <w:t>оснащенный в соответствии с приложением 3 ОПОП-</w:t>
      </w:r>
      <w:r>
        <w:rPr>
          <w:rFonts w:ascii="Times New Roman" w:hAnsi="Times New Roman" w:cs="Times New Roman"/>
          <w:color w:val="00000A"/>
          <w:sz w:val="24"/>
          <w:szCs w:val="24"/>
          <w:highlight w:val="white"/>
        </w:rPr>
        <w:t>П.</w:t>
      </w:r>
    </w:p>
    <w:p w:rsidR="001123A9" w:rsidRPr="007E1F9C" w:rsidRDefault="001123A9" w:rsidP="001123A9">
      <w:pPr>
        <w:pStyle w:val="114"/>
        <w:rPr>
          <w:rFonts w:ascii="Times New Roman" w:hAnsi="Times New Roman"/>
          <w:b w:val="0"/>
        </w:rPr>
      </w:pPr>
    </w:p>
    <w:p w:rsidR="001123A9" w:rsidRPr="00E11160" w:rsidRDefault="001123A9" w:rsidP="001123A9">
      <w:pPr>
        <w:pStyle w:val="114"/>
        <w:rPr>
          <w:rFonts w:ascii="Times New Roman" w:eastAsia="Times New Roman" w:hAnsi="Times New Roman"/>
        </w:rPr>
      </w:pPr>
      <w:bookmarkStart w:id="162" w:name="_Toc168382947"/>
      <w:r w:rsidRPr="00E11160">
        <w:rPr>
          <w:rFonts w:ascii="Times New Roman" w:hAnsi="Times New Roman"/>
        </w:rPr>
        <w:t>3.2. Учебно-методическое обеспечение</w:t>
      </w:r>
      <w:bookmarkEnd w:id="162"/>
    </w:p>
    <w:p w:rsidR="001123A9" w:rsidRDefault="001123A9" w:rsidP="001123A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1123A9" w:rsidRPr="005F4EF4" w:rsidRDefault="001123A9" w:rsidP="003B01C2">
      <w:pPr>
        <w:pStyle w:val="a4"/>
        <w:widowControl w:val="0"/>
        <w:numPr>
          <w:ilvl w:val="0"/>
          <w:numId w:val="41"/>
        </w:numPr>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w:t>
      </w:r>
    </w:p>
    <w:p w:rsidR="001123A9" w:rsidRPr="005F4EF4" w:rsidRDefault="001123A9" w:rsidP="003B01C2">
      <w:pPr>
        <w:pStyle w:val="a4"/>
        <w:widowControl w:val="0"/>
        <w:numPr>
          <w:ilvl w:val="0"/>
          <w:numId w:val="41"/>
        </w:numPr>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 xml:space="preserve">Бурухин, С. Ф.  Методика обучения физической культуре. </w:t>
      </w:r>
      <w:r w:rsidRPr="005F4EF4">
        <w:rPr>
          <w:rFonts w:ascii="Times New Roman" w:hAnsi="Times New Roman" w:cs="Times New Roman"/>
          <w:sz w:val="24"/>
          <w:szCs w:val="24"/>
        </w:rPr>
        <w:tab/>
        <w:t>гимнастика : учебное пособие для среднего профессионального образования / С. Ф. Бурухин. — 3-е изд., испр. и доп. — Москва : Издательство Юрайт, 2022. — 173 с. </w:t>
      </w:r>
    </w:p>
    <w:p w:rsidR="001123A9" w:rsidRDefault="001123A9" w:rsidP="003B01C2">
      <w:pPr>
        <w:pStyle w:val="a4"/>
        <w:widowControl w:val="0"/>
        <w:numPr>
          <w:ilvl w:val="0"/>
          <w:numId w:val="41"/>
        </w:numPr>
        <w:shd w:val="clear" w:color="auto" w:fill="FFFFFF"/>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Жданкина, Е. Ф.  Физическая культура. Лыжная подготовка : учебное пособие для среднего профессионального образования / Е. Ф. Жданкина, И. М. Добрынин ; под научной редакцией С. В. Новаковского. — Москва : Издательство Юрайт, 2020. — 125 с. </w:t>
      </w:r>
    </w:p>
    <w:p w:rsidR="001123A9" w:rsidRPr="005F4EF4" w:rsidRDefault="001123A9" w:rsidP="003B01C2">
      <w:pPr>
        <w:pStyle w:val="a4"/>
        <w:widowControl w:val="0"/>
        <w:numPr>
          <w:ilvl w:val="0"/>
          <w:numId w:val="41"/>
        </w:numPr>
        <w:shd w:val="clear" w:color="auto" w:fill="FFFFFF"/>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 xml:space="preserve">Журин, А. В. Волейбол. Техника игры : учебное пособие для СПО / А. В. Журин. — Санкт-Петербург : Лань, 2021. — 56 с. </w:t>
      </w:r>
    </w:p>
    <w:p w:rsidR="001123A9" w:rsidRPr="005F4EF4" w:rsidRDefault="001123A9" w:rsidP="003B01C2">
      <w:pPr>
        <w:pStyle w:val="a4"/>
        <w:widowControl w:val="0"/>
        <w:numPr>
          <w:ilvl w:val="0"/>
          <w:numId w:val="41"/>
        </w:numPr>
        <w:shd w:val="clear" w:color="auto" w:fill="FFFFFF"/>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2022. — 424 с. </w:t>
      </w:r>
    </w:p>
    <w:p w:rsidR="001123A9" w:rsidRPr="005F4EF4" w:rsidRDefault="001123A9" w:rsidP="003B01C2">
      <w:pPr>
        <w:pStyle w:val="a4"/>
        <w:widowControl w:val="0"/>
        <w:numPr>
          <w:ilvl w:val="0"/>
          <w:numId w:val="41"/>
        </w:numPr>
        <w:shd w:val="clear" w:color="auto" w:fill="FFFFFF"/>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 xml:space="preserve">Орлова, Л. Т. Настольный теннис : учебное пособие для СПО / Л. Т. Орлова, А. Ю. Марков. — Санкт-Петербург : Лань, 2020. — 40 с. </w:t>
      </w:r>
    </w:p>
    <w:p w:rsidR="001123A9" w:rsidRPr="005F4EF4" w:rsidRDefault="001123A9" w:rsidP="003B01C2">
      <w:pPr>
        <w:pStyle w:val="a4"/>
        <w:widowControl w:val="0"/>
        <w:numPr>
          <w:ilvl w:val="0"/>
          <w:numId w:val="41"/>
        </w:numPr>
        <w:shd w:val="clear" w:color="auto" w:fill="FFFFFF"/>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 xml:space="preserve">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w:t>
      </w:r>
    </w:p>
    <w:p w:rsidR="001123A9" w:rsidRPr="005F4EF4" w:rsidRDefault="001123A9" w:rsidP="003B01C2">
      <w:pPr>
        <w:pStyle w:val="a4"/>
        <w:widowControl w:val="0"/>
        <w:numPr>
          <w:ilvl w:val="0"/>
          <w:numId w:val="41"/>
        </w:numPr>
        <w:autoSpaceDE w:val="0"/>
        <w:autoSpaceDN w:val="0"/>
        <w:spacing w:line="276" w:lineRule="auto"/>
        <w:ind w:left="0" w:firstLine="709"/>
        <w:contextualSpacing w:val="0"/>
        <w:jc w:val="both"/>
        <w:rPr>
          <w:rFonts w:ascii="Times New Roman" w:hAnsi="Times New Roman" w:cs="Times New Roman"/>
          <w:sz w:val="24"/>
          <w:szCs w:val="24"/>
        </w:rPr>
      </w:pPr>
      <w:r w:rsidRPr="005F4EF4">
        <w:rPr>
          <w:rFonts w:ascii="Times New Roman" w:hAnsi="Times New Roman" w:cs="Times New Roman"/>
          <w:sz w:val="24"/>
          <w:szCs w:val="24"/>
        </w:rPr>
        <w:t xml:space="preserve">Физическая культура : учебник / М.Я. Виленский, В.Ю. Волков, Л.М. Волкова [и др.]. — Москва : КноРус, 2022. — 424 с. </w:t>
      </w:r>
    </w:p>
    <w:p w:rsidR="001123A9" w:rsidRDefault="001123A9" w:rsidP="001123A9">
      <w:pPr>
        <w:suppressAutoHyphens/>
        <w:spacing w:line="276" w:lineRule="auto"/>
        <w:ind w:firstLine="709"/>
        <w:contextualSpacing/>
        <w:rPr>
          <w:rFonts w:ascii="Times New Roman" w:hAnsi="Times New Roman" w:cs="Times New Roman"/>
          <w:b/>
          <w:bCs/>
          <w:i/>
          <w:iCs/>
          <w:sz w:val="24"/>
          <w:szCs w:val="24"/>
        </w:rPr>
      </w:pPr>
      <w:r w:rsidRPr="004C7176">
        <w:rPr>
          <w:rFonts w:ascii="Times New Roman" w:hAnsi="Times New Roman" w:cs="Times New Roman"/>
          <w:b/>
          <w:bCs/>
          <w:i/>
          <w:iCs/>
          <w:sz w:val="24"/>
          <w:szCs w:val="24"/>
        </w:rPr>
        <w:t xml:space="preserve">3.2.2. Дополнительные источники </w:t>
      </w:r>
    </w:p>
    <w:p w:rsidR="001123A9" w:rsidRPr="001113BE" w:rsidRDefault="001123A9" w:rsidP="003B01C2">
      <w:pPr>
        <w:pStyle w:val="a4"/>
        <w:widowControl w:val="0"/>
        <w:numPr>
          <w:ilvl w:val="0"/>
          <w:numId w:val="42"/>
        </w:numPr>
        <w:autoSpaceDE w:val="0"/>
        <w:autoSpaceDN w:val="0"/>
        <w:spacing w:line="276" w:lineRule="auto"/>
        <w:ind w:left="0" w:firstLine="709"/>
        <w:contextualSpacing w:val="0"/>
        <w:jc w:val="both"/>
        <w:rPr>
          <w:rFonts w:ascii="Times New Roman" w:hAnsi="Times New Roman" w:cs="Times New Roman"/>
          <w:sz w:val="24"/>
          <w:szCs w:val="24"/>
        </w:rPr>
      </w:pPr>
      <w:r w:rsidRPr="001113BE">
        <w:rPr>
          <w:rFonts w:ascii="Times New Roman" w:hAnsi="Times New Roman" w:cs="Times New Roman"/>
          <w:sz w:val="24"/>
          <w:szCs w:val="24"/>
        </w:rPr>
        <w:t>Вайнер, Э.Н., Лечебная физическая культура : учебник / Э.Н. Вайнер. — Москва : КноРус, 2018. — 345 с. — ISBN 978-5-406-06013-1. — URL:https://book.ru/book/925957 (дата обращения: 17.01.2022). — Текст : электронный.</w:t>
      </w:r>
    </w:p>
    <w:p w:rsidR="001123A9" w:rsidRPr="001113BE" w:rsidRDefault="001123A9" w:rsidP="003B01C2">
      <w:pPr>
        <w:pStyle w:val="a4"/>
        <w:widowControl w:val="0"/>
        <w:numPr>
          <w:ilvl w:val="0"/>
          <w:numId w:val="42"/>
        </w:numPr>
        <w:autoSpaceDE w:val="0"/>
        <w:autoSpaceDN w:val="0"/>
        <w:spacing w:line="276" w:lineRule="auto"/>
        <w:ind w:left="0" w:firstLine="709"/>
        <w:contextualSpacing w:val="0"/>
        <w:jc w:val="both"/>
        <w:rPr>
          <w:rFonts w:ascii="Times New Roman" w:hAnsi="Times New Roman" w:cs="Times New Roman"/>
          <w:sz w:val="24"/>
          <w:szCs w:val="24"/>
          <w:lang w:val="en-US"/>
        </w:rPr>
      </w:pPr>
      <w:r w:rsidRPr="001113BE">
        <w:rPr>
          <w:rFonts w:ascii="Times New Roman" w:hAnsi="Times New Roman" w:cs="Times New Roman"/>
          <w:sz w:val="24"/>
          <w:szCs w:val="24"/>
        </w:rPr>
        <w:t xml:space="preserve">Сайт Министерства спорта Российской Федерации [Электронный ресурс]. </w:t>
      </w:r>
      <w:r w:rsidRPr="001113BE">
        <w:rPr>
          <w:rFonts w:ascii="Times New Roman" w:hAnsi="Times New Roman" w:cs="Times New Roman"/>
          <w:sz w:val="24"/>
          <w:szCs w:val="24"/>
          <w:lang w:val="en-US"/>
        </w:rPr>
        <w:t xml:space="preserve">URL: </w:t>
      </w:r>
      <w:r w:rsidRPr="001113BE">
        <w:rPr>
          <w:rFonts w:ascii="Times New Roman" w:hAnsi="Times New Roman" w:cs="Times New Roman"/>
          <w:sz w:val="24"/>
          <w:szCs w:val="24"/>
        </w:rPr>
        <w:t>https://minsport.gov.ru/</w:t>
      </w:r>
    </w:p>
    <w:p w:rsidR="001123A9" w:rsidRDefault="001123A9" w:rsidP="001123A9">
      <w:pPr>
        <w:suppressAutoHyphens/>
        <w:spacing w:line="276" w:lineRule="auto"/>
        <w:ind w:firstLine="709"/>
        <w:contextualSpacing/>
        <w:rPr>
          <w:rFonts w:ascii="Times New Roman" w:hAnsi="Times New Roman" w:cs="Times New Roman"/>
          <w:b/>
          <w:bCs/>
          <w:i/>
          <w:iCs/>
          <w:sz w:val="24"/>
          <w:szCs w:val="24"/>
        </w:rPr>
      </w:pPr>
    </w:p>
    <w:p w:rsidR="001123A9" w:rsidRPr="00594A68" w:rsidRDefault="001123A9" w:rsidP="001123A9">
      <w:pPr>
        <w:pStyle w:val="1f"/>
        <w:rPr>
          <w:rFonts w:ascii="Times New Roman" w:hAnsi="Times New Roman"/>
          <w:b w:val="0"/>
          <w:bCs w:val="0"/>
        </w:rPr>
      </w:pPr>
      <w:bookmarkStart w:id="163" w:name="_Toc168382948"/>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rPr>
        <w:t>ДИСЦИПЛИНЫ</w:t>
      </w:r>
      <w:bookmarkEnd w:id="163"/>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2693"/>
        <w:gridCol w:w="3884"/>
      </w:tblGrid>
      <w:tr w:rsidR="001123A9" w:rsidRPr="00677521" w:rsidTr="001123A9">
        <w:trPr>
          <w:trHeight w:val="306"/>
        </w:trPr>
        <w:tc>
          <w:tcPr>
            <w:tcW w:w="2779" w:type="dxa"/>
            <w:tcMar>
              <w:top w:w="85" w:type="dxa"/>
              <w:left w:w="85" w:type="dxa"/>
              <w:bottom w:w="85" w:type="dxa"/>
              <w:right w:w="85" w:type="dxa"/>
            </w:tcMar>
          </w:tcPr>
          <w:p w:rsidR="001123A9" w:rsidRPr="00677521" w:rsidRDefault="001123A9" w:rsidP="001123A9">
            <w:pPr>
              <w:spacing w:line="276" w:lineRule="auto"/>
              <w:jc w:val="center"/>
              <w:rPr>
                <w:b/>
                <w:bCs/>
                <w:sz w:val="24"/>
                <w:szCs w:val="24"/>
              </w:rPr>
            </w:pPr>
            <w:r w:rsidRPr="00677521">
              <w:rPr>
                <w:b/>
                <w:bCs/>
                <w:sz w:val="24"/>
                <w:szCs w:val="24"/>
              </w:rPr>
              <w:t>Результаты обучения</w:t>
            </w:r>
          </w:p>
        </w:tc>
        <w:tc>
          <w:tcPr>
            <w:tcW w:w="2693" w:type="dxa"/>
            <w:tcMar>
              <w:top w:w="85" w:type="dxa"/>
              <w:left w:w="85" w:type="dxa"/>
              <w:bottom w:w="85" w:type="dxa"/>
              <w:right w:w="85" w:type="dxa"/>
            </w:tcMar>
          </w:tcPr>
          <w:p w:rsidR="001123A9" w:rsidRPr="00677521" w:rsidRDefault="001123A9" w:rsidP="001123A9">
            <w:pPr>
              <w:spacing w:line="276" w:lineRule="auto"/>
              <w:jc w:val="center"/>
              <w:rPr>
                <w:b/>
                <w:bCs/>
                <w:sz w:val="24"/>
                <w:szCs w:val="24"/>
              </w:rPr>
            </w:pPr>
            <w:r w:rsidRPr="00677521">
              <w:rPr>
                <w:b/>
                <w:bCs/>
                <w:sz w:val="24"/>
                <w:szCs w:val="24"/>
              </w:rPr>
              <w:t>Критерии оценки</w:t>
            </w:r>
          </w:p>
        </w:tc>
        <w:tc>
          <w:tcPr>
            <w:tcW w:w="3884" w:type="dxa"/>
            <w:tcMar>
              <w:top w:w="85" w:type="dxa"/>
              <w:left w:w="85" w:type="dxa"/>
              <w:bottom w:w="85" w:type="dxa"/>
              <w:right w:w="85" w:type="dxa"/>
            </w:tcMar>
          </w:tcPr>
          <w:p w:rsidR="001123A9" w:rsidRPr="00677521" w:rsidRDefault="001123A9" w:rsidP="001123A9">
            <w:pPr>
              <w:spacing w:line="276" w:lineRule="auto"/>
              <w:jc w:val="center"/>
              <w:rPr>
                <w:b/>
                <w:bCs/>
                <w:sz w:val="24"/>
                <w:szCs w:val="24"/>
              </w:rPr>
            </w:pPr>
            <w:r w:rsidRPr="00677521">
              <w:rPr>
                <w:b/>
                <w:bCs/>
                <w:sz w:val="24"/>
                <w:szCs w:val="24"/>
              </w:rPr>
              <w:t>Методы оценки</w:t>
            </w:r>
          </w:p>
        </w:tc>
      </w:tr>
      <w:tr w:rsidR="001123A9" w:rsidRPr="00677521" w:rsidTr="001123A9">
        <w:trPr>
          <w:trHeight w:val="755"/>
        </w:trPr>
        <w:tc>
          <w:tcPr>
            <w:tcW w:w="2779" w:type="dxa"/>
            <w:tcMar>
              <w:top w:w="85" w:type="dxa"/>
              <w:left w:w="85" w:type="dxa"/>
              <w:bottom w:w="85" w:type="dxa"/>
              <w:right w:w="85" w:type="dxa"/>
            </w:tcMar>
          </w:tcPr>
          <w:p w:rsidR="001123A9" w:rsidRPr="0012135F" w:rsidRDefault="001123A9" w:rsidP="001123A9">
            <w:pPr>
              <w:pStyle w:val="TableParagraph"/>
              <w:spacing w:line="276" w:lineRule="auto"/>
              <w:rPr>
                <w:sz w:val="24"/>
                <w:szCs w:val="24"/>
                <w:lang w:val="ru-RU"/>
              </w:rPr>
            </w:pPr>
            <w:r w:rsidRPr="0012135F">
              <w:rPr>
                <w:sz w:val="24"/>
                <w:szCs w:val="24"/>
                <w:lang w:val="ru-RU"/>
              </w:rPr>
              <w:t xml:space="preserve">Перечень знаний, осваиваемых в рамках дисциплины Роль физической культуры в общекультурном, </w:t>
            </w:r>
            <w:r w:rsidRPr="0012135F">
              <w:rPr>
                <w:sz w:val="24"/>
                <w:szCs w:val="24"/>
                <w:lang w:val="ru-RU"/>
              </w:rPr>
              <w:lastRenderedPageBreak/>
              <w:t>профессиональном и социальном развитии человека;</w:t>
            </w:r>
          </w:p>
          <w:p w:rsidR="001123A9" w:rsidRPr="0012135F" w:rsidRDefault="001123A9" w:rsidP="001123A9">
            <w:pPr>
              <w:pStyle w:val="TableParagraph"/>
              <w:spacing w:line="276" w:lineRule="auto"/>
              <w:rPr>
                <w:sz w:val="24"/>
                <w:szCs w:val="24"/>
                <w:lang w:val="ru-RU"/>
              </w:rPr>
            </w:pPr>
            <w:r w:rsidRPr="0012135F">
              <w:rPr>
                <w:sz w:val="24"/>
                <w:szCs w:val="24"/>
                <w:lang w:val="ru-RU"/>
              </w:rPr>
              <w:t>Основы здорового образа жизни;</w:t>
            </w:r>
          </w:p>
          <w:p w:rsidR="001123A9" w:rsidRPr="0012135F" w:rsidRDefault="001123A9" w:rsidP="001123A9">
            <w:pPr>
              <w:pStyle w:val="TableParagraph"/>
              <w:spacing w:line="276" w:lineRule="auto"/>
              <w:rPr>
                <w:sz w:val="24"/>
                <w:szCs w:val="24"/>
                <w:lang w:val="ru-RU"/>
              </w:rPr>
            </w:pPr>
            <w:r w:rsidRPr="0012135F">
              <w:rPr>
                <w:sz w:val="24"/>
                <w:szCs w:val="24"/>
                <w:lang w:val="ru-RU"/>
              </w:rPr>
              <w:t>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693" w:type="dxa"/>
            <w:tcMar>
              <w:top w:w="85" w:type="dxa"/>
              <w:left w:w="85" w:type="dxa"/>
              <w:bottom w:w="85" w:type="dxa"/>
              <w:right w:w="85" w:type="dxa"/>
            </w:tcMar>
          </w:tcPr>
          <w:p w:rsidR="001123A9" w:rsidRPr="0012135F" w:rsidRDefault="001123A9" w:rsidP="001123A9">
            <w:pPr>
              <w:pStyle w:val="TableParagraph"/>
              <w:spacing w:line="276" w:lineRule="auto"/>
              <w:rPr>
                <w:sz w:val="24"/>
                <w:szCs w:val="24"/>
                <w:lang w:val="ru-RU"/>
              </w:rPr>
            </w:pPr>
            <w:r w:rsidRPr="0012135F">
              <w:rPr>
                <w:sz w:val="24"/>
                <w:szCs w:val="24"/>
                <w:lang w:val="ru-RU"/>
              </w:rPr>
              <w:lastRenderedPageBreak/>
              <w:t>Полнота ответов, точность формулировок, не менее 75% правильных ответов.</w:t>
            </w:r>
          </w:p>
        </w:tc>
        <w:tc>
          <w:tcPr>
            <w:tcW w:w="3884" w:type="dxa"/>
            <w:tcMar>
              <w:top w:w="85" w:type="dxa"/>
              <w:left w:w="85" w:type="dxa"/>
              <w:bottom w:w="85" w:type="dxa"/>
              <w:right w:w="85" w:type="dxa"/>
            </w:tcMar>
          </w:tcPr>
          <w:p w:rsidR="001123A9" w:rsidRPr="0012135F" w:rsidRDefault="001123A9" w:rsidP="001123A9">
            <w:pPr>
              <w:pStyle w:val="TableParagraph"/>
              <w:spacing w:line="276" w:lineRule="auto"/>
              <w:rPr>
                <w:b/>
                <w:sz w:val="24"/>
                <w:szCs w:val="24"/>
                <w:lang w:val="ru-RU"/>
              </w:rPr>
            </w:pPr>
            <w:r w:rsidRPr="0012135F">
              <w:rPr>
                <w:b/>
                <w:sz w:val="24"/>
                <w:szCs w:val="24"/>
                <w:lang w:val="ru-RU"/>
              </w:rPr>
              <w:t>Промежуточная аттестация</w:t>
            </w:r>
          </w:p>
          <w:p w:rsidR="001123A9" w:rsidRPr="0012135F" w:rsidRDefault="001123A9" w:rsidP="001123A9">
            <w:pPr>
              <w:pStyle w:val="TableParagraph"/>
              <w:spacing w:line="276" w:lineRule="auto"/>
              <w:rPr>
                <w:sz w:val="24"/>
                <w:szCs w:val="24"/>
                <w:lang w:val="ru-RU"/>
              </w:rPr>
            </w:pPr>
            <w:r w:rsidRPr="0012135F">
              <w:rPr>
                <w:sz w:val="24"/>
                <w:szCs w:val="24"/>
                <w:lang w:val="ru-RU"/>
              </w:rPr>
              <w:t>в форме дифференцированного зачета.</w:t>
            </w:r>
          </w:p>
          <w:p w:rsidR="001123A9" w:rsidRPr="0012135F" w:rsidRDefault="001123A9" w:rsidP="001123A9">
            <w:pPr>
              <w:pStyle w:val="TableParagraph"/>
              <w:spacing w:line="276" w:lineRule="auto"/>
              <w:rPr>
                <w:sz w:val="24"/>
                <w:szCs w:val="24"/>
                <w:lang w:val="ru-RU"/>
              </w:rPr>
            </w:pPr>
            <w:r w:rsidRPr="0012135F">
              <w:rPr>
                <w:sz w:val="24"/>
                <w:szCs w:val="24"/>
                <w:lang w:val="ru-RU"/>
              </w:rPr>
              <w:t>Экспертная оценка усвоения теоретических знаний в процессе:</w:t>
            </w:r>
          </w:p>
          <w:p w:rsidR="001123A9" w:rsidRPr="00677521" w:rsidRDefault="001123A9" w:rsidP="001123A9">
            <w:pPr>
              <w:pStyle w:val="TableParagraph"/>
              <w:spacing w:line="276" w:lineRule="auto"/>
              <w:rPr>
                <w:sz w:val="24"/>
                <w:szCs w:val="24"/>
              </w:rPr>
            </w:pPr>
            <w:r w:rsidRPr="00677521">
              <w:rPr>
                <w:sz w:val="24"/>
                <w:szCs w:val="24"/>
              </w:rPr>
              <w:lastRenderedPageBreak/>
              <w:t>-письменных/ устных ответов,</w:t>
            </w:r>
          </w:p>
          <w:p w:rsidR="001123A9" w:rsidRPr="00677521" w:rsidRDefault="001123A9" w:rsidP="001123A9">
            <w:pPr>
              <w:pStyle w:val="TableParagraph"/>
              <w:spacing w:line="276" w:lineRule="auto"/>
              <w:rPr>
                <w:sz w:val="24"/>
                <w:szCs w:val="24"/>
              </w:rPr>
            </w:pPr>
            <w:r w:rsidRPr="00677521">
              <w:rPr>
                <w:sz w:val="24"/>
                <w:szCs w:val="24"/>
              </w:rPr>
              <w:t>-тестирования</w:t>
            </w:r>
          </w:p>
        </w:tc>
      </w:tr>
      <w:tr w:rsidR="001123A9" w:rsidRPr="00677521" w:rsidTr="001123A9">
        <w:tc>
          <w:tcPr>
            <w:tcW w:w="2779" w:type="dxa"/>
            <w:tcMar>
              <w:top w:w="85" w:type="dxa"/>
              <w:left w:w="85" w:type="dxa"/>
              <w:bottom w:w="85" w:type="dxa"/>
              <w:right w:w="85" w:type="dxa"/>
            </w:tcMar>
          </w:tcPr>
          <w:p w:rsidR="001123A9" w:rsidRPr="0012135F" w:rsidRDefault="001123A9" w:rsidP="001123A9">
            <w:pPr>
              <w:pStyle w:val="TableParagraph"/>
              <w:spacing w:line="276" w:lineRule="auto"/>
              <w:rPr>
                <w:sz w:val="24"/>
                <w:szCs w:val="24"/>
                <w:lang w:val="ru-RU"/>
              </w:rPr>
            </w:pPr>
            <w:r w:rsidRPr="0012135F">
              <w:rPr>
                <w:sz w:val="24"/>
                <w:szCs w:val="24"/>
                <w:lang w:val="ru-RU"/>
              </w:rPr>
              <w:lastRenderedPageBreak/>
              <w:t xml:space="preserve">Перечень умений, осваиваемых в рамках дисциплины </w:t>
            </w:r>
          </w:p>
          <w:p w:rsidR="001123A9" w:rsidRPr="0012135F" w:rsidRDefault="001123A9" w:rsidP="001123A9">
            <w:pPr>
              <w:pStyle w:val="TableParagraph"/>
              <w:spacing w:line="276" w:lineRule="auto"/>
              <w:rPr>
                <w:sz w:val="24"/>
                <w:szCs w:val="24"/>
                <w:lang w:val="ru-RU"/>
              </w:rPr>
            </w:pPr>
            <w:r w:rsidRPr="0012135F">
              <w:rPr>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1123A9" w:rsidRPr="0012135F" w:rsidRDefault="001123A9" w:rsidP="001123A9">
            <w:pPr>
              <w:pStyle w:val="TableParagraph"/>
              <w:spacing w:line="276" w:lineRule="auto"/>
              <w:rPr>
                <w:sz w:val="24"/>
                <w:szCs w:val="24"/>
                <w:lang w:val="ru-RU"/>
              </w:rPr>
            </w:pPr>
            <w:r w:rsidRPr="0012135F">
              <w:rPr>
                <w:sz w:val="24"/>
                <w:szCs w:val="24"/>
                <w:lang w:val="ru-RU"/>
              </w:rPr>
              <w:t xml:space="preserve">Пользоваться средствами профилактики перенапряжения характерными для данной профессии </w:t>
            </w:r>
          </w:p>
          <w:p w:rsidR="001123A9" w:rsidRPr="0012135F" w:rsidRDefault="001123A9" w:rsidP="001123A9">
            <w:pPr>
              <w:pStyle w:val="TableParagraph"/>
              <w:spacing w:line="276" w:lineRule="auto"/>
              <w:rPr>
                <w:sz w:val="24"/>
                <w:szCs w:val="24"/>
                <w:lang w:val="ru-RU"/>
              </w:rPr>
            </w:pPr>
          </w:p>
        </w:tc>
        <w:tc>
          <w:tcPr>
            <w:tcW w:w="2693" w:type="dxa"/>
            <w:tcMar>
              <w:top w:w="85" w:type="dxa"/>
              <w:left w:w="85" w:type="dxa"/>
              <w:bottom w:w="85" w:type="dxa"/>
              <w:right w:w="85" w:type="dxa"/>
            </w:tcMar>
          </w:tcPr>
          <w:p w:rsidR="001123A9" w:rsidRPr="0012135F" w:rsidRDefault="001123A9" w:rsidP="001123A9">
            <w:pPr>
              <w:pStyle w:val="TableParagraph"/>
              <w:spacing w:line="276" w:lineRule="auto"/>
              <w:rPr>
                <w:sz w:val="24"/>
                <w:szCs w:val="24"/>
                <w:lang w:val="ru-RU"/>
              </w:rPr>
            </w:pPr>
            <w:r w:rsidRPr="0012135F">
              <w:rPr>
                <w:sz w:val="24"/>
                <w:szCs w:val="24"/>
                <w:lang w:val="ru-RU"/>
              </w:rPr>
              <w:t>Оценка уровня развития физических качеств занимающихся наиболее целесообразно проводить по приросту к исходным показателям.</w:t>
            </w:r>
          </w:p>
          <w:p w:rsidR="001123A9" w:rsidRPr="0012135F" w:rsidRDefault="001123A9" w:rsidP="001123A9">
            <w:pPr>
              <w:pStyle w:val="TableParagraph"/>
              <w:spacing w:line="276" w:lineRule="auto"/>
              <w:rPr>
                <w:sz w:val="24"/>
                <w:szCs w:val="24"/>
                <w:lang w:val="ru-RU"/>
              </w:rPr>
            </w:pPr>
            <w:r w:rsidRPr="0012135F">
              <w:rPr>
                <w:sz w:val="24"/>
                <w:szCs w:val="24"/>
                <w:lang w:val="ru-RU"/>
              </w:rPr>
              <w:t>Для этого организуется тестирование в контрольных точках:</w:t>
            </w:r>
          </w:p>
          <w:p w:rsidR="001123A9" w:rsidRPr="0012135F" w:rsidRDefault="001123A9" w:rsidP="001123A9">
            <w:pPr>
              <w:pStyle w:val="TableParagraph"/>
              <w:spacing w:line="276" w:lineRule="auto"/>
              <w:rPr>
                <w:sz w:val="24"/>
                <w:szCs w:val="24"/>
                <w:lang w:val="ru-RU"/>
              </w:rPr>
            </w:pPr>
            <w:r w:rsidRPr="0012135F">
              <w:rPr>
                <w:sz w:val="24"/>
                <w:szCs w:val="24"/>
                <w:lang w:val="ru-RU"/>
              </w:rPr>
              <w:t>на входе – начало учебного года, семестра;</w:t>
            </w:r>
          </w:p>
          <w:p w:rsidR="001123A9" w:rsidRPr="0012135F" w:rsidRDefault="001123A9" w:rsidP="001123A9">
            <w:pPr>
              <w:pStyle w:val="TableParagraph"/>
              <w:spacing w:line="276" w:lineRule="auto"/>
              <w:rPr>
                <w:sz w:val="24"/>
                <w:szCs w:val="24"/>
                <w:lang w:val="ru-RU"/>
              </w:rPr>
            </w:pPr>
            <w:r w:rsidRPr="0012135F">
              <w:rPr>
                <w:sz w:val="24"/>
                <w:szCs w:val="24"/>
                <w:lang w:val="ru-RU"/>
              </w:rPr>
              <w:t>на выходе – в конце учебного года, семестра, освоения темы программы.</w:t>
            </w:r>
          </w:p>
          <w:p w:rsidR="001123A9" w:rsidRPr="0012135F" w:rsidRDefault="001123A9" w:rsidP="001123A9">
            <w:pPr>
              <w:pStyle w:val="TableParagraph"/>
              <w:spacing w:line="276" w:lineRule="auto"/>
              <w:rPr>
                <w:sz w:val="24"/>
                <w:szCs w:val="24"/>
                <w:lang w:val="ru-RU"/>
              </w:rPr>
            </w:pPr>
            <w:r w:rsidRPr="0012135F">
              <w:rPr>
                <w:sz w:val="24"/>
                <w:szCs w:val="24"/>
                <w:lang w:val="ru-RU"/>
              </w:rPr>
              <w:t>Тесты по ППФП разрабатываются применительно к укрупнённой группе специальностей/профессий</w:t>
            </w:r>
          </w:p>
        </w:tc>
        <w:tc>
          <w:tcPr>
            <w:tcW w:w="3884" w:type="dxa"/>
            <w:tcMar>
              <w:top w:w="85" w:type="dxa"/>
              <w:left w:w="85" w:type="dxa"/>
              <w:bottom w:w="85" w:type="dxa"/>
              <w:right w:w="85" w:type="dxa"/>
            </w:tcMar>
          </w:tcPr>
          <w:p w:rsidR="001123A9" w:rsidRPr="0012135F" w:rsidRDefault="001123A9" w:rsidP="001123A9">
            <w:pPr>
              <w:pStyle w:val="TableParagraph"/>
              <w:spacing w:line="276" w:lineRule="auto"/>
              <w:rPr>
                <w:sz w:val="24"/>
                <w:szCs w:val="24"/>
                <w:lang w:val="ru-RU"/>
              </w:rPr>
            </w:pPr>
            <w:r w:rsidRPr="0012135F">
              <w:rPr>
                <w:b/>
                <w:sz w:val="24"/>
                <w:szCs w:val="24"/>
                <w:lang w:val="ru-RU"/>
              </w:rPr>
              <w:t>Экспертная оценка результатов деятельности обучающихся в процессе освоения образовательной программы</w:t>
            </w:r>
            <w:r w:rsidRPr="0012135F">
              <w:rPr>
                <w:sz w:val="24"/>
                <w:szCs w:val="24"/>
                <w:lang w:val="ru-RU"/>
              </w:rPr>
              <w:t>:</w:t>
            </w:r>
          </w:p>
          <w:p w:rsidR="001123A9" w:rsidRPr="00677521" w:rsidRDefault="001123A9" w:rsidP="003B01C2">
            <w:pPr>
              <w:pStyle w:val="TableParagraph"/>
              <w:numPr>
                <w:ilvl w:val="0"/>
                <w:numId w:val="44"/>
              </w:numPr>
              <w:spacing w:line="276" w:lineRule="auto"/>
              <w:ind w:left="0" w:firstLine="0"/>
              <w:rPr>
                <w:sz w:val="24"/>
                <w:szCs w:val="24"/>
              </w:rPr>
            </w:pPr>
            <w:r w:rsidRPr="00677521">
              <w:rPr>
                <w:sz w:val="24"/>
                <w:szCs w:val="24"/>
              </w:rPr>
              <w:t>на практических занятиях;</w:t>
            </w:r>
          </w:p>
          <w:p w:rsidR="001123A9" w:rsidRPr="00677521" w:rsidRDefault="001123A9" w:rsidP="003B01C2">
            <w:pPr>
              <w:pStyle w:val="TableParagraph"/>
              <w:numPr>
                <w:ilvl w:val="0"/>
                <w:numId w:val="44"/>
              </w:numPr>
              <w:spacing w:line="276" w:lineRule="auto"/>
              <w:ind w:left="0" w:firstLine="0"/>
              <w:rPr>
                <w:sz w:val="24"/>
                <w:szCs w:val="24"/>
              </w:rPr>
            </w:pPr>
            <w:r w:rsidRPr="00677521">
              <w:rPr>
                <w:sz w:val="24"/>
                <w:szCs w:val="24"/>
              </w:rPr>
              <w:t>при ведении календаря самонаблюдения;</w:t>
            </w:r>
          </w:p>
          <w:p w:rsidR="001123A9" w:rsidRPr="0012135F" w:rsidRDefault="001123A9" w:rsidP="003B01C2">
            <w:pPr>
              <w:pStyle w:val="TableParagraph"/>
              <w:numPr>
                <w:ilvl w:val="0"/>
                <w:numId w:val="44"/>
              </w:numPr>
              <w:spacing w:line="276" w:lineRule="auto"/>
              <w:ind w:left="0" w:firstLine="0"/>
              <w:rPr>
                <w:sz w:val="24"/>
                <w:szCs w:val="24"/>
                <w:lang w:val="ru-RU"/>
              </w:rPr>
            </w:pPr>
            <w:r w:rsidRPr="0012135F">
              <w:rPr>
                <w:sz w:val="24"/>
                <w:szCs w:val="24"/>
                <w:lang w:val="ru-RU"/>
              </w:rPr>
              <w:t>при проведении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p w:rsidR="001123A9" w:rsidRPr="0012135F" w:rsidRDefault="001123A9" w:rsidP="003B01C2">
            <w:pPr>
              <w:pStyle w:val="TableParagraph"/>
              <w:numPr>
                <w:ilvl w:val="0"/>
                <w:numId w:val="43"/>
              </w:numPr>
              <w:spacing w:line="276" w:lineRule="auto"/>
              <w:ind w:left="0" w:firstLine="0"/>
              <w:rPr>
                <w:sz w:val="24"/>
                <w:szCs w:val="24"/>
                <w:lang w:val="ru-RU"/>
              </w:rPr>
            </w:pPr>
            <w:r w:rsidRPr="0012135F">
              <w:rPr>
                <w:sz w:val="24"/>
                <w:szCs w:val="24"/>
                <w:lang w:val="ru-RU"/>
              </w:rPr>
              <w:t>при тестировании в контрольных точках.</w:t>
            </w:r>
          </w:p>
          <w:p w:rsidR="001123A9" w:rsidRPr="00677521" w:rsidRDefault="001123A9" w:rsidP="001123A9">
            <w:pPr>
              <w:pStyle w:val="TableParagraph"/>
              <w:spacing w:line="276" w:lineRule="auto"/>
              <w:rPr>
                <w:b/>
                <w:sz w:val="24"/>
                <w:szCs w:val="24"/>
              </w:rPr>
            </w:pPr>
            <w:r w:rsidRPr="00677521">
              <w:rPr>
                <w:b/>
                <w:sz w:val="24"/>
                <w:szCs w:val="24"/>
              </w:rPr>
              <w:t>Лёгкая атлетика.</w:t>
            </w:r>
          </w:p>
          <w:p w:rsidR="001123A9" w:rsidRPr="00677521" w:rsidRDefault="001123A9" w:rsidP="001123A9">
            <w:pPr>
              <w:pStyle w:val="TableParagraph"/>
              <w:spacing w:line="276" w:lineRule="auto"/>
              <w:rPr>
                <w:sz w:val="24"/>
                <w:szCs w:val="24"/>
              </w:rPr>
            </w:pPr>
            <w:r w:rsidRPr="00677521">
              <w:rPr>
                <w:sz w:val="24"/>
                <w:szCs w:val="24"/>
              </w:rPr>
              <w:t>Экспертная оценка:</w:t>
            </w:r>
          </w:p>
          <w:p w:rsidR="001123A9" w:rsidRPr="0012135F" w:rsidRDefault="001123A9" w:rsidP="003B01C2">
            <w:pPr>
              <w:pStyle w:val="TableParagraph"/>
              <w:numPr>
                <w:ilvl w:val="0"/>
                <w:numId w:val="43"/>
              </w:numPr>
              <w:spacing w:line="276" w:lineRule="auto"/>
              <w:ind w:left="0" w:firstLine="0"/>
              <w:rPr>
                <w:sz w:val="24"/>
                <w:szCs w:val="24"/>
                <w:lang w:val="ru-RU"/>
              </w:rPr>
            </w:pPr>
            <w:r w:rsidRPr="0012135F">
              <w:rPr>
                <w:sz w:val="24"/>
                <w:szCs w:val="24"/>
                <w:lang w:val="ru-RU"/>
              </w:rPr>
              <w:t>техники выполнения двигательных действий (проводится в ходе</w:t>
            </w:r>
          </w:p>
          <w:p w:rsidR="001123A9" w:rsidRPr="0012135F" w:rsidRDefault="001123A9" w:rsidP="001123A9">
            <w:pPr>
              <w:pStyle w:val="TableParagraph"/>
              <w:spacing w:line="276" w:lineRule="auto"/>
              <w:rPr>
                <w:sz w:val="24"/>
                <w:szCs w:val="24"/>
                <w:lang w:val="ru-RU"/>
              </w:rPr>
            </w:pPr>
            <w:r w:rsidRPr="0012135F">
              <w:rPr>
                <w:sz w:val="24"/>
                <w:szCs w:val="24"/>
                <w:lang w:val="ru-RU"/>
              </w:rPr>
              <w:t>бега на короткие, средние, длинные дистанции; прыжков в длину);</w:t>
            </w:r>
          </w:p>
          <w:p w:rsidR="001123A9" w:rsidRPr="0012135F" w:rsidRDefault="001123A9" w:rsidP="001123A9">
            <w:pPr>
              <w:pStyle w:val="TableParagraph"/>
              <w:spacing w:line="276" w:lineRule="auto"/>
              <w:rPr>
                <w:sz w:val="24"/>
                <w:szCs w:val="24"/>
                <w:lang w:val="ru-RU"/>
              </w:rPr>
            </w:pPr>
            <w:r w:rsidRPr="0012135F">
              <w:rPr>
                <w:sz w:val="24"/>
                <w:szCs w:val="24"/>
                <w:lang w:val="ru-RU"/>
              </w:rPr>
              <w:t>-самостоятельного проведения студентом фрагмента занятия с решением задачи по развитию физического качества средствами лёгкой атлетики.</w:t>
            </w:r>
          </w:p>
          <w:p w:rsidR="001123A9" w:rsidRPr="00677521" w:rsidRDefault="001123A9" w:rsidP="001123A9">
            <w:pPr>
              <w:pStyle w:val="TableParagraph"/>
              <w:spacing w:line="276" w:lineRule="auto"/>
              <w:rPr>
                <w:b/>
                <w:sz w:val="24"/>
                <w:szCs w:val="24"/>
              </w:rPr>
            </w:pPr>
            <w:r w:rsidRPr="00677521">
              <w:rPr>
                <w:b/>
                <w:sz w:val="24"/>
                <w:szCs w:val="24"/>
              </w:rPr>
              <w:t>Спортивные игры.</w:t>
            </w:r>
          </w:p>
          <w:p w:rsidR="001123A9" w:rsidRPr="00677521" w:rsidRDefault="001123A9" w:rsidP="001123A9">
            <w:pPr>
              <w:pStyle w:val="TableParagraph"/>
              <w:spacing w:line="276" w:lineRule="auto"/>
              <w:rPr>
                <w:sz w:val="24"/>
                <w:szCs w:val="24"/>
              </w:rPr>
            </w:pPr>
            <w:r w:rsidRPr="00677521">
              <w:rPr>
                <w:sz w:val="24"/>
                <w:szCs w:val="24"/>
              </w:rPr>
              <w:t>Экспертная оценка:</w:t>
            </w:r>
          </w:p>
          <w:p w:rsidR="001123A9" w:rsidRPr="00677521" w:rsidRDefault="001123A9" w:rsidP="003B01C2">
            <w:pPr>
              <w:pStyle w:val="TableParagraph"/>
              <w:numPr>
                <w:ilvl w:val="0"/>
                <w:numId w:val="43"/>
              </w:numPr>
              <w:spacing w:line="276" w:lineRule="auto"/>
              <w:ind w:left="0" w:firstLine="0"/>
              <w:rPr>
                <w:sz w:val="24"/>
                <w:szCs w:val="24"/>
              </w:rPr>
            </w:pPr>
            <w:r w:rsidRPr="00677521">
              <w:rPr>
                <w:sz w:val="24"/>
                <w:szCs w:val="24"/>
              </w:rPr>
              <w:t>техники базовых элементов,</w:t>
            </w:r>
          </w:p>
          <w:p w:rsidR="001123A9" w:rsidRPr="0012135F" w:rsidRDefault="001123A9" w:rsidP="001123A9">
            <w:pPr>
              <w:pStyle w:val="TableParagraph"/>
              <w:spacing w:line="276" w:lineRule="auto"/>
              <w:rPr>
                <w:sz w:val="24"/>
                <w:szCs w:val="24"/>
                <w:lang w:val="ru-RU"/>
              </w:rPr>
            </w:pPr>
            <w:r w:rsidRPr="0012135F">
              <w:rPr>
                <w:sz w:val="24"/>
                <w:szCs w:val="24"/>
                <w:lang w:val="ru-RU"/>
              </w:rPr>
              <w:lastRenderedPageBreak/>
              <w:t>-техники спортивных игр (броски в кольцо, удары по воротам, подачи, передачи, жонглированиие),</w:t>
            </w:r>
          </w:p>
          <w:p w:rsidR="001123A9" w:rsidRPr="0012135F" w:rsidRDefault="001123A9" w:rsidP="001123A9">
            <w:pPr>
              <w:pStyle w:val="TableParagraph"/>
              <w:spacing w:line="276" w:lineRule="auto"/>
              <w:rPr>
                <w:sz w:val="24"/>
                <w:szCs w:val="24"/>
                <w:lang w:val="ru-RU"/>
              </w:rPr>
            </w:pPr>
            <w:r w:rsidRPr="0012135F">
              <w:rPr>
                <w:sz w:val="24"/>
                <w:szCs w:val="24"/>
                <w:lang w:val="ru-RU"/>
              </w:rPr>
              <w:t>-технико-тактических действий студентов в ходе проведения контрольных соревнований по спортивным играм,</w:t>
            </w:r>
          </w:p>
          <w:p w:rsidR="001123A9" w:rsidRPr="0012135F" w:rsidRDefault="001123A9" w:rsidP="001123A9">
            <w:pPr>
              <w:pStyle w:val="TableParagraph"/>
              <w:spacing w:line="276" w:lineRule="auto"/>
              <w:rPr>
                <w:sz w:val="24"/>
                <w:szCs w:val="24"/>
                <w:lang w:val="ru-RU"/>
              </w:rPr>
            </w:pPr>
            <w:r w:rsidRPr="0012135F">
              <w:rPr>
                <w:sz w:val="24"/>
                <w:szCs w:val="24"/>
                <w:lang w:val="ru-RU"/>
              </w:rPr>
              <w:t>-выполнения студентом функций судьи,</w:t>
            </w:r>
          </w:p>
          <w:p w:rsidR="001123A9" w:rsidRPr="0012135F" w:rsidRDefault="001123A9" w:rsidP="001123A9">
            <w:pPr>
              <w:pStyle w:val="TableParagraph"/>
              <w:spacing w:line="276" w:lineRule="auto"/>
              <w:rPr>
                <w:sz w:val="24"/>
                <w:szCs w:val="24"/>
                <w:lang w:val="ru-RU"/>
              </w:rPr>
            </w:pPr>
            <w:r w:rsidRPr="0012135F">
              <w:rPr>
                <w:sz w:val="24"/>
                <w:szCs w:val="24"/>
                <w:lang w:val="ru-RU"/>
              </w:rPr>
              <w:t>-самостоятельного проведения студентом фрагмента занятия с решением задачи по развитию физического качества средствами спортивных игр.</w:t>
            </w:r>
          </w:p>
          <w:p w:rsidR="001123A9" w:rsidRPr="0012135F" w:rsidRDefault="001123A9" w:rsidP="001123A9">
            <w:pPr>
              <w:pStyle w:val="TableParagraph"/>
              <w:spacing w:line="276" w:lineRule="auto"/>
              <w:rPr>
                <w:b/>
                <w:sz w:val="24"/>
                <w:szCs w:val="24"/>
                <w:lang w:val="ru-RU"/>
              </w:rPr>
            </w:pPr>
            <w:r w:rsidRPr="0012135F">
              <w:rPr>
                <w:b/>
                <w:sz w:val="24"/>
                <w:szCs w:val="24"/>
                <w:lang w:val="ru-RU"/>
              </w:rPr>
              <w:t>Общая физическая подготовка</w:t>
            </w:r>
          </w:p>
          <w:p w:rsidR="001123A9" w:rsidRPr="0012135F" w:rsidRDefault="001123A9" w:rsidP="001123A9">
            <w:pPr>
              <w:pStyle w:val="TableParagraph"/>
              <w:spacing w:line="276" w:lineRule="auto"/>
              <w:rPr>
                <w:sz w:val="24"/>
                <w:szCs w:val="24"/>
                <w:lang w:val="ru-RU"/>
              </w:rPr>
            </w:pPr>
            <w:r w:rsidRPr="0012135F">
              <w:rPr>
                <w:sz w:val="24"/>
                <w:szCs w:val="24"/>
                <w:lang w:val="ru-RU"/>
              </w:rPr>
              <w:t>Экспертная оценка:</w:t>
            </w:r>
          </w:p>
          <w:p w:rsidR="001123A9" w:rsidRPr="0012135F" w:rsidRDefault="001123A9" w:rsidP="003B01C2">
            <w:pPr>
              <w:pStyle w:val="TableParagraph"/>
              <w:numPr>
                <w:ilvl w:val="0"/>
                <w:numId w:val="43"/>
              </w:numPr>
              <w:spacing w:line="276" w:lineRule="auto"/>
              <w:ind w:left="0" w:firstLine="0"/>
              <w:rPr>
                <w:sz w:val="24"/>
                <w:szCs w:val="24"/>
                <w:lang w:val="ru-RU"/>
              </w:rPr>
            </w:pPr>
            <w:r w:rsidRPr="0012135F">
              <w:rPr>
                <w:sz w:val="24"/>
                <w:szCs w:val="24"/>
                <w:lang w:val="ru-RU"/>
              </w:rPr>
              <w:t>техники выполнения упражнений для развития основных мышечных групп и развития физических качеств;</w:t>
            </w:r>
          </w:p>
          <w:p w:rsidR="001123A9" w:rsidRPr="0012135F" w:rsidRDefault="001123A9" w:rsidP="001123A9">
            <w:pPr>
              <w:pStyle w:val="TableParagraph"/>
              <w:spacing w:line="276" w:lineRule="auto"/>
              <w:rPr>
                <w:sz w:val="24"/>
                <w:szCs w:val="24"/>
                <w:lang w:val="ru-RU"/>
              </w:rPr>
            </w:pPr>
            <w:r w:rsidRPr="0012135F">
              <w:rPr>
                <w:sz w:val="24"/>
                <w:szCs w:val="24"/>
                <w:lang w:val="ru-RU"/>
              </w:rPr>
              <w:t>-самостоятельного проведения фрагмента занятия или занятия</w:t>
            </w:r>
          </w:p>
          <w:p w:rsidR="001123A9" w:rsidRPr="0012135F" w:rsidRDefault="001123A9" w:rsidP="001123A9">
            <w:pPr>
              <w:pStyle w:val="TableParagraph"/>
              <w:spacing w:line="276" w:lineRule="auto"/>
              <w:rPr>
                <w:sz w:val="24"/>
                <w:szCs w:val="24"/>
                <w:lang w:val="ru-RU"/>
              </w:rPr>
            </w:pPr>
            <w:r w:rsidRPr="0012135F">
              <w:rPr>
                <w:sz w:val="24"/>
                <w:szCs w:val="24"/>
                <w:lang w:val="ru-RU"/>
              </w:rPr>
              <w:t>ППФП с элементами гим настики;</w:t>
            </w:r>
          </w:p>
          <w:p w:rsidR="001123A9" w:rsidRPr="0012135F" w:rsidRDefault="001123A9" w:rsidP="001123A9">
            <w:pPr>
              <w:pStyle w:val="TableParagraph"/>
              <w:spacing w:line="276" w:lineRule="auto"/>
              <w:rPr>
                <w:sz w:val="24"/>
                <w:szCs w:val="24"/>
                <w:lang w:val="ru-RU"/>
              </w:rPr>
            </w:pPr>
            <w:r w:rsidRPr="0012135F">
              <w:rPr>
                <w:sz w:val="24"/>
                <w:szCs w:val="24"/>
                <w:lang w:val="ru-RU"/>
              </w:rPr>
              <w:t>-техники выполнения упражнений на тренажёрах,</w:t>
            </w:r>
          </w:p>
          <w:p w:rsidR="001123A9" w:rsidRPr="0012135F" w:rsidRDefault="001123A9" w:rsidP="001123A9">
            <w:pPr>
              <w:pStyle w:val="TableParagraph"/>
              <w:spacing w:line="276" w:lineRule="auto"/>
              <w:rPr>
                <w:sz w:val="24"/>
                <w:szCs w:val="24"/>
                <w:lang w:val="ru-RU"/>
              </w:rPr>
            </w:pPr>
            <w:r w:rsidRPr="0012135F">
              <w:rPr>
                <w:sz w:val="24"/>
                <w:szCs w:val="24"/>
                <w:lang w:val="ru-RU"/>
              </w:rPr>
              <w:t>комплексов с отягощениями, с самоотягощениями;</w:t>
            </w:r>
          </w:p>
          <w:p w:rsidR="001123A9" w:rsidRPr="0012135F" w:rsidRDefault="001123A9" w:rsidP="001123A9">
            <w:pPr>
              <w:pStyle w:val="TableParagraph"/>
              <w:spacing w:line="276" w:lineRule="auto"/>
              <w:rPr>
                <w:sz w:val="24"/>
                <w:szCs w:val="24"/>
                <w:lang w:val="ru-RU"/>
              </w:rPr>
            </w:pPr>
            <w:r w:rsidRPr="0012135F">
              <w:rPr>
                <w:sz w:val="24"/>
                <w:szCs w:val="24"/>
                <w:lang w:val="ru-RU"/>
              </w:rPr>
              <w:t>-самостоятельного проведения фрагмента занятия или занятия</w:t>
            </w:r>
          </w:p>
        </w:tc>
      </w:tr>
    </w:tbl>
    <w:p w:rsidR="001123A9" w:rsidRPr="00497162" w:rsidRDefault="001123A9" w:rsidP="001123A9">
      <w:pPr>
        <w:rPr>
          <w:rFonts w:eastAsia="Segoe UI" w:cs="Times New Roman"/>
          <w:b/>
          <w:bCs/>
          <w:caps/>
          <w:kern w:val="32"/>
          <w:sz w:val="24"/>
          <w:szCs w:val="24"/>
        </w:rPr>
      </w:pPr>
    </w:p>
    <w:p w:rsidR="001123A9" w:rsidRDefault="001123A9" w:rsidP="001123A9">
      <w:pPr>
        <w:jc w:val="center"/>
        <w:rPr>
          <w:rFonts w:ascii="Times New Roman" w:hAnsi="Times New Roman" w:cs="Times New Roman"/>
          <w:b/>
          <w:color w:val="000000"/>
          <w:sz w:val="24"/>
          <w:szCs w:val="24"/>
        </w:rPr>
      </w:pPr>
      <w:bookmarkStart w:id="164" w:name="_Hlk142661083"/>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Pr="003A0AD7" w:rsidRDefault="001123A9" w:rsidP="001123A9">
      <w:pPr>
        <w:jc w:val="center"/>
        <w:rPr>
          <w:rFonts w:ascii="Times New Roman" w:hAnsi="Times New Roman" w:cs="Times New Roman"/>
          <w:b/>
          <w:sz w:val="24"/>
          <w:szCs w:val="24"/>
        </w:rPr>
      </w:pPr>
      <w:r w:rsidRPr="003A0AD7">
        <w:rPr>
          <w:rFonts w:ascii="Times New Roman" w:hAnsi="Times New Roman" w:cs="Times New Roman"/>
          <w:b/>
          <w:color w:val="000000"/>
          <w:sz w:val="24"/>
          <w:szCs w:val="24"/>
        </w:rPr>
        <w:t>РАБОЧАЯ ПРОГРАММА</w:t>
      </w:r>
      <w:r w:rsidRPr="003A0AD7">
        <w:rPr>
          <w:rFonts w:ascii="Times New Roman" w:hAnsi="Times New Roman" w:cs="Times New Roman"/>
          <w:b/>
          <w:sz w:val="24"/>
          <w:szCs w:val="24"/>
        </w:rPr>
        <w:t xml:space="preserve"> </w:t>
      </w:r>
      <w:bookmarkEnd w:id="164"/>
      <w:r w:rsidRPr="003A0AD7">
        <w:rPr>
          <w:rFonts w:ascii="Times New Roman" w:hAnsi="Times New Roman" w:cs="Times New Roman"/>
          <w:b/>
          <w:sz w:val="24"/>
          <w:szCs w:val="24"/>
        </w:rPr>
        <w:t>ЦИФРОВОГО МОДУЛЯ</w:t>
      </w:r>
    </w:p>
    <w:p w:rsidR="001123A9" w:rsidRPr="00B17857" w:rsidRDefault="001123A9" w:rsidP="001123A9">
      <w:pPr>
        <w:jc w:val="center"/>
        <w:rPr>
          <w:rFonts w:ascii="Times New Roman" w:eastAsia="Times New Roman" w:hAnsi="Times New Roman" w:cs="Times New Roman"/>
          <w:b/>
          <w:sz w:val="24"/>
          <w:szCs w:val="24"/>
          <w:u w:val="single"/>
        </w:rPr>
      </w:pPr>
    </w:p>
    <w:p w:rsidR="001123A9" w:rsidRPr="006B19E4" w:rsidRDefault="001123A9" w:rsidP="001123A9">
      <w:pPr>
        <w:pStyle w:val="1"/>
      </w:pPr>
      <w:bookmarkStart w:id="165" w:name="_Toc168382949"/>
      <w:r>
        <w:t xml:space="preserve">ОП.10 </w:t>
      </w:r>
      <w:r w:rsidRPr="006B19E4">
        <w:t>Саморазвитие и предпринимательство в условиях цифровой экономики работодатель Общество с ограниченной ответственностью  «ГАРАНТ-СВ» Санаторно-курортный комплекс «МРИЯ»</w:t>
      </w:r>
      <w:bookmarkEnd w:id="165"/>
    </w:p>
    <w:p w:rsidR="001123A9" w:rsidRPr="00B911C1" w:rsidRDefault="001123A9" w:rsidP="001123A9">
      <w:pPr>
        <w:rPr>
          <w:rFonts w:ascii="Times New Roman" w:hAnsi="Times New Roman"/>
          <w:b/>
          <w:i/>
        </w:rPr>
      </w:pPr>
    </w:p>
    <w:p w:rsidR="001123A9" w:rsidRPr="00B911C1" w:rsidRDefault="001123A9" w:rsidP="001123A9">
      <w:pPr>
        <w:rPr>
          <w:rFonts w:ascii="Times New Roman" w:hAnsi="Times New Roman"/>
          <w:b/>
          <w:i/>
        </w:rPr>
      </w:pPr>
    </w:p>
    <w:p w:rsidR="001123A9" w:rsidRPr="00B911C1"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Default="001123A9" w:rsidP="001123A9">
      <w:pPr>
        <w:rPr>
          <w:rFonts w:ascii="Times New Roman" w:hAnsi="Times New Roman"/>
          <w:b/>
          <w:i/>
        </w:rPr>
      </w:pPr>
    </w:p>
    <w:p w:rsidR="001123A9" w:rsidRPr="00B911C1" w:rsidRDefault="001123A9" w:rsidP="001123A9">
      <w:pPr>
        <w:rPr>
          <w:rFonts w:ascii="Times New Roman" w:hAnsi="Times New Roman"/>
          <w:b/>
          <w:i/>
        </w:rPr>
      </w:pPr>
    </w:p>
    <w:p w:rsidR="001123A9" w:rsidRDefault="001123A9" w:rsidP="001123A9">
      <w:pPr>
        <w:rPr>
          <w:rFonts w:ascii="Times New Roman" w:hAnsi="Times New Roman"/>
          <w:b/>
          <w:i/>
        </w:rPr>
      </w:pPr>
    </w:p>
    <w:p w:rsidR="001123A9" w:rsidRPr="00B911C1" w:rsidRDefault="001123A9" w:rsidP="001123A9">
      <w:pPr>
        <w:rPr>
          <w:rFonts w:ascii="Times New Roman" w:hAnsi="Times New Roman"/>
          <w:b/>
          <w:i/>
        </w:rPr>
      </w:pPr>
    </w:p>
    <w:p w:rsidR="001123A9" w:rsidRDefault="001123A9" w:rsidP="001123A9">
      <w:pPr>
        <w:jc w:val="center"/>
        <w:rPr>
          <w:rFonts w:ascii="Times New Roman" w:hAnsi="Times New Roman"/>
          <w:b/>
          <w:bCs/>
          <w:iCs/>
        </w:rPr>
      </w:pPr>
      <w:r w:rsidRPr="00B911C1">
        <w:rPr>
          <w:rFonts w:ascii="Times New Roman" w:hAnsi="Times New Roman"/>
          <w:b/>
          <w:bCs/>
          <w:iCs/>
          <w:sz w:val="24"/>
          <w:szCs w:val="24"/>
        </w:rPr>
        <w:t>20</w:t>
      </w:r>
      <w:r>
        <w:rPr>
          <w:rFonts w:ascii="Times New Roman" w:hAnsi="Times New Roman"/>
          <w:b/>
          <w:bCs/>
          <w:iCs/>
          <w:sz w:val="24"/>
          <w:szCs w:val="24"/>
        </w:rPr>
        <w:t xml:space="preserve">24 </w:t>
      </w:r>
      <w:r w:rsidRPr="00B911C1">
        <w:rPr>
          <w:rFonts w:ascii="Times New Roman" w:hAnsi="Times New Roman"/>
          <w:b/>
          <w:bCs/>
          <w:iCs/>
          <w:sz w:val="24"/>
          <w:szCs w:val="24"/>
        </w:rPr>
        <w:t>г.</w:t>
      </w:r>
      <w:r w:rsidRPr="00B911C1">
        <w:rPr>
          <w:rFonts w:ascii="Times New Roman" w:hAnsi="Times New Roman"/>
          <w:b/>
          <w:bCs/>
          <w:iCs/>
        </w:rPr>
        <w:br w:type="page"/>
      </w:r>
    </w:p>
    <w:p w:rsidR="001123A9" w:rsidRDefault="001123A9" w:rsidP="001123A9">
      <w:pPr>
        <w:tabs>
          <w:tab w:val="right" w:leader="dot" w:pos="9639"/>
        </w:tabs>
        <w:spacing w:before="120"/>
        <w:jc w:val="center"/>
        <w:rPr>
          <w:rFonts w:ascii="Times New Roman" w:eastAsia="Times New Roman" w:hAnsi="Times New Roman" w:cs="Times New Roman"/>
          <w:b/>
          <w:sz w:val="28"/>
          <w:szCs w:val="28"/>
        </w:rPr>
      </w:pPr>
      <w:r w:rsidRPr="00562116">
        <w:rPr>
          <w:rFonts w:ascii="Times New Roman" w:eastAsia="Times New Roman" w:hAnsi="Times New Roman" w:cs="Times New Roman"/>
          <w:b/>
          <w:sz w:val="28"/>
          <w:szCs w:val="28"/>
        </w:rPr>
        <w:lastRenderedPageBreak/>
        <w:t>СОДЕРЖАНИЕ</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ПРОГРАММЫ</w:t>
      </w:r>
    </w:p>
    <w:p w:rsidR="001123A9" w:rsidRDefault="001123A9" w:rsidP="001123A9">
      <w:pPr>
        <w:tabs>
          <w:tab w:val="right" w:leader="dot" w:pos="9639"/>
        </w:tabs>
        <w:spacing w:before="120"/>
        <w:jc w:val="center"/>
      </w:pPr>
    </w:p>
    <w:p w:rsidR="001123A9" w:rsidRPr="00DA7B5A" w:rsidRDefault="007845B7" w:rsidP="001123A9">
      <w:pPr>
        <w:tabs>
          <w:tab w:val="right" w:leader="dot" w:pos="9639"/>
        </w:tabs>
        <w:spacing w:before="120"/>
        <w:rPr>
          <w:rFonts w:ascii="Times New Roman" w:eastAsia="Times New Roman" w:hAnsi="Times New Roman" w:cs="Times New Roman"/>
          <w:color w:val="000000" w:themeColor="text1"/>
          <w:sz w:val="28"/>
          <w:szCs w:val="28"/>
        </w:rPr>
      </w:pPr>
      <w:hyperlink w:anchor="_Toc156825287" w:history="1">
        <w:r w:rsidR="001123A9" w:rsidRPr="00DA7B5A">
          <w:rPr>
            <w:rFonts w:ascii="Times New Roman" w:eastAsia="Calibri" w:hAnsi="Times New Roman" w:cs="Times New Roman"/>
            <w:b/>
            <w:bCs/>
            <w:color w:val="000000" w:themeColor="text1"/>
            <w:sz w:val="28"/>
            <w:szCs w:val="28"/>
          </w:rPr>
          <w:t>СОДЕРЖАНИЕ ПРОГРАММЫ</w:t>
        </w:r>
        <w:r w:rsidR="001123A9" w:rsidRPr="00DA7B5A">
          <w:rPr>
            <w:rFonts w:ascii="Times New Roman" w:eastAsia="Calibri" w:hAnsi="Times New Roman" w:cs="Times New Roman"/>
            <w:b/>
            <w:bCs/>
            <w:webHidden/>
            <w:color w:val="000000" w:themeColor="text1"/>
            <w:sz w:val="28"/>
            <w:szCs w:val="28"/>
          </w:rPr>
          <w:tab/>
        </w:r>
        <w:r w:rsidRPr="00DA7B5A">
          <w:rPr>
            <w:rFonts w:ascii="Times New Roman" w:eastAsia="Calibri" w:hAnsi="Times New Roman" w:cs="Times New Roman"/>
            <w:b/>
            <w:bCs/>
            <w:webHidden/>
            <w:color w:val="000000" w:themeColor="text1"/>
            <w:sz w:val="28"/>
            <w:szCs w:val="28"/>
          </w:rPr>
          <w:fldChar w:fldCharType="begin"/>
        </w:r>
        <w:r w:rsidR="001123A9" w:rsidRPr="00DA7B5A">
          <w:rPr>
            <w:rFonts w:ascii="Times New Roman" w:eastAsia="Calibri" w:hAnsi="Times New Roman" w:cs="Times New Roman"/>
            <w:b/>
            <w:bCs/>
            <w:webHidden/>
            <w:color w:val="000000" w:themeColor="text1"/>
            <w:sz w:val="28"/>
            <w:szCs w:val="28"/>
          </w:rPr>
          <w:instrText xml:space="preserve"> PAGEREF _Toc156825287 \h </w:instrText>
        </w:r>
        <w:r w:rsidRPr="00DA7B5A">
          <w:rPr>
            <w:rFonts w:ascii="Times New Roman" w:eastAsia="Calibri" w:hAnsi="Times New Roman" w:cs="Times New Roman"/>
            <w:b/>
            <w:bCs/>
            <w:webHidden/>
            <w:color w:val="000000" w:themeColor="text1"/>
            <w:sz w:val="28"/>
            <w:szCs w:val="28"/>
          </w:rPr>
        </w:r>
        <w:r w:rsidRPr="00DA7B5A">
          <w:rPr>
            <w:rFonts w:ascii="Times New Roman" w:eastAsia="Calibri" w:hAnsi="Times New Roman" w:cs="Times New Roman"/>
            <w:b/>
            <w:bCs/>
            <w:webHidden/>
            <w:color w:val="000000" w:themeColor="text1"/>
            <w:sz w:val="28"/>
            <w:szCs w:val="28"/>
          </w:rPr>
          <w:fldChar w:fldCharType="separate"/>
        </w:r>
        <w:r w:rsidR="001123A9" w:rsidRPr="00DA7B5A">
          <w:rPr>
            <w:rFonts w:ascii="Times New Roman" w:eastAsia="Calibri" w:hAnsi="Times New Roman" w:cs="Times New Roman"/>
            <w:b/>
            <w:bCs/>
            <w:webHidden/>
            <w:color w:val="000000" w:themeColor="text1"/>
            <w:sz w:val="28"/>
            <w:szCs w:val="28"/>
          </w:rPr>
          <w:t>3</w:t>
        </w:r>
        <w:r w:rsidRPr="00DA7B5A">
          <w:rPr>
            <w:rFonts w:ascii="Times New Roman" w:eastAsia="Calibri" w:hAnsi="Times New Roman" w:cs="Times New Roman"/>
            <w:b/>
            <w:bCs/>
            <w:webHidden/>
            <w:color w:val="000000" w:themeColor="text1"/>
            <w:sz w:val="28"/>
            <w:szCs w:val="28"/>
          </w:rPr>
          <w:fldChar w:fldCharType="end"/>
        </w:r>
      </w:hyperlink>
    </w:p>
    <w:p w:rsidR="001123A9" w:rsidRPr="00DA7B5A" w:rsidRDefault="007845B7" w:rsidP="001123A9">
      <w:pPr>
        <w:tabs>
          <w:tab w:val="right" w:leader="dot" w:pos="9639"/>
        </w:tabs>
        <w:spacing w:before="120"/>
        <w:rPr>
          <w:rFonts w:ascii="Times New Roman" w:eastAsia="Times New Roman" w:hAnsi="Times New Roman" w:cs="Times New Roman"/>
          <w:color w:val="000000" w:themeColor="text1"/>
          <w:sz w:val="28"/>
          <w:szCs w:val="28"/>
        </w:rPr>
      </w:pPr>
      <w:hyperlink w:anchor="_Toc156825288" w:history="1">
        <w:r w:rsidR="001123A9" w:rsidRPr="00DA7B5A">
          <w:rPr>
            <w:rFonts w:ascii="Times New Roman" w:eastAsia="Calibri" w:hAnsi="Times New Roman" w:cs="Times New Roman"/>
            <w:b/>
            <w:bCs/>
            <w:color w:val="000000" w:themeColor="text1"/>
            <w:sz w:val="28"/>
            <w:szCs w:val="28"/>
          </w:rPr>
          <w:t>1. Общая характеристика</w:t>
        </w:r>
        <w:r w:rsidR="001123A9" w:rsidRPr="00DA7B5A">
          <w:rPr>
            <w:rFonts w:ascii="Times New Roman" w:eastAsia="Calibri" w:hAnsi="Times New Roman" w:cs="Times New Roman"/>
            <w:b/>
            <w:bCs/>
            <w:webHidden/>
            <w:color w:val="000000" w:themeColor="text1"/>
            <w:sz w:val="28"/>
            <w:szCs w:val="28"/>
          </w:rPr>
          <w:tab/>
        </w:r>
        <w:r w:rsidRPr="00DA7B5A">
          <w:rPr>
            <w:rFonts w:ascii="Times New Roman" w:eastAsia="Calibri" w:hAnsi="Times New Roman" w:cs="Times New Roman"/>
            <w:b/>
            <w:bCs/>
            <w:webHidden/>
            <w:color w:val="000000" w:themeColor="text1"/>
            <w:sz w:val="28"/>
            <w:szCs w:val="28"/>
          </w:rPr>
          <w:fldChar w:fldCharType="begin"/>
        </w:r>
        <w:r w:rsidR="001123A9" w:rsidRPr="00DA7B5A">
          <w:rPr>
            <w:rFonts w:ascii="Times New Roman" w:eastAsia="Calibri" w:hAnsi="Times New Roman" w:cs="Times New Roman"/>
            <w:b/>
            <w:bCs/>
            <w:webHidden/>
            <w:color w:val="000000" w:themeColor="text1"/>
            <w:sz w:val="28"/>
            <w:szCs w:val="28"/>
          </w:rPr>
          <w:instrText xml:space="preserve"> PAGEREF _Toc156825288 \h </w:instrText>
        </w:r>
        <w:r w:rsidRPr="00DA7B5A">
          <w:rPr>
            <w:rFonts w:ascii="Times New Roman" w:eastAsia="Calibri" w:hAnsi="Times New Roman" w:cs="Times New Roman"/>
            <w:b/>
            <w:bCs/>
            <w:webHidden/>
            <w:color w:val="000000" w:themeColor="text1"/>
            <w:sz w:val="28"/>
            <w:szCs w:val="28"/>
          </w:rPr>
        </w:r>
        <w:r w:rsidRPr="00DA7B5A">
          <w:rPr>
            <w:rFonts w:ascii="Times New Roman" w:eastAsia="Calibri" w:hAnsi="Times New Roman" w:cs="Times New Roman"/>
            <w:b/>
            <w:bCs/>
            <w:webHidden/>
            <w:color w:val="000000" w:themeColor="text1"/>
            <w:sz w:val="28"/>
            <w:szCs w:val="28"/>
          </w:rPr>
          <w:fldChar w:fldCharType="separate"/>
        </w:r>
        <w:r w:rsidR="001123A9" w:rsidRPr="00DA7B5A">
          <w:rPr>
            <w:rFonts w:ascii="Times New Roman" w:eastAsia="Calibri" w:hAnsi="Times New Roman" w:cs="Times New Roman"/>
            <w:b/>
            <w:bCs/>
            <w:webHidden/>
            <w:color w:val="000000" w:themeColor="text1"/>
            <w:sz w:val="28"/>
            <w:szCs w:val="28"/>
          </w:rPr>
          <w:t>4</w:t>
        </w:r>
        <w:r w:rsidRPr="00DA7B5A">
          <w:rPr>
            <w:rFonts w:ascii="Times New Roman" w:eastAsia="Calibri" w:hAnsi="Times New Roman" w:cs="Times New Roman"/>
            <w:b/>
            <w:bCs/>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89" w:history="1">
        <w:r w:rsidR="001123A9" w:rsidRPr="00DA7B5A">
          <w:rPr>
            <w:rFonts w:ascii="Times New Roman" w:eastAsia="Times New Roman" w:hAnsi="Times New Roman" w:cs="Times New Roman"/>
            <w:color w:val="000000" w:themeColor="text1"/>
            <w:sz w:val="28"/>
            <w:szCs w:val="28"/>
          </w:rPr>
          <w:t>1.1. Цель и место дисциплины в структуре образовательной программы</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_Toc156825289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4</w:t>
        </w:r>
        <w:r w:rsidRPr="00DA7B5A">
          <w:rPr>
            <w:rFonts w:ascii="Times New Roman" w:eastAsia="Times New Roman" w:hAnsi="Times New Roman" w:cs="Times New Roman"/>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90" w:history="1">
        <w:r w:rsidR="001123A9" w:rsidRPr="00DA7B5A">
          <w:rPr>
            <w:rFonts w:ascii="Times New Roman" w:eastAsia="Times New Roman" w:hAnsi="Times New Roman" w:cs="Times New Roman"/>
            <w:color w:val="000000" w:themeColor="text1"/>
            <w:sz w:val="28"/>
            <w:szCs w:val="28"/>
          </w:rPr>
          <w:t>1.2. Планируемые результаты освоения дисциплины</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_Toc156825290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4</w:t>
        </w:r>
        <w:r w:rsidRPr="00DA7B5A">
          <w:rPr>
            <w:rFonts w:ascii="Times New Roman" w:eastAsia="Times New Roman" w:hAnsi="Times New Roman" w:cs="Times New Roman"/>
            <w:webHidden/>
            <w:color w:val="000000" w:themeColor="text1"/>
            <w:sz w:val="28"/>
            <w:szCs w:val="28"/>
          </w:rPr>
          <w:fldChar w:fldCharType="end"/>
        </w:r>
      </w:hyperlink>
    </w:p>
    <w:p w:rsidR="001123A9" w:rsidRPr="00DA7B5A" w:rsidRDefault="007845B7" w:rsidP="001123A9">
      <w:pPr>
        <w:tabs>
          <w:tab w:val="right" w:leader="dot" w:pos="9639"/>
        </w:tabs>
        <w:spacing w:before="120"/>
        <w:rPr>
          <w:rFonts w:ascii="Times New Roman" w:eastAsia="Times New Roman" w:hAnsi="Times New Roman" w:cs="Times New Roman"/>
          <w:color w:val="000000" w:themeColor="text1"/>
          <w:sz w:val="28"/>
          <w:szCs w:val="28"/>
        </w:rPr>
      </w:pPr>
      <w:hyperlink w:anchor="_Toc156825291" w:history="1">
        <w:r w:rsidR="001123A9" w:rsidRPr="00DA7B5A">
          <w:rPr>
            <w:rFonts w:ascii="Times New Roman" w:eastAsia="Calibri" w:hAnsi="Times New Roman" w:cs="Times New Roman"/>
            <w:b/>
            <w:bCs/>
            <w:color w:val="000000" w:themeColor="text1"/>
            <w:sz w:val="28"/>
            <w:szCs w:val="28"/>
          </w:rPr>
          <w:t>2. С</w:t>
        </w:r>
        <w:r w:rsidR="001123A9">
          <w:rPr>
            <w:rFonts w:ascii="Times New Roman" w:eastAsia="Calibri" w:hAnsi="Times New Roman" w:cs="Times New Roman"/>
            <w:b/>
            <w:bCs/>
            <w:color w:val="000000" w:themeColor="text1"/>
            <w:sz w:val="28"/>
            <w:szCs w:val="28"/>
          </w:rPr>
          <w:t>труктура и содержание дисциплины</w:t>
        </w:r>
        <w:r w:rsidR="001123A9" w:rsidRPr="00DA7B5A">
          <w:rPr>
            <w:rFonts w:ascii="Times New Roman" w:eastAsia="Calibri" w:hAnsi="Times New Roman" w:cs="Times New Roman"/>
            <w:b/>
            <w:bCs/>
            <w:webHidden/>
            <w:color w:val="000000" w:themeColor="text1"/>
            <w:sz w:val="28"/>
            <w:szCs w:val="28"/>
          </w:rPr>
          <w:tab/>
        </w:r>
        <w:r w:rsidRPr="00DA7B5A">
          <w:rPr>
            <w:rFonts w:ascii="Times New Roman" w:eastAsia="Calibri" w:hAnsi="Times New Roman" w:cs="Times New Roman"/>
            <w:b/>
            <w:bCs/>
            <w:webHidden/>
            <w:color w:val="000000" w:themeColor="text1"/>
            <w:sz w:val="28"/>
            <w:szCs w:val="28"/>
          </w:rPr>
          <w:fldChar w:fldCharType="begin"/>
        </w:r>
        <w:r w:rsidR="001123A9" w:rsidRPr="00DA7B5A">
          <w:rPr>
            <w:rFonts w:ascii="Times New Roman" w:eastAsia="Calibri" w:hAnsi="Times New Roman" w:cs="Times New Roman"/>
            <w:b/>
            <w:bCs/>
            <w:webHidden/>
            <w:color w:val="000000" w:themeColor="text1"/>
            <w:sz w:val="28"/>
            <w:szCs w:val="28"/>
          </w:rPr>
          <w:instrText xml:space="preserve"> PAGEREF _Toc156825291 \h </w:instrText>
        </w:r>
        <w:r w:rsidRPr="00DA7B5A">
          <w:rPr>
            <w:rFonts w:ascii="Times New Roman" w:eastAsia="Calibri" w:hAnsi="Times New Roman" w:cs="Times New Roman"/>
            <w:b/>
            <w:bCs/>
            <w:webHidden/>
            <w:color w:val="000000" w:themeColor="text1"/>
            <w:sz w:val="28"/>
            <w:szCs w:val="28"/>
          </w:rPr>
        </w:r>
        <w:r w:rsidRPr="00DA7B5A">
          <w:rPr>
            <w:rFonts w:ascii="Times New Roman" w:eastAsia="Calibri" w:hAnsi="Times New Roman" w:cs="Times New Roman"/>
            <w:b/>
            <w:bCs/>
            <w:webHidden/>
            <w:color w:val="000000" w:themeColor="text1"/>
            <w:sz w:val="28"/>
            <w:szCs w:val="28"/>
          </w:rPr>
          <w:fldChar w:fldCharType="separate"/>
        </w:r>
        <w:r w:rsidR="001123A9" w:rsidRPr="00DA7B5A">
          <w:rPr>
            <w:rFonts w:ascii="Times New Roman" w:eastAsia="Calibri" w:hAnsi="Times New Roman" w:cs="Times New Roman"/>
            <w:b/>
            <w:bCs/>
            <w:webHidden/>
            <w:color w:val="000000" w:themeColor="text1"/>
            <w:sz w:val="28"/>
            <w:szCs w:val="28"/>
          </w:rPr>
          <w:t>4</w:t>
        </w:r>
        <w:r w:rsidRPr="00DA7B5A">
          <w:rPr>
            <w:rFonts w:ascii="Times New Roman" w:eastAsia="Calibri" w:hAnsi="Times New Roman" w:cs="Times New Roman"/>
            <w:b/>
            <w:bCs/>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92" w:history="1">
        <w:r w:rsidR="001123A9" w:rsidRPr="00DA7B5A">
          <w:rPr>
            <w:rFonts w:ascii="Times New Roman" w:eastAsia="Times New Roman" w:hAnsi="Times New Roman" w:cs="Times New Roman"/>
            <w:color w:val="000000" w:themeColor="text1"/>
            <w:sz w:val="28"/>
            <w:szCs w:val="28"/>
          </w:rPr>
          <w:t>2.1. Трудоемкость освоения дисциплины</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_Toc156825292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4</w:t>
        </w:r>
        <w:r w:rsidRPr="00DA7B5A">
          <w:rPr>
            <w:rFonts w:ascii="Times New Roman" w:eastAsia="Times New Roman" w:hAnsi="Times New Roman" w:cs="Times New Roman"/>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93" w:history="1">
        <w:r w:rsidR="001123A9" w:rsidRPr="00DA7B5A">
          <w:rPr>
            <w:rFonts w:ascii="Times New Roman" w:eastAsia="Times New Roman" w:hAnsi="Times New Roman" w:cs="Times New Roman"/>
            <w:color w:val="000000" w:themeColor="text1"/>
            <w:sz w:val="28"/>
            <w:szCs w:val="28"/>
          </w:rPr>
          <w:t>2.2. Содержание дисциплины</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_Toc156825293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5</w:t>
        </w:r>
        <w:r w:rsidRPr="00DA7B5A">
          <w:rPr>
            <w:rFonts w:ascii="Times New Roman" w:eastAsia="Times New Roman" w:hAnsi="Times New Roman" w:cs="Times New Roman"/>
            <w:webHidden/>
            <w:color w:val="000000" w:themeColor="text1"/>
            <w:sz w:val="28"/>
            <w:szCs w:val="28"/>
          </w:rPr>
          <w:fldChar w:fldCharType="end"/>
        </w:r>
      </w:hyperlink>
    </w:p>
    <w:p w:rsidR="001123A9" w:rsidRPr="00DA7B5A" w:rsidRDefault="007845B7" w:rsidP="001123A9">
      <w:pPr>
        <w:tabs>
          <w:tab w:val="right" w:leader="dot" w:pos="9639"/>
        </w:tabs>
        <w:spacing w:before="120"/>
        <w:rPr>
          <w:rFonts w:ascii="Times New Roman" w:eastAsia="Times New Roman" w:hAnsi="Times New Roman" w:cs="Times New Roman"/>
          <w:color w:val="000000" w:themeColor="text1"/>
          <w:sz w:val="28"/>
          <w:szCs w:val="28"/>
        </w:rPr>
      </w:pPr>
      <w:hyperlink w:anchor="_Toc156825296" w:history="1">
        <w:r w:rsidR="001123A9">
          <w:rPr>
            <w:rFonts w:ascii="Times New Roman" w:eastAsia="Calibri" w:hAnsi="Times New Roman" w:cs="Times New Roman"/>
            <w:b/>
            <w:bCs/>
            <w:color w:val="000000" w:themeColor="text1"/>
            <w:sz w:val="28"/>
            <w:szCs w:val="28"/>
          </w:rPr>
          <w:t>3. Условия реализации дисциплины</w:t>
        </w:r>
        <w:r w:rsidR="001123A9" w:rsidRPr="00DA7B5A">
          <w:rPr>
            <w:rFonts w:ascii="Times New Roman" w:eastAsia="Calibri" w:hAnsi="Times New Roman" w:cs="Times New Roman"/>
            <w:b/>
            <w:bCs/>
            <w:webHidden/>
            <w:color w:val="000000" w:themeColor="text1"/>
            <w:sz w:val="28"/>
            <w:szCs w:val="28"/>
          </w:rPr>
          <w:tab/>
        </w:r>
        <w:r w:rsidRPr="00DA7B5A">
          <w:rPr>
            <w:rFonts w:ascii="Times New Roman" w:eastAsia="Calibri" w:hAnsi="Times New Roman" w:cs="Times New Roman"/>
            <w:b/>
            <w:bCs/>
            <w:webHidden/>
            <w:color w:val="000000" w:themeColor="text1"/>
            <w:sz w:val="28"/>
            <w:szCs w:val="28"/>
          </w:rPr>
          <w:fldChar w:fldCharType="begin"/>
        </w:r>
        <w:r w:rsidR="001123A9" w:rsidRPr="00DA7B5A">
          <w:rPr>
            <w:rFonts w:ascii="Times New Roman" w:eastAsia="Calibri" w:hAnsi="Times New Roman" w:cs="Times New Roman"/>
            <w:b/>
            <w:bCs/>
            <w:webHidden/>
            <w:color w:val="000000" w:themeColor="text1"/>
            <w:sz w:val="28"/>
            <w:szCs w:val="28"/>
          </w:rPr>
          <w:instrText xml:space="preserve"> PAGEREF _Toc156825296 \h </w:instrText>
        </w:r>
        <w:r w:rsidRPr="00DA7B5A">
          <w:rPr>
            <w:rFonts w:ascii="Times New Roman" w:eastAsia="Calibri" w:hAnsi="Times New Roman" w:cs="Times New Roman"/>
            <w:b/>
            <w:bCs/>
            <w:webHidden/>
            <w:color w:val="000000" w:themeColor="text1"/>
            <w:sz w:val="28"/>
            <w:szCs w:val="28"/>
          </w:rPr>
        </w:r>
        <w:r w:rsidRPr="00DA7B5A">
          <w:rPr>
            <w:rFonts w:ascii="Times New Roman" w:eastAsia="Calibri" w:hAnsi="Times New Roman" w:cs="Times New Roman"/>
            <w:b/>
            <w:bCs/>
            <w:webHidden/>
            <w:color w:val="000000" w:themeColor="text1"/>
            <w:sz w:val="28"/>
            <w:szCs w:val="28"/>
          </w:rPr>
          <w:fldChar w:fldCharType="separate"/>
        </w:r>
        <w:r w:rsidR="001123A9" w:rsidRPr="00DA7B5A">
          <w:rPr>
            <w:rFonts w:ascii="Times New Roman" w:eastAsia="Calibri" w:hAnsi="Times New Roman" w:cs="Times New Roman"/>
            <w:b/>
            <w:bCs/>
            <w:webHidden/>
            <w:color w:val="000000" w:themeColor="text1"/>
            <w:sz w:val="28"/>
            <w:szCs w:val="28"/>
          </w:rPr>
          <w:t>7</w:t>
        </w:r>
        <w:r w:rsidRPr="00DA7B5A">
          <w:rPr>
            <w:rFonts w:ascii="Times New Roman" w:eastAsia="Calibri" w:hAnsi="Times New Roman" w:cs="Times New Roman"/>
            <w:b/>
            <w:bCs/>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97" w:history="1">
        <w:r w:rsidR="001123A9" w:rsidRPr="00DA7B5A">
          <w:rPr>
            <w:rFonts w:ascii="Times New Roman" w:eastAsia="Times New Roman" w:hAnsi="Times New Roman" w:cs="Times New Roman"/>
            <w:color w:val="000000" w:themeColor="text1"/>
            <w:sz w:val="28"/>
            <w:szCs w:val="28"/>
          </w:rPr>
          <w:t>3.1. Материально-техническое обеспечение</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_Toc156825297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7</w:t>
        </w:r>
        <w:r w:rsidRPr="00DA7B5A">
          <w:rPr>
            <w:rFonts w:ascii="Times New Roman" w:eastAsia="Times New Roman" w:hAnsi="Times New Roman" w:cs="Times New Roman"/>
            <w:webHidden/>
            <w:color w:val="000000" w:themeColor="text1"/>
            <w:sz w:val="28"/>
            <w:szCs w:val="28"/>
          </w:rPr>
          <w:fldChar w:fldCharType="end"/>
        </w:r>
      </w:hyperlink>
    </w:p>
    <w:p w:rsidR="001123A9" w:rsidRPr="00DA7B5A" w:rsidRDefault="007845B7" w:rsidP="001123A9">
      <w:pPr>
        <w:tabs>
          <w:tab w:val="right" w:leader="dot" w:pos="9639"/>
        </w:tabs>
        <w:spacing w:before="120"/>
        <w:ind w:left="240"/>
        <w:rPr>
          <w:rFonts w:ascii="Times New Roman" w:eastAsia="Times New Roman" w:hAnsi="Times New Roman" w:cs="Times New Roman"/>
          <w:color w:val="000000" w:themeColor="text1"/>
          <w:sz w:val="28"/>
          <w:szCs w:val="28"/>
        </w:rPr>
      </w:pPr>
      <w:hyperlink w:anchor="_Toc156825298" w:history="1">
        <w:r w:rsidR="001123A9" w:rsidRPr="00DA7B5A">
          <w:rPr>
            <w:rFonts w:ascii="Times New Roman" w:eastAsia="Times New Roman" w:hAnsi="Times New Roman" w:cs="Times New Roman"/>
            <w:color w:val="000000" w:themeColor="text1"/>
            <w:sz w:val="28"/>
            <w:szCs w:val="28"/>
          </w:rPr>
          <w:t>3.2. Учебно-методическое обеспечение</w:t>
        </w:r>
        <w:r w:rsidR="001123A9" w:rsidRPr="00DA7B5A">
          <w:rPr>
            <w:rFonts w:ascii="Times New Roman" w:eastAsia="Times New Roman" w:hAnsi="Times New Roman" w:cs="Times New Roman"/>
            <w:webHidden/>
            <w:color w:val="000000" w:themeColor="text1"/>
            <w:sz w:val="28"/>
            <w:szCs w:val="28"/>
          </w:rPr>
          <w:tab/>
        </w:r>
        <w:r w:rsidRPr="00DA7B5A">
          <w:rPr>
            <w:rFonts w:ascii="Times New Roman" w:eastAsia="Times New Roman" w:hAnsi="Times New Roman" w:cs="Times New Roman"/>
            <w:webHidden/>
            <w:color w:val="000000" w:themeColor="text1"/>
            <w:sz w:val="28"/>
            <w:szCs w:val="28"/>
          </w:rPr>
          <w:fldChar w:fldCharType="begin"/>
        </w:r>
        <w:r w:rsidR="001123A9" w:rsidRPr="00DA7B5A">
          <w:rPr>
            <w:rFonts w:ascii="Times New Roman" w:eastAsia="Times New Roman" w:hAnsi="Times New Roman" w:cs="Times New Roman"/>
            <w:webHidden/>
            <w:color w:val="000000" w:themeColor="text1"/>
            <w:sz w:val="28"/>
            <w:szCs w:val="28"/>
          </w:rPr>
          <w:instrText xml:space="preserve"> PAGEREF _Toc156825298 \h </w:instrText>
        </w:r>
        <w:r w:rsidRPr="00DA7B5A">
          <w:rPr>
            <w:rFonts w:ascii="Times New Roman" w:eastAsia="Times New Roman" w:hAnsi="Times New Roman" w:cs="Times New Roman"/>
            <w:webHidden/>
            <w:color w:val="000000" w:themeColor="text1"/>
            <w:sz w:val="28"/>
            <w:szCs w:val="28"/>
          </w:rPr>
        </w:r>
        <w:r w:rsidRPr="00DA7B5A">
          <w:rPr>
            <w:rFonts w:ascii="Times New Roman" w:eastAsia="Times New Roman" w:hAnsi="Times New Roman" w:cs="Times New Roman"/>
            <w:webHidden/>
            <w:color w:val="000000" w:themeColor="text1"/>
            <w:sz w:val="28"/>
            <w:szCs w:val="28"/>
          </w:rPr>
          <w:fldChar w:fldCharType="separate"/>
        </w:r>
        <w:r w:rsidR="001123A9" w:rsidRPr="00DA7B5A">
          <w:rPr>
            <w:rFonts w:ascii="Times New Roman" w:eastAsia="Times New Roman" w:hAnsi="Times New Roman" w:cs="Times New Roman"/>
            <w:webHidden/>
            <w:color w:val="000000" w:themeColor="text1"/>
            <w:sz w:val="28"/>
            <w:szCs w:val="28"/>
          </w:rPr>
          <w:t>7</w:t>
        </w:r>
        <w:r w:rsidRPr="00DA7B5A">
          <w:rPr>
            <w:rFonts w:ascii="Times New Roman" w:eastAsia="Times New Roman" w:hAnsi="Times New Roman" w:cs="Times New Roman"/>
            <w:webHidden/>
            <w:color w:val="000000" w:themeColor="text1"/>
            <w:sz w:val="28"/>
            <w:szCs w:val="28"/>
          </w:rPr>
          <w:fldChar w:fldCharType="end"/>
        </w:r>
      </w:hyperlink>
    </w:p>
    <w:p w:rsidR="001123A9" w:rsidRDefault="001123A9" w:rsidP="001123A9">
      <w:pPr>
        <w:ind w:right="566"/>
        <w:jc w:val="both"/>
        <w:rPr>
          <w:rFonts w:ascii="Times New Roman" w:hAnsi="Times New Roman"/>
          <w:b/>
          <w:bCs/>
          <w:iCs/>
        </w:rPr>
      </w:pPr>
      <w:r>
        <w:rPr>
          <w:rFonts w:ascii="Times New Roman" w:eastAsia="Calibri" w:hAnsi="Times New Roman" w:cs="Times New Roman"/>
          <w:b/>
          <w:color w:val="000000" w:themeColor="text1"/>
          <w:sz w:val="28"/>
          <w:szCs w:val="28"/>
        </w:rPr>
        <w:t>4. Контроль и оценка результатов освоения дисциплины……………………………………………………….</w:t>
      </w:r>
    </w:p>
    <w:p w:rsidR="001123A9" w:rsidRDefault="001123A9" w:rsidP="001123A9">
      <w:pPr>
        <w:jc w:val="center"/>
        <w:rPr>
          <w:rFonts w:ascii="Times New Roman" w:hAnsi="Times New Roman"/>
          <w:b/>
          <w:bCs/>
          <w:iCs/>
        </w:rPr>
      </w:pPr>
    </w:p>
    <w:p w:rsidR="001123A9" w:rsidRDefault="001123A9" w:rsidP="001123A9">
      <w:pPr>
        <w:jc w:val="center"/>
        <w:rPr>
          <w:rFonts w:ascii="Times New Roman" w:hAnsi="Times New Roman"/>
          <w:b/>
          <w:bCs/>
          <w:iCs/>
        </w:rPr>
      </w:pPr>
    </w:p>
    <w:p w:rsidR="001123A9" w:rsidRDefault="001123A9" w:rsidP="001123A9">
      <w:pPr>
        <w:jc w:val="center"/>
        <w:rPr>
          <w:rFonts w:ascii="Times New Roman" w:hAnsi="Times New Roman"/>
          <w:b/>
          <w:bCs/>
          <w:iCs/>
        </w:rPr>
      </w:pPr>
    </w:p>
    <w:p w:rsidR="001123A9" w:rsidRDefault="001123A9" w:rsidP="001123A9">
      <w:pPr>
        <w:jc w:val="center"/>
        <w:rPr>
          <w:rFonts w:ascii="Times New Roman" w:hAnsi="Times New Roman"/>
          <w:b/>
          <w:bCs/>
          <w:iCs/>
        </w:rPr>
      </w:pPr>
    </w:p>
    <w:p w:rsidR="001123A9" w:rsidRDefault="001123A9" w:rsidP="001123A9">
      <w:pPr>
        <w:jc w:val="center"/>
        <w:rPr>
          <w:rFonts w:ascii="Times New Roman" w:hAnsi="Times New Roman"/>
          <w:b/>
          <w:bCs/>
          <w:iCs/>
        </w:rPr>
      </w:pPr>
    </w:p>
    <w:p w:rsidR="001123A9" w:rsidRDefault="001123A9" w:rsidP="001123A9">
      <w:pPr>
        <w:jc w:val="center"/>
        <w:rPr>
          <w:rFonts w:ascii="Times New Roman" w:hAnsi="Times New Roman"/>
          <w:b/>
          <w:bCs/>
          <w:iCs/>
        </w:rPr>
      </w:pPr>
    </w:p>
    <w:p w:rsidR="001123A9" w:rsidRDefault="001123A9" w:rsidP="001123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123A9" w:rsidRPr="006B19E4" w:rsidRDefault="001123A9" w:rsidP="001123A9">
      <w:pPr>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sz w:val="24"/>
          <w:szCs w:val="24"/>
        </w:rPr>
        <w:lastRenderedPageBreak/>
        <w:t>1</w:t>
      </w:r>
      <w:r w:rsidRPr="00CE31D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Общая характеристика цифрового модуля «ОП.10 </w:t>
      </w:r>
      <w:r w:rsidRPr="006B19E4">
        <w:rPr>
          <w:rFonts w:ascii="Times New Roman" w:eastAsia="Times New Roman" w:hAnsi="Times New Roman" w:cs="Times New Roman"/>
          <w:b/>
          <w:bCs/>
          <w:kern w:val="36"/>
          <w:sz w:val="24"/>
          <w:szCs w:val="24"/>
        </w:rPr>
        <w:t>Саморазвитие и предпринимательство в условиях цифровой экономики работодатель Общество с ограниченной ответственностью  «ГАРАНТ-СВ» Санаторно-курортный комплекс «МРИЯ»</w:t>
      </w:r>
    </w:p>
    <w:p w:rsidR="001123A9" w:rsidRPr="002A5E3E" w:rsidRDefault="001123A9" w:rsidP="001123A9">
      <w:pPr>
        <w:jc w:val="center"/>
        <w:rPr>
          <w:rFonts w:ascii="Times New Roman" w:hAnsi="Times New Roman"/>
          <w:b/>
          <w:iCs/>
          <w:sz w:val="24"/>
          <w:szCs w:val="24"/>
        </w:rPr>
      </w:pPr>
    </w:p>
    <w:p w:rsidR="001123A9" w:rsidRPr="00D90D6F" w:rsidRDefault="001123A9" w:rsidP="003B01C2">
      <w:pPr>
        <w:pStyle w:val="a4"/>
        <w:numPr>
          <w:ilvl w:val="1"/>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D90D6F">
        <w:rPr>
          <w:rFonts w:ascii="Times New Roman" w:eastAsia="Times New Roman" w:hAnsi="Times New Roman" w:cs="Times New Roman"/>
          <w:b/>
          <w:sz w:val="24"/>
          <w:szCs w:val="24"/>
        </w:rPr>
        <w:t xml:space="preserve">Место дисциплины в структуре образовательной программы: </w:t>
      </w:r>
    </w:p>
    <w:p w:rsidR="001123A9" w:rsidRPr="00D90D6F" w:rsidRDefault="001123A9" w:rsidP="001123A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9"/>
        <w:jc w:val="both"/>
        <w:rPr>
          <w:rFonts w:ascii="Times New Roman" w:eastAsia="Times New Roman" w:hAnsi="Times New Roman" w:cs="Times New Roman"/>
          <w:color w:val="000000"/>
          <w:sz w:val="24"/>
          <w:szCs w:val="24"/>
        </w:rPr>
      </w:pPr>
    </w:p>
    <w:p w:rsidR="001123A9" w:rsidRPr="002A5E3E" w:rsidRDefault="001123A9" w:rsidP="001123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eastAsia="Times New Roman" w:hAnsi="Times New Roman" w:cs="Times New Roman"/>
          <w:sz w:val="24"/>
          <w:szCs w:val="24"/>
        </w:rPr>
        <w:t>Цифровой модуль</w:t>
      </w:r>
      <w:r w:rsidRPr="00CE3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«ОП.10</w:t>
      </w:r>
      <w:r w:rsidRPr="00CE31D1">
        <w:rPr>
          <w:rFonts w:ascii="Times New Roman" w:eastAsia="Times New Roman" w:hAnsi="Times New Roman" w:cs="Times New Roman"/>
          <w:sz w:val="24"/>
          <w:szCs w:val="24"/>
        </w:rPr>
        <w:t xml:space="preserve"> </w:t>
      </w:r>
      <w:r w:rsidRPr="006B19E4">
        <w:rPr>
          <w:rFonts w:ascii="Times New Roman" w:eastAsia="Times New Roman" w:hAnsi="Times New Roman" w:cs="Times New Roman"/>
          <w:bCs/>
          <w:kern w:val="36"/>
          <w:sz w:val="24"/>
          <w:szCs w:val="24"/>
        </w:rPr>
        <w:t>Саморазвитие и предпринимательство в условиях цифровой экономики работодатель Общество с ограниченной ответственностью  «ГАРАНТ-СВ» Санаторно-курортный комплекс «МРИЯ»</w:t>
      </w:r>
      <w:r w:rsidRPr="006B19E4">
        <w:rPr>
          <w:rFonts w:ascii="Times New Roman" w:hAnsi="Times New Roman"/>
          <w:bCs/>
          <w:iCs/>
          <w:sz w:val="24"/>
          <w:szCs w:val="24"/>
        </w:rPr>
        <w:t>»</w:t>
      </w:r>
      <w:r w:rsidRPr="006B1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является частью общепрофессионального цикла  образовательной программы </w:t>
      </w:r>
      <w:r w:rsidRPr="00CE31D1">
        <w:rPr>
          <w:rFonts w:ascii="Times New Roman" w:eastAsia="Times New Roman" w:hAnsi="Times New Roman" w:cs="Times New Roman"/>
          <w:sz w:val="24"/>
          <w:szCs w:val="24"/>
        </w:rPr>
        <w:t xml:space="preserve">по </w:t>
      </w:r>
      <w:r w:rsidRPr="00D90D6F">
        <w:rPr>
          <w:rFonts w:ascii="Times New Roman" w:hAnsi="Times New Roman"/>
          <w:sz w:val="24"/>
          <w:szCs w:val="24"/>
        </w:rPr>
        <w:t xml:space="preserve">профессии </w:t>
      </w:r>
      <w:r w:rsidRPr="00F84D93">
        <w:rPr>
          <w:rFonts w:ascii="Times New Roman" w:hAnsi="Times New Roman" w:cs="Times New Roman"/>
          <w:sz w:val="24"/>
          <w:szCs w:val="24"/>
        </w:rPr>
        <w:t>43.01.09 Повар, кондитер</w:t>
      </w:r>
      <w:r w:rsidRPr="00D90D6F">
        <w:rPr>
          <w:rFonts w:ascii="Times New Roman" w:hAnsi="Times New Roman"/>
          <w:sz w:val="24"/>
          <w:szCs w:val="24"/>
        </w:rPr>
        <w:t>.</w:t>
      </w:r>
      <w:r w:rsidRPr="002A5E3E">
        <w:rPr>
          <w:rFonts w:ascii="Times New Roman" w:hAnsi="Times New Roman"/>
          <w:sz w:val="24"/>
          <w:szCs w:val="24"/>
        </w:rPr>
        <w:t xml:space="preserve"> </w:t>
      </w:r>
    </w:p>
    <w:p w:rsidR="001123A9" w:rsidRPr="00CE2E14" w:rsidRDefault="001123A9" w:rsidP="001123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A5E3E">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1-9, ПК 7.1 - 7.3</w:t>
      </w:r>
      <w:r w:rsidRPr="002A5E3E">
        <w:rPr>
          <w:rFonts w:ascii="Times New Roman" w:hAnsi="Times New Roman"/>
          <w:i/>
          <w:sz w:val="24"/>
          <w:szCs w:val="24"/>
        </w:rPr>
        <w:t>.</w:t>
      </w:r>
    </w:p>
    <w:p w:rsidR="001123A9" w:rsidRPr="009630B9" w:rsidRDefault="001123A9" w:rsidP="0011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1123A9" w:rsidRPr="0004408F" w:rsidRDefault="001123A9" w:rsidP="001123A9">
      <w:pPr>
        <w:ind w:firstLine="709"/>
        <w:contextualSpacing/>
        <w:rPr>
          <w:rFonts w:ascii="Times New Roman" w:hAnsi="Times New Roman"/>
          <w:b/>
          <w:sz w:val="24"/>
          <w:szCs w:val="24"/>
        </w:rPr>
      </w:pPr>
      <w:r w:rsidRPr="0004408F">
        <w:rPr>
          <w:rFonts w:ascii="Times New Roman" w:hAnsi="Times New Roman"/>
          <w:b/>
          <w:sz w:val="24"/>
          <w:szCs w:val="24"/>
        </w:rPr>
        <w:t>1.2.</w:t>
      </w:r>
      <w:r>
        <w:rPr>
          <w:rFonts w:ascii="Times New Roman" w:hAnsi="Times New Roman"/>
          <w:b/>
          <w:sz w:val="24"/>
          <w:szCs w:val="24"/>
        </w:rPr>
        <w:t> </w:t>
      </w:r>
      <w:r w:rsidRPr="0004408F">
        <w:rPr>
          <w:rFonts w:ascii="Times New Roman" w:hAnsi="Times New Roman"/>
          <w:b/>
          <w:sz w:val="24"/>
          <w:szCs w:val="24"/>
        </w:rPr>
        <w:t>Цель и планируемые результаты освоения дисциплины:</w:t>
      </w:r>
    </w:p>
    <w:p w:rsidR="001123A9" w:rsidRDefault="001123A9" w:rsidP="001123A9">
      <w:pPr>
        <w:suppressAutoHyphens/>
        <w:ind w:firstLine="709"/>
        <w:contextualSpacing/>
        <w:jc w:val="both"/>
        <w:rPr>
          <w:rFonts w:ascii="Times New Roman" w:hAnsi="Times New Roman"/>
          <w:sz w:val="24"/>
          <w:szCs w:val="24"/>
        </w:rPr>
      </w:pPr>
      <w:r w:rsidRPr="0004408F">
        <w:rPr>
          <w:rFonts w:ascii="Times New Roman" w:hAnsi="Times New Roman"/>
          <w:sz w:val="24"/>
          <w:szCs w:val="24"/>
        </w:rPr>
        <w:t xml:space="preserve">В рамках программы </w:t>
      </w:r>
      <w:r>
        <w:rPr>
          <w:rFonts w:ascii="Times New Roman" w:hAnsi="Times New Roman"/>
          <w:sz w:val="24"/>
          <w:szCs w:val="24"/>
        </w:rPr>
        <w:t xml:space="preserve">цифрового модуля </w:t>
      </w:r>
      <w:r w:rsidRPr="0004408F">
        <w:rPr>
          <w:rFonts w:ascii="Times New Roman" w:hAnsi="Times New Roman"/>
          <w:sz w:val="24"/>
          <w:szCs w:val="24"/>
        </w:rPr>
        <w:t xml:space="preserve">обучающимися осваиваются умения </w:t>
      </w:r>
      <w:r>
        <w:rPr>
          <w:rFonts w:ascii="Times New Roman" w:hAnsi="Times New Roman"/>
          <w:sz w:val="24"/>
          <w:szCs w:val="24"/>
        </w:rPr>
        <w:br/>
      </w:r>
      <w:r w:rsidRPr="0004408F">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3062"/>
        <w:gridCol w:w="3055"/>
        <w:gridCol w:w="3055"/>
      </w:tblGrid>
      <w:tr w:rsidR="001123A9" w:rsidRPr="00FD0567" w:rsidTr="001123A9">
        <w:trPr>
          <w:trHeight w:val="649"/>
        </w:trPr>
        <w:tc>
          <w:tcPr>
            <w:tcW w:w="599" w:type="pct"/>
            <w:hideMark/>
          </w:tcPr>
          <w:p w:rsidR="001123A9" w:rsidRPr="00FD0567" w:rsidRDefault="001123A9" w:rsidP="001123A9">
            <w:pPr>
              <w:suppressAutoHyphens/>
              <w:jc w:val="center"/>
              <w:rPr>
                <w:rFonts w:ascii="Times New Roman" w:hAnsi="Times New Roman" w:cs="Times New Roman"/>
              </w:rPr>
            </w:pPr>
            <w:r w:rsidRPr="00FD0567">
              <w:rPr>
                <w:rFonts w:ascii="Times New Roman" w:hAnsi="Times New Roman" w:cs="Times New Roman"/>
              </w:rPr>
              <w:t>Код</w:t>
            </w:r>
          </w:p>
          <w:p w:rsidR="001123A9" w:rsidRPr="00FD0567" w:rsidRDefault="001123A9" w:rsidP="001123A9">
            <w:pPr>
              <w:suppressAutoHyphens/>
              <w:jc w:val="center"/>
              <w:rPr>
                <w:rFonts w:ascii="Times New Roman" w:hAnsi="Times New Roman" w:cs="Times New Roman"/>
              </w:rPr>
            </w:pPr>
            <w:r w:rsidRPr="00FD0567">
              <w:rPr>
                <w:rFonts w:ascii="Times New Roman" w:hAnsi="Times New Roman" w:cs="Times New Roman"/>
              </w:rPr>
              <w:t>ОК</w:t>
            </w:r>
          </w:p>
        </w:tc>
        <w:tc>
          <w:tcPr>
            <w:tcW w:w="1469" w:type="pct"/>
            <w:hideMark/>
          </w:tcPr>
          <w:p w:rsidR="001123A9" w:rsidRPr="00FD0567" w:rsidRDefault="001123A9" w:rsidP="001123A9">
            <w:pPr>
              <w:suppressAutoHyphens/>
              <w:jc w:val="center"/>
              <w:rPr>
                <w:rFonts w:ascii="Times New Roman" w:hAnsi="Times New Roman" w:cs="Times New Roman"/>
              </w:rPr>
            </w:pPr>
            <w:r w:rsidRPr="00FD0567">
              <w:rPr>
                <w:rFonts w:ascii="Times New Roman" w:hAnsi="Times New Roman" w:cs="Times New Roman"/>
              </w:rPr>
              <w:t>Умения</w:t>
            </w:r>
          </w:p>
        </w:tc>
        <w:tc>
          <w:tcPr>
            <w:tcW w:w="1466" w:type="pct"/>
            <w:hideMark/>
          </w:tcPr>
          <w:p w:rsidR="001123A9" w:rsidRPr="00FD0567" w:rsidRDefault="001123A9" w:rsidP="001123A9">
            <w:pPr>
              <w:suppressAutoHyphens/>
              <w:jc w:val="center"/>
              <w:rPr>
                <w:rFonts w:ascii="Times New Roman" w:hAnsi="Times New Roman" w:cs="Times New Roman"/>
              </w:rPr>
            </w:pPr>
            <w:r w:rsidRPr="00FD0567">
              <w:rPr>
                <w:rFonts w:ascii="Times New Roman" w:hAnsi="Times New Roman" w:cs="Times New Roman"/>
              </w:rPr>
              <w:t>Знания</w:t>
            </w:r>
          </w:p>
        </w:tc>
        <w:tc>
          <w:tcPr>
            <w:tcW w:w="1466" w:type="pct"/>
          </w:tcPr>
          <w:p w:rsidR="001123A9" w:rsidRPr="00FD0567" w:rsidRDefault="001123A9" w:rsidP="001123A9">
            <w:pPr>
              <w:suppressAutoHyphens/>
              <w:jc w:val="center"/>
              <w:rPr>
                <w:rFonts w:ascii="Times New Roman" w:hAnsi="Times New Roman" w:cs="Times New Roman"/>
              </w:rPr>
            </w:pPr>
            <w:r>
              <w:rPr>
                <w:rFonts w:ascii="Times New Roman" w:hAnsi="Times New Roman" w:cs="Times New Roman"/>
              </w:rPr>
              <w:t>Навыки</w:t>
            </w:r>
          </w:p>
        </w:tc>
      </w:tr>
      <w:tr w:rsidR="001123A9" w:rsidRPr="00FD0567" w:rsidTr="001123A9">
        <w:trPr>
          <w:trHeight w:val="212"/>
        </w:trPr>
        <w:tc>
          <w:tcPr>
            <w:tcW w:w="599" w:type="pct"/>
            <w:vMerge w:val="restart"/>
          </w:tcPr>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01</w:t>
            </w: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использовать цифровые средства и ресурсы для генерирования новых идей и решений</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возможностей и ограничений цифровой среды и цифровых инструментов для создания продукта/решения задачи</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 действий</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цифровых инструментов для разработки и создания продукта</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использовать цифровые средства и приложения для создания продукта</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принципов работы социальных сетей и медиа с точки зрения создания оригинального продукта (понимание трендов, предпочтений пользователей)</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формировать и проверять гипотезы</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цифровые инструменты и сервисы для проверки достоверности информации/гипотезы</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выбирать и использовать уместные цифровые средства, приложения и ресурсы для постановки и решения задачи/проблемы</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методы и приемы формулирования гипотез и задач</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оценить информацию/данные на достоверность и релевантность сравнением нескольких источников информации</w:t>
            </w:r>
          </w:p>
        </w:tc>
        <w:tc>
          <w:tcPr>
            <w:tcW w:w="1466" w:type="pct"/>
            <w:vMerge w:val="restart"/>
          </w:tcPr>
          <w:p w:rsidR="001123A9" w:rsidRPr="00FD0567" w:rsidRDefault="001123A9" w:rsidP="001123A9">
            <w:pPr>
              <w:rPr>
                <w:rFonts w:ascii="Times New Roman" w:hAnsi="Times New Roman" w:cs="Times New Roman"/>
              </w:rPr>
            </w:pPr>
            <w:r w:rsidRPr="00FD0567">
              <w:rPr>
                <w:rFonts w:ascii="Times New Roman" w:hAnsi="Times New Roman" w:cs="Times New Roman"/>
              </w:rPr>
              <w:t>цифровые ресурсы для решения задач/проблем в профессиональном и/или социальном контексте и для оценки результатов решения</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 xml:space="preserve">разделять комплексные задачи на подзадачи; отслеживать процесс исполнения задач помощью </w:t>
            </w:r>
            <w:r w:rsidRPr="00FD0567">
              <w:rPr>
                <w:rFonts w:ascii="Times New Roman" w:hAnsi="Times New Roman" w:cs="Times New Roman"/>
              </w:rPr>
              <w:lastRenderedPageBreak/>
              <w:t>цифровых инструментов</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строить логические умозаключения на основании информации/данных, в том числе в различных цифровых средах (в том числе, оценивать результат и последствия своих действий).</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val="restart"/>
          </w:tcPr>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02</w:t>
            </w: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выбирать оптимальный формат, способ и место хранения информации и данных с помощью цифровых инструментов</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инструменты крупнейших цифровых экосистем для получения, обработки и анализа информации</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защитить информацию (данные) при помощи паролей и кодирования</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особенности различных расширений и форматов хранения данных</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создавать резервные копии данных на различных носителях</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принципы работы различных поисковых сервисов</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искать информацию в сети Интернет с использованием фильтров и ключевых слов</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риски публикации персональных данных и их отображения в социальных сетях</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оценивать данные на достоверность</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нормы интеллектуальной собственности, лицензий и др. норм при публикации и скачивании контента</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идентифицировать различные виды мошенничества с персональными данными</w:t>
            </w:r>
          </w:p>
        </w:tc>
        <w:tc>
          <w:tcPr>
            <w:tcW w:w="1466" w:type="pct"/>
            <w:vMerge w:val="restart"/>
          </w:tcPr>
          <w:p w:rsidR="001123A9" w:rsidRPr="00FD0567" w:rsidRDefault="001123A9" w:rsidP="001123A9">
            <w:pPr>
              <w:rPr>
                <w:rFonts w:ascii="Times New Roman" w:hAnsi="Times New Roman" w:cs="Times New Roman"/>
              </w:rPr>
            </w:pPr>
            <w:r w:rsidRPr="00FD0567">
              <w:rPr>
                <w:rFonts w:ascii="Times New Roman" w:hAnsi="Times New Roman" w:cs="Times New Roman"/>
              </w:rPr>
              <w:t>способы и цифровые инструменты/ сервисы для проверки достоверности информации</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оформлять результаты поиска с помощью цифровых инструментов</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применять программные решения для структурирования и систематизации информации</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оценить информацию/данные на достоверность и релевантность сравнением нескольких источников информации</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оценивать практическую значимость результатов поиска с помощью цифровых инструментов</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val="restart"/>
          </w:tcPr>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03</w:t>
            </w: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ставить себе образовательные цели под возникающие жизненные задачи</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основных образовательных Интернет-ресурсов, типов цифрового образовательного контента</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находить информацию в целях самообразования и обучения при помощи цифровых инструментов</w:t>
            </w:r>
          </w:p>
        </w:tc>
        <w:tc>
          <w:tcPr>
            <w:tcW w:w="1466" w:type="pct"/>
            <w:vMerge w:val="restart"/>
          </w:tcPr>
          <w:p w:rsidR="001123A9" w:rsidRPr="00FD0567" w:rsidRDefault="001123A9" w:rsidP="001123A9">
            <w:pPr>
              <w:rPr>
                <w:rFonts w:ascii="Times New Roman" w:hAnsi="Times New Roman" w:cs="Times New Roman"/>
              </w:rPr>
            </w:pPr>
            <w:r w:rsidRPr="00FD0567">
              <w:rPr>
                <w:rFonts w:ascii="Times New Roman" w:hAnsi="Times New Roman" w:cs="Times New Roman"/>
              </w:rPr>
              <w:t>возможностей и ограничений образовательного процесса при использовании цифровых технологий</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 xml:space="preserve">самостоятельно определять пробелы в своих знаниях и </w:t>
            </w:r>
            <w:r w:rsidRPr="00FD0567">
              <w:rPr>
                <w:rFonts w:ascii="Times New Roman" w:hAnsi="Times New Roman" w:cs="Times New Roman"/>
              </w:rPr>
              <w:lastRenderedPageBreak/>
              <w:t>компетенциях с использованием инструментов самооценки и цифровых оценочных средств</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выбирать цифровые средства в целях саморазвития</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адаптироваться к появлению новых цифровых средств, приложений, программных обеспечений</w:t>
            </w:r>
          </w:p>
        </w:tc>
        <w:tc>
          <w:tcPr>
            <w:tcW w:w="1466" w:type="pct"/>
            <w:vMerge/>
          </w:tcPr>
          <w:p w:rsidR="001123A9" w:rsidRPr="00FD0567" w:rsidRDefault="001123A9" w:rsidP="001123A9">
            <w:pPr>
              <w:rPr>
                <w:rFonts w:ascii="Times New Roman" w:hAnsi="Times New Roman" w:cs="Times New Roman"/>
              </w:rPr>
            </w:pP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val="restart"/>
          </w:tcPr>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04</w:t>
            </w:r>
          </w:p>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05</w:t>
            </w: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выбирать цифровые средства общения в соответствии с целью взаимодействия и индивидуальными особенностями (в том числе культурными) собеседника</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видов и функций информационных сообщений, групп информационных объектов</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использовать цифровые средства общения при взаимодействии с другими людьми, в том числе для организации совместной деятельности</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каналов распространения информации и организации совместной работы (командной работы)</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справляться с нежелательным поведением других людей в цифровой среде (угрозы, травля, агрессивные действия)</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преимуществ и ограничений цифровых средств при общении и совместной работе</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bCs/>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выбирать цифровые медиа (текст, фото, видео, анимация и т.п.) в соответствии с культурными, познавательными и личностными особенностями собеседника</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культуру общения, принятую в цифровой среде</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находить тематические Интернет-сообщества</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принципы создания и функционирования Интернет-сообществ</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val="restart"/>
          </w:tcPr>
          <w:p w:rsidR="001123A9" w:rsidRPr="00FD0567" w:rsidRDefault="001123A9" w:rsidP="001123A9">
            <w:pPr>
              <w:suppressAutoHyphens/>
              <w:jc w:val="center"/>
              <w:rPr>
                <w:rFonts w:ascii="Times New Roman" w:hAnsi="Times New Roman" w:cs="Times New Roman"/>
                <w:bCs/>
              </w:rPr>
            </w:pPr>
            <w:r w:rsidRPr="00FD0567">
              <w:rPr>
                <w:rFonts w:ascii="Times New Roman" w:hAnsi="Times New Roman" w:cs="Times New Roman"/>
                <w:bCs/>
              </w:rPr>
              <w:t>ОК 09</w:t>
            </w: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применять средства информационных технологий для решения профессиональных задач</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современные средства и устройства информатизации</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vMerge/>
          </w:tcPr>
          <w:p w:rsidR="001123A9" w:rsidRPr="00FD0567" w:rsidRDefault="001123A9" w:rsidP="001123A9">
            <w:pPr>
              <w:suppressAutoHyphens/>
              <w:jc w:val="center"/>
              <w:rPr>
                <w:rFonts w:ascii="Times New Roman" w:hAnsi="Times New Roman" w:cs="Times New Roman"/>
              </w:rPr>
            </w:pPr>
          </w:p>
        </w:tc>
        <w:tc>
          <w:tcPr>
            <w:tcW w:w="1469"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использовать современное программное обеспечение 1С: Предприятие, Учетная система и кассовая программа, СБИС Presto и др.</w:t>
            </w:r>
          </w:p>
        </w:tc>
        <w:tc>
          <w:tcPr>
            <w:tcW w:w="1466" w:type="pct"/>
          </w:tcPr>
          <w:p w:rsidR="001123A9" w:rsidRPr="00FD0567" w:rsidRDefault="001123A9" w:rsidP="001123A9">
            <w:pPr>
              <w:rPr>
                <w:rFonts w:ascii="Times New Roman" w:hAnsi="Times New Roman" w:cs="Times New Roman"/>
              </w:rPr>
            </w:pPr>
            <w:r w:rsidRPr="00FD0567">
              <w:rPr>
                <w:rFonts w:ascii="Times New Roman" w:hAnsi="Times New Roman" w:cs="Times New Roman"/>
              </w:rPr>
              <w:t>порядок их применения и программное обеспечение в профессиональной деятельности</w:t>
            </w:r>
          </w:p>
        </w:tc>
        <w:tc>
          <w:tcPr>
            <w:tcW w:w="1466" w:type="pct"/>
          </w:tcPr>
          <w:p w:rsidR="001123A9" w:rsidRPr="00FD0567" w:rsidRDefault="001123A9" w:rsidP="001123A9">
            <w:pPr>
              <w:rPr>
                <w:rFonts w:ascii="Times New Roman" w:hAnsi="Times New Roman" w:cs="Times New Roman"/>
              </w:rPr>
            </w:pPr>
          </w:p>
        </w:tc>
      </w:tr>
      <w:tr w:rsidR="001123A9" w:rsidRPr="00FD0567" w:rsidTr="001123A9">
        <w:trPr>
          <w:trHeight w:val="212"/>
        </w:trPr>
        <w:tc>
          <w:tcPr>
            <w:tcW w:w="599" w:type="pct"/>
          </w:tcPr>
          <w:p w:rsidR="001123A9" w:rsidRPr="00FD0567" w:rsidRDefault="001123A9" w:rsidP="001123A9">
            <w:pPr>
              <w:suppressAutoHyphens/>
              <w:jc w:val="center"/>
              <w:rPr>
                <w:rFonts w:ascii="Times New Roman" w:hAnsi="Times New Roman" w:cs="Times New Roman"/>
              </w:rPr>
            </w:pPr>
            <w:r w:rsidRPr="009418B6">
              <w:rPr>
                <w:rFonts w:ascii="Times New Roman" w:hAnsi="Times New Roman"/>
              </w:rPr>
              <w:t xml:space="preserve">ПК. 7.1. </w:t>
            </w:r>
            <w:r>
              <w:rPr>
                <w:rFonts w:ascii="Times New Roman" w:hAnsi="Times New Roman"/>
              </w:rPr>
              <w:t xml:space="preserve"> </w:t>
            </w:r>
          </w:p>
        </w:tc>
        <w:tc>
          <w:tcPr>
            <w:tcW w:w="1469"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Пользоваться персональным компьютером и его периферийными устройствами, оргтехникой</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 xml:space="preserve">Использовать специализированные программные приложения и информационно-телекоммуникационную сеть «Интернет» для выполнения </w:t>
            </w:r>
            <w:r w:rsidRPr="009418B6">
              <w:rPr>
                <w:rFonts w:ascii="Times New Roman" w:hAnsi="Times New Roman"/>
              </w:rPr>
              <w:lastRenderedPageBreak/>
              <w:t>рабочих задач цифровой трансформации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Применять методы работы с формами, электронными таблицами, данными и метаданными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Применять методы работы с информационными базами данных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Работать в графических редакторах</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Обрабатывать растровые и векторные изображения: масштабировать, кадрировать, изменять разрешение и палитру, компоновать изображения</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Работать с текстовым редактором</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Применять технологии размещения и передачи информации в информационно-телекоммуникационной сети «Интернет» и сетях интранет</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Размещать мультимедийные объекты в информационных системах</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Заполнять веб-формы документированных сфер деятельности организации</w:t>
            </w:r>
          </w:p>
          <w:p w:rsidR="001123A9" w:rsidRPr="00FD0567" w:rsidRDefault="001123A9" w:rsidP="001123A9">
            <w:pPr>
              <w:rPr>
                <w:rFonts w:ascii="Times New Roman" w:hAnsi="Times New Roman" w:cs="Times New Roman"/>
              </w:rPr>
            </w:pPr>
            <w:r w:rsidRPr="009418B6">
              <w:rPr>
                <w:rFonts w:ascii="Times New Roman" w:hAnsi="Times New Roman"/>
              </w:rPr>
              <w:t>Использовать поисковые системы</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lastRenderedPageBreak/>
              <w:t>Виды технических носителей информации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Методы классификации и кодирования информации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 xml:space="preserve">Стандарты, системы счисления, шифров и кодов документированных сфер </w:t>
            </w:r>
            <w:r w:rsidRPr="009418B6">
              <w:rPr>
                <w:rFonts w:ascii="Times New Roman" w:hAnsi="Times New Roman"/>
              </w:rPr>
              <w:lastRenderedPageBreak/>
              <w:t>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Принципы организации информационных баз данных</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Характеристики и распространенные форматы графических файлов</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Основы компьютерной графики, методы представления и обработки графической информации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Требования к характеристикам изображений при размещении на веб-сайтах</w:t>
            </w:r>
          </w:p>
          <w:p w:rsidR="001123A9" w:rsidRPr="00FD0567" w:rsidRDefault="001123A9" w:rsidP="003B01C2">
            <w:pPr>
              <w:pStyle w:val="a4"/>
              <w:numPr>
                <w:ilvl w:val="0"/>
                <w:numId w:val="47"/>
              </w:numPr>
              <w:ind w:left="28" w:firstLine="0"/>
              <w:jc w:val="both"/>
              <w:rPr>
                <w:rFonts w:ascii="Times New Roman" w:hAnsi="Times New Roman" w:cs="Times New Roman"/>
              </w:rPr>
            </w:pPr>
            <w:r w:rsidRPr="00D25336">
              <w:rPr>
                <w:rFonts w:ascii="Times New Roman" w:hAnsi="Times New Roman"/>
              </w:rPr>
              <w:t>Технические средства сбора, обработки и хранения информации</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lastRenderedPageBreak/>
              <w:t>Идентификации структурированных данных, поступающих из внешних источников информации для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 xml:space="preserve">Извлечения структурированных данных из внешних источников информации для </w:t>
            </w:r>
            <w:r w:rsidRPr="009418B6">
              <w:rPr>
                <w:rFonts w:ascii="Times New Roman" w:hAnsi="Times New Roman"/>
              </w:rPr>
              <w:lastRenderedPageBreak/>
              <w:t>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Загрузки структурированных данных документированных сфер деятельности организации в информационные системы (ручная, автоматизированная или автоматическая)</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Контроля корректности загруженных структурированных данных документированных сфер деятельности организации</w:t>
            </w:r>
          </w:p>
        </w:tc>
      </w:tr>
      <w:tr w:rsidR="001123A9" w:rsidRPr="00FD0567" w:rsidTr="001123A9">
        <w:trPr>
          <w:trHeight w:val="212"/>
        </w:trPr>
        <w:tc>
          <w:tcPr>
            <w:tcW w:w="599" w:type="pct"/>
          </w:tcPr>
          <w:p w:rsidR="001123A9" w:rsidRPr="009418B6" w:rsidRDefault="001123A9" w:rsidP="001123A9">
            <w:pPr>
              <w:jc w:val="both"/>
              <w:rPr>
                <w:rFonts w:ascii="Times New Roman" w:hAnsi="Times New Roman"/>
              </w:rPr>
            </w:pPr>
            <w:r w:rsidRPr="009418B6">
              <w:rPr>
                <w:rFonts w:ascii="Times New Roman" w:hAnsi="Times New Roman"/>
              </w:rPr>
              <w:lastRenderedPageBreak/>
              <w:t>ПК. 7.2.</w:t>
            </w:r>
          </w:p>
          <w:p w:rsidR="001123A9" w:rsidRPr="009418B6" w:rsidRDefault="001123A9" w:rsidP="001123A9">
            <w:pPr>
              <w:suppressAutoHyphens/>
              <w:jc w:val="center"/>
              <w:rPr>
                <w:rFonts w:ascii="Times New Roman" w:hAnsi="Times New Roman"/>
              </w:rPr>
            </w:pPr>
          </w:p>
        </w:tc>
        <w:tc>
          <w:tcPr>
            <w:tcW w:w="1469" w:type="pct"/>
          </w:tcPr>
          <w:p w:rsidR="001123A9" w:rsidRPr="009418B6" w:rsidRDefault="001123A9" w:rsidP="001123A9">
            <w:pPr>
              <w:jc w:val="both"/>
              <w:rPr>
                <w:rFonts w:ascii="Times New Roman" w:hAnsi="Times New Roman"/>
              </w:rPr>
            </w:pPr>
            <w:r>
              <w:rPr>
                <w:rFonts w:ascii="Times New Roman" w:hAnsi="Times New Roman"/>
                <w:b/>
                <w:bCs/>
              </w:rPr>
              <w:t xml:space="preserve"> </w:t>
            </w:r>
            <w:r w:rsidRPr="009418B6">
              <w:rPr>
                <w:rFonts w:ascii="Times New Roman" w:hAnsi="Times New Roman"/>
              </w:rPr>
              <w:t>Проводить логическую обработку структурированных данных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 xml:space="preserve">Проводить </w:t>
            </w:r>
            <w:r w:rsidRPr="009418B6">
              <w:rPr>
                <w:rFonts w:ascii="Times New Roman" w:hAnsi="Times New Roman"/>
              </w:rPr>
              <w:lastRenderedPageBreak/>
              <w:t>инвентаризацию структурированных данных документированных сфер деятельности организации</w:t>
            </w:r>
          </w:p>
          <w:p w:rsidR="001123A9" w:rsidRPr="00FD0567" w:rsidRDefault="001123A9" w:rsidP="001123A9">
            <w:pPr>
              <w:rPr>
                <w:rFonts w:ascii="Times New Roman" w:hAnsi="Times New Roman" w:cs="Times New Roman"/>
              </w:rPr>
            </w:pPr>
            <w:r w:rsidRPr="009418B6">
              <w:rPr>
                <w:rFonts w:ascii="Times New Roman" w:hAnsi="Times New Roman"/>
              </w:rPr>
              <w:t>Формировать отчетность по учету и хранению структурированных данных документированных сфер деятельности организации</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lastRenderedPageBreak/>
              <w:t>Законодательные и нормативные правовые акты Российской Федерации в области управления документами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Принципы организации информационных баз данных</w:t>
            </w:r>
          </w:p>
          <w:p w:rsidR="001123A9" w:rsidRPr="00FD0567" w:rsidRDefault="001123A9" w:rsidP="001123A9">
            <w:pPr>
              <w:rPr>
                <w:rFonts w:ascii="Times New Roman" w:hAnsi="Times New Roman" w:cs="Times New Roman"/>
              </w:rPr>
            </w:pPr>
            <w:r w:rsidRPr="009418B6">
              <w:rPr>
                <w:rFonts w:ascii="Times New Roman" w:hAnsi="Times New Roman"/>
              </w:rPr>
              <w:lastRenderedPageBreak/>
              <w:t>Технические средства сбора, обработки и хранения структурированных данных документированных сфер деятельности организации</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lastRenderedPageBreak/>
              <w:t>Классификации и индексированию структурированных данных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Проверки сроков действия и хранения структурированных данных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Ведения реестра документированных сфер деятельности</w:t>
            </w:r>
          </w:p>
        </w:tc>
      </w:tr>
      <w:tr w:rsidR="001123A9" w:rsidRPr="00FD0567" w:rsidTr="001123A9">
        <w:trPr>
          <w:trHeight w:val="212"/>
        </w:trPr>
        <w:tc>
          <w:tcPr>
            <w:tcW w:w="599" w:type="pct"/>
          </w:tcPr>
          <w:p w:rsidR="001123A9" w:rsidRPr="009418B6" w:rsidRDefault="001123A9" w:rsidP="001123A9">
            <w:pPr>
              <w:suppressAutoHyphens/>
              <w:jc w:val="center"/>
              <w:rPr>
                <w:rFonts w:ascii="Times New Roman" w:hAnsi="Times New Roman"/>
              </w:rPr>
            </w:pPr>
            <w:r w:rsidRPr="009418B6">
              <w:rPr>
                <w:rFonts w:ascii="Times New Roman" w:hAnsi="Times New Roman"/>
              </w:rPr>
              <w:lastRenderedPageBreak/>
              <w:t>ПК. 7.3</w:t>
            </w:r>
          </w:p>
        </w:tc>
        <w:tc>
          <w:tcPr>
            <w:tcW w:w="1469" w:type="pct"/>
          </w:tcPr>
          <w:p w:rsidR="001123A9" w:rsidRPr="009418B6" w:rsidRDefault="001123A9" w:rsidP="001123A9">
            <w:pPr>
              <w:jc w:val="both"/>
              <w:rPr>
                <w:rFonts w:ascii="Times New Roman" w:hAnsi="Times New Roman"/>
              </w:rPr>
            </w:pPr>
            <w:r w:rsidRPr="009418B6">
              <w:rPr>
                <w:rFonts w:ascii="Times New Roman" w:hAnsi="Times New Roman"/>
              </w:rPr>
              <w:t>Использовать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организации</w:t>
            </w:r>
            <w:r w:rsidRPr="009418B6">
              <w:rPr>
                <w:b/>
                <w:bCs/>
              </w:rPr>
              <w:t xml:space="preserve"> </w:t>
            </w:r>
            <w:r w:rsidRPr="009418B6">
              <w:rPr>
                <w:rFonts w:ascii="Times New Roman" w:hAnsi="Times New Roman"/>
                <w:b/>
                <w:bCs/>
              </w:rPr>
              <w:t>Уметь</w:t>
            </w:r>
            <w:r w:rsidRPr="009418B6">
              <w:rPr>
                <w:rFonts w:ascii="Times New Roman" w:hAnsi="Times New Roman"/>
              </w:rPr>
              <w:t>:</w:t>
            </w:r>
          </w:p>
          <w:p w:rsidR="001123A9" w:rsidRPr="00FD0567" w:rsidRDefault="001123A9" w:rsidP="001123A9">
            <w:pPr>
              <w:rPr>
                <w:rFonts w:ascii="Times New Roman" w:hAnsi="Times New Roman" w:cs="Times New Roman"/>
              </w:rPr>
            </w:pPr>
            <w:r w:rsidRPr="009418B6">
              <w:rPr>
                <w:rFonts w:ascii="Times New Roman" w:hAnsi="Times New Roman"/>
              </w:rPr>
              <w:t>Использовать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организации</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Специализированное программное обеспечение</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Внутренние стандарты и методические документы по заполнению отчетности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Методы представления информации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Принципы, методы формирования отчетности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Основы статистики</w:t>
            </w:r>
          </w:p>
          <w:p w:rsidR="001123A9" w:rsidRPr="00FD0567" w:rsidRDefault="001123A9" w:rsidP="001123A9">
            <w:pPr>
              <w:rPr>
                <w:rFonts w:ascii="Times New Roman" w:hAnsi="Times New Roman" w:cs="Times New Roman"/>
              </w:rPr>
            </w:pPr>
            <w:r w:rsidRPr="009418B6">
              <w:rPr>
                <w:rFonts w:ascii="Times New Roman" w:hAnsi="Times New Roman"/>
              </w:rPr>
              <w:t>Организационная структура и филиалы организации</w:t>
            </w:r>
          </w:p>
        </w:tc>
        <w:tc>
          <w:tcPr>
            <w:tcW w:w="1466" w:type="pct"/>
          </w:tcPr>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Сбора информации для формирования отчетов по результатам цифровой трансформации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Обработки собранной информации по результатам цифровой трансформации документированных сфер деятельности организации</w:t>
            </w:r>
          </w:p>
          <w:p w:rsidR="001123A9" w:rsidRPr="009418B6" w:rsidRDefault="001123A9" w:rsidP="003B01C2">
            <w:pPr>
              <w:pStyle w:val="a4"/>
              <w:numPr>
                <w:ilvl w:val="0"/>
                <w:numId w:val="47"/>
              </w:numPr>
              <w:ind w:left="28" w:firstLine="0"/>
              <w:jc w:val="both"/>
              <w:rPr>
                <w:rFonts w:ascii="Times New Roman" w:hAnsi="Times New Roman"/>
              </w:rPr>
            </w:pPr>
            <w:r w:rsidRPr="009418B6">
              <w:rPr>
                <w:rFonts w:ascii="Times New Roman" w:hAnsi="Times New Roman"/>
              </w:rPr>
              <w:t>Заполнению отчетных форм по результатам цифровой трансформации документированных сфер деятельности организации</w:t>
            </w:r>
          </w:p>
        </w:tc>
      </w:tr>
    </w:tbl>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rPr>
          <w:rFonts w:ascii="Times New Roman" w:eastAsia="Segoe UI" w:hAnsi="Times New Roman" w:cs="Times New Roman"/>
          <w:b/>
          <w:bCs/>
          <w:caps/>
          <w:kern w:val="32"/>
          <w:sz w:val="24"/>
          <w:szCs w:val="24"/>
        </w:rPr>
      </w:pPr>
      <w:r>
        <w:rPr>
          <w:rFonts w:ascii="Times New Roman" w:hAnsi="Times New Roman"/>
        </w:rPr>
        <w:br w:type="page"/>
      </w:r>
    </w:p>
    <w:p w:rsidR="001123A9" w:rsidRPr="00B115E3" w:rsidRDefault="001123A9" w:rsidP="001123A9">
      <w:pPr>
        <w:pStyle w:val="1f"/>
        <w:rPr>
          <w:rFonts w:ascii="Times New Roman" w:hAnsi="Times New Roman"/>
        </w:rPr>
      </w:pPr>
      <w:bookmarkStart w:id="166" w:name="_Toc168382950"/>
      <w:r w:rsidRPr="00E11160">
        <w:rPr>
          <w:rFonts w:ascii="Times New Roman" w:hAnsi="Times New Roman"/>
        </w:rPr>
        <w:lastRenderedPageBreak/>
        <w:t xml:space="preserve">2. Структура и содержание </w:t>
      </w:r>
      <w:r>
        <w:rPr>
          <w:rFonts w:ascii="Times New Roman" w:hAnsi="Times New Roman"/>
        </w:rPr>
        <w:t>ДИСЦИПЛИНЫ</w:t>
      </w:r>
      <w:bookmarkEnd w:id="166"/>
    </w:p>
    <w:p w:rsidR="001123A9" w:rsidRPr="00E11160" w:rsidRDefault="001123A9" w:rsidP="001123A9">
      <w:pPr>
        <w:pStyle w:val="114"/>
        <w:rPr>
          <w:rFonts w:ascii="Times New Roman" w:hAnsi="Times New Roman"/>
        </w:rPr>
      </w:pPr>
      <w:bookmarkStart w:id="167" w:name="_Toc168382951"/>
      <w:r w:rsidRPr="00E11160">
        <w:rPr>
          <w:rFonts w:ascii="Times New Roman" w:hAnsi="Times New Roman"/>
        </w:rPr>
        <w:t xml:space="preserve">2.1. Трудоемкость освоения </w:t>
      </w:r>
      <w:r>
        <w:rPr>
          <w:rFonts w:ascii="Times New Roman" w:hAnsi="Times New Roman"/>
        </w:rPr>
        <w:t>дисциплины</w:t>
      </w:r>
      <w:bookmarkEnd w:id="167"/>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01"/>
        <w:gridCol w:w="1226"/>
        <w:gridCol w:w="2461"/>
      </w:tblGrid>
      <w:tr w:rsidR="001123A9" w:rsidRPr="00257255" w:rsidTr="001123A9">
        <w:trPr>
          <w:trHeight w:val="23"/>
        </w:trPr>
        <w:tc>
          <w:tcPr>
            <w:tcW w:w="3259" w:type="pct"/>
            <w:vAlign w:val="center"/>
          </w:tcPr>
          <w:p w:rsidR="001123A9" w:rsidRPr="00257255" w:rsidRDefault="001123A9" w:rsidP="001123A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rsidR="001123A9" w:rsidRPr="00257255" w:rsidRDefault="001123A9" w:rsidP="001123A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1"/>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62</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1123A9" w:rsidRPr="00257255" w:rsidTr="001123A9">
        <w:trPr>
          <w:trHeight w:val="23"/>
        </w:trPr>
        <w:tc>
          <w:tcPr>
            <w:tcW w:w="3259" w:type="pct"/>
            <w:vAlign w:val="center"/>
          </w:tcPr>
          <w:p w:rsidR="001123A9" w:rsidRPr="00257255" w:rsidRDefault="001123A9" w:rsidP="001123A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505DE0">
              <w:rPr>
                <w:rFonts w:ascii="Times New Roman" w:hAnsi="Times New Roman" w:cs="Times New Roman"/>
                <w:bCs/>
                <w:iCs/>
                <w:sz w:val="24"/>
                <w:szCs w:val="24"/>
              </w:rPr>
              <w:t>форме (</w:t>
            </w:r>
            <w:r w:rsidR="00505DE0">
              <w:rPr>
                <w:rFonts w:ascii="Times New Roman" w:hAnsi="Times New Roman" w:cs="Times New Roman"/>
                <w:bCs/>
                <w:iCs/>
                <w:sz w:val="20"/>
                <w:szCs w:val="20"/>
              </w:rPr>
              <w:t>диф.зачет</w:t>
            </w:r>
            <w:r w:rsidRPr="00505DE0">
              <w:rPr>
                <w:rFonts w:ascii="Times New Roman" w:hAnsi="Times New Roman" w:cs="Times New Roman"/>
                <w:bCs/>
                <w:iCs/>
                <w:sz w:val="20"/>
                <w:szCs w:val="20"/>
              </w:rPr>
              <w:t>)</w:t>
            </w:r>
          </w:p>
        </w:tc>
        <w:tc>
          <w:tcPr>
            <w:tcW w:w="579"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rsidR="001123A9" w:rsidRPr="00257255" w:rsidRDefault="001123A9" w:rsidP="001123A9">
            <w:pPr>
              <w:jc w:val="center"/>
              <w:rPr>
                <w:rFonts w:ascii="Times New Roman" w:hAnsi="Times New Roman" w:cs="Times New Roman"/>
                <w:bCs/>
                <w:sz w:val="24"/>
                <w:szCs w:val="24"/>
              </w:rPr>
            </w:pPr>
            <w:r>
              <w:rPr>
                <w:rFonts w:ascii="Times New Roman" w:hAnsi="Times New Roman" w:cs="Times New Roman"/>
                <w:bCs/>
                <w:sz w:val="24"/>
                <w:szCs w:val="24"/>
              </w:rPr>
              <w:t>-</w:t>
            </w:r>
          </w:p>
        </w:tc>
      </w:tr>
    </w:tbl>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Default="001123A9" w:rsidP="001123A9">
      <w:pPr>
        <w:suppressAutoHyphens/>
        <w:ind w:firstLine="709"/>
        <w:contextualSpacing/>
        <w:rPr>
          <w:rFonts w:ascii="Times New Roman" w:hAnsi="Times New Roman"/>
          <w:b/>
        </w:rPr>
      </w:pPr>
    </w:p>
    <w:p w:rsidR="001123A9" w:rsidRPr="001123BC" w:rsidRDefault="001123A9" w:rsidP="001123A9">
      <w:pPr>
        <w:suppressAutoHyphens/>
        <w:ind w:firstLine="709"/>
        <w:contextualSpacing/>
        <w:rPr>
          <w:rFonts w:ascii="Times New Roman" w:hAnsi="Times New Roman"/>
          <w:b/>
        </w:rPr>
      </w:pPr>
    </w:p>
    <w:p w:rsidR="001123A9" w:rsidRDefault="001123A9" w:rsidP="001123A9">
      <w:pPr>
        <w:sectPr w:rsidR="001123A9" w:rsidSect="001123A9">
          <w:headerReference w:type="even" r:id="rId59"/>
          <w:pgSz w:w="11906" w:h="16838"/>
          <w:pgMar w:top="1134" w:right="567" w:bottom="1134" w:left="1134" w:header="709" w:footer="709" w:gutter="0"/>
          <w:cols w:space="708"/>
          <w:docGrid w:linePitch="360"/>
        </w:sectPr>
      </w:pPr>
    </w:p>
    <w:p w:rsidR="001123A9" w:rsidRPr="006B19E4" w:rsidRDefault="001123A9" w:rsidP="003B01C2">
      <w:pPr>
        <w:pStyle w:val="a4"/>
        <w:numPr>
          <w:ilvl w:val="0"/>
          <w:numId w:val="46"/>
        </w:numPr>
        <w:jc w:val="both"/>
        <w:rPr>
          <w:rFonts w:ascii="Times New Roman" w:eastAsia="Times New Roman" w:hAnsi="Times New Roman" w:cs="Times New Roman"/>
          <w:b/>
          <w:sz w:val="24"/>
          <w:szCs w:val="24"/>
        </w:rPr>
      </w:pPr>
      <w:r w:rsidRPr="006B19E4">
        <w:rPr>
          <w:rFonts w:ascii="Times New Roman" w:eastAsia="Times New Roman" w:hAnsi="Times New Roman" w:cs="Times New Roman"/>
          <w:b/>
          <w:sz w:val="24"/>
          <w:szCs w:val="24"/>
        </w:rPr>
        <w:lastRenderedPageBreak/>
        <w:t xml:space="preserve">Тематический план и содержание цифрового модуля </w:t>
      </w:r>
    </w:p>
    <w:p w:rsidR="001123A9" w:rsidRPr="00BA4FEA" w:rsidRDefault="001123A9" w:rsidP="001123A9">
      <w:pPr>
        <w:pStyle w:val="a4"/>
        <w:ind w:left="420"/>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5840"/>
        <w:gridCol w:w="2934"/>
        <w:gridCol w:w="2954"/>
      </w:tblGrid>
      <w:tr w:rsidR="001123A9" w:rsidRPr="00A225A4" w:rsidTr="001123A9">
        <w:trPr>
          <w:trHeight w:val="20"/>
        </w:trPr>
        <w:tc>
          <w:tcPr>
            <w:tcW w:w="1034"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bCs/>
              </w:rPr>
              <w:t>Наименование разделов и тем</w:t>
            </w:r>
          </w:p>
        </w:tc>
        <w:tc>
          <w:tcPr>
            <w:tcW w:w="1975"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bCs/>
              </w:rPr>
              <w:t>Содержание учебного материала и формы организации деятельности обучающихся</w:t>
            </w:r>
          </w:p>
        </w:tc>
        <w:tc>
          <w:tcPr>
            <w:tcW w:w="992"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bCs/>
              </w:rPr>
              <w:t>Объем, акад. ч / в том числе в форме практической подготовки, акад. ч</w:t>
            </w:r>
          </w:p>
        </w:tc>
        <w:tc>
          <w:tcPr>
            <w:tcW w:w="999"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bCs/>
              </w:rPr>
              <w:t>Коды компетенций,</w:t>
            </w:r>
            <w:r w:rsidRPr="00A225A4">
              <w:rPr>
                <w:rFonts w:ascii="Times New Roman" w:hAnsi="Times New Roman" w:cs="Times New Roman"/>
              </w:rPr>
              <w:t xml:space="preserve"> </w:t>
            </w:r>
            <w:r w:rsidRPr="00A225A4">
              <w:rPr>
                <w:rFonts w:ascii="Times New Roman" w:hAnsi="Times New Roman" w:cs="Times New Roman"/>
                <w:b/>
                <w:bCs/>
              </w:rPr>
              <w:t>формированию которых способствует элемент программы</w:t>
            </w:r>
          </w:p>
        </w:tc>
      </w:tr>
      <w:tr w:rsidR="001123A9" w:rsidRPr="00A225A4" w:rsidTr="001123A9">
        <w:trPr>
          <w:trHeight w:val="20"/>
        </w:trPr>
        <w:tc>
          <w:tcPr>
            <w:tcW w:w="1034" w:type="pct"/>
          </w:tcPr>
          <w:p w:rsidR="001123A9" w:rsidRPr="00A225A4" w:rsidRDefault="001123A9" w:rsidP="001123A9">
            <w:pPr>
              <w:jc w:val="center"/>
              <w:rPr>
                <w:rFonts w:ascii="Times New Roman" w:hAnsi="Times New Roman" w:cs="Times New Roman"/>
                <w:b/>
                <w:bCs/>
                <w:i/>
                <w:iCs/>
              </w:rPr>
            </w:pPr>
            <w:r w:rsidRPr="00A225A4">
              <w:rPr>
                <w:rFonts w:ascii="Times New Roman" w:hAnsi="Times New Roman" w:cs="Times New Roman"/>
                <w:b/>
                <w:bCs/>
                <w:i/>
                <w:iCs/>
              </w:rPr>
              <w:t>1</w:t>
            </w:r>
          </w:p>
        </w:tc>
        <w:tc>
          <w:tcPr>
            <w:tcW w:w="1975" w:type="pct"/>
          </w:tcPr>
          <w:p w:rsidR="001123A9" w:rsidRPr="00A225A4" w:rsidRDefault="001123A9" w:rsidP="001123A9">
            <w:pPr>
              <w:jc w:val="center"/>
              <w:rPr>
                <w:rFonts w:ascii="Times New Roman" w:hAnsi="Times New Roman" w:cs="Times New Roman"/>
                <w:b/>
                <w:bCs/>
                <w:i/>
                <w:iCs/>
              </w:rPr>
            </w:pPr>
            <w:r w:rsidRPr="00A225A4">
              <w:rPr>
                <w:rFonts w:ascii="Times New Roman" w:hAnsi="Times New Roman" w:cs="Times New Roman"/>
                <w:b/>
                <w:bCs/>
                <w:i/>
                <w:iCs/>
              </w:rPr>
              <w:t>2</w:t>
            </w:r>
          </w:p>
        </w:tc>
        <w:tc>
          <w:tcPr>
            <w:tcW w:w="992" w:type="pct"/>
          </w:tcPr>
          <w:p w:rsidR="001123A9" w:rsidRPr="00A225A4" w:rsidRDefault="001123A9" w:rsidP="001123A9">
            <w:pPr>
              <w:jc w:val="center"/>
              <w:rPr>
                <w:rFonts w:ascii="Times New Roman" w:hAnsi="Times New Roman" w:cs="Times New Roman"/>
                <w:b/>
                <w:bCs/>
                <w:i/>
                <w:iCs/>
              </w:rPr>
            </w:pPr>
            <w:r w:rsidRPr="00A225A4">
              <w:rPr>
                <w:rFonts w:ascii="Times New Roman" w:hAnsi="Times New Roman" w:cs="Times New Roman"/>
                <w:b/>
                <w:bCs/>
                <w:i/>
                <w:iCs/>
              </w:rPr>
              <w:t>3</w:t>
            </w:r>
          </w:p>
        </w:tc>
        <w:tc>
          <w:tcPr>
            <w:tcW w:w="999" w:type="pct"/>
          </w:tcPr>
          <w:p w:rsidR="001123A9" w:rsidRPr="00A225A4" w:rsidRDefault="001123A9" w:rsidP="001123A9">
            <w:pPr>
              <w:jc w:val="center"/>
              <w:rPr>
                <w:rFonts w:ascii="Times New Roman" w:hAnsi="Times New Roman" w:cs="Times New Roman"/>
                <w:b/>
                <w:bCs/>
                <w:i/>
                <w:iCs/>
              </w:rPr>
            </w:pPr>
            <w:r w:rsidRPr="00A225A4">
              <w:rPr>
                <w:rFonts w:ascii="Times New Roman" w:hAnsi="Times New Roman" w:cs="Times New Roman"/>
                <w:b/>
                <w:bCs/>
                <w:i/>
                <w:iCs/>
              </w:rPr>
              <w:t>4</w:t>
            </w:r>
          </w:p>
        </w:tc>
      </w:tr>
      <w:tr w:rsidR="001123A9" w:rsidRPr="00A225A4" w:rsidTr="001123A9">
        <w:trPr>
          <w:trHeight w:val="20"/>
        </w:trPr>
        <w:tc>
          <w:tcPr>
            <w:tcW w:w="1034" w:type="pct"/>
            <w:vMerge w:val="restar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Тема 1. Цифровые технологии в современной экономике и обществе</w:t>
            </w:r>
          </w:p>
        </w:tc>
        <w:tc>
          <w:tcPr>
            <w:tcW w:w="1975" w:type="pct"/>
          </w:tcPr>
          <w:p w:rsidR="001123A9" w:rsidRPr="00A225A4" w:rsidRDefault="001123A9" w:rsidP="001123A9">
            <w:pPr>
              <w:rPr>
                <w:rFonts w:ascii="Times New Roman" w:hAnsi="Times New Roman" w:cs="Times New Roman"/>
                <w:b/>
                <w:bCs/>
                <w:i/>
              </w:rPr>
            </w:pPr>
            <w:r w:rsidRPr="00A225A4">
              <w:rPr>
                <w:rFonts w:ascii="Times New Roman" w:hAnsi="Times New Roman" w:cs="Times New Roman"/>
                <w:b/>
                <w:bCs/>
              </w:rPr>
              <w:t>Содержание</w:t>
            </w:r>
          </w:p>
        </w:tc>
        <w:tc>
          <w:tcPr>
            <w:tcW w:w="992" w:type="pct"/>
          </w:tcPr>
          <w:p w:rsidR="001123A9" w:rsidRPr="00A225A4" w:rsidRDefault="001123A9" w:rsidP="001123A9">
            <w:pPr>
              <w:suppressAutoHyphens/>
              <w:jc w:val="center"/>
              <w:rPr>
                <w:rFonts w:ascii="Times New Roman" w:hAnsi="Times New Roman" w:cs="Times New Roman"/>
                <w:b/>
                <w:iCs/>
              </w:rPr>
            </w:pPr>
            <w:r w:rsidRPr="00A225A4">
              <w:rPr>
                <w:rFonts w:ascii="Times New Roman" w:hAnsi="Times New Roman" w:cs="Times New Roman"/>
                <w:b/>
                <w:iCs/>
              </w:rPr>
              <w:t>6</w:t>
            </w:r>
          </w:p>
        </w:tc>
        <w:tc>
          <w:tcPr>
            <w:tcW w:w="999" w:type="pct"/>
            <w:vMerge w:val="restart"/>
          </w:tcPr>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01</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02</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03</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04</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05</w:t>
            </w:r>
          </w:p>
          <w:p w:rsidR="001123A9" w:rsidRDefault="001123A9" w:rsidP="001123A9">
            <w:pPr>
              <w:jc w:val="center"/>
              <w:rPr>
                <w:rFonts w:ascii="Times New Roman" w:hAnsi="Times New Roman" w:cs="Times New Roman"/>
              </w:rPr>
            </w:pPr>
            <w:r w:rsidRPr="00A225A4">
              <w:rPr>
                <w:rFonts w:ascii="Times New Roman" w:hAnsi="Times New Roman" w:cs="Times New Roman"/>
              </w:rPr>
              <w:t>ОК 09</w:t>
            </w:r>
          </w:p>
          <w:p w:rsidR="001123A9" w:rsidRDefault="001123A9" w:rsidP="001123A9">
            <w:pPr>
              <w:jc w:val="center"/>
              <w:rPr>
                <w:rFonts w:ascii="Times New Roman" w:hAnsi="Times New Roman" w:cs="Times New Roman"/>
              </w:rPr>
            </w:pPr>
            <w:r>
              <w:rPr>
                <w:rFonts w:ascii="Times New Roman" w:hAnsi="Times New Roman" w:cs="Times New Roman"/>
              </w:rPr>
              <w:t>ПК 7.1</w:t>
            </w:r>
          </w:p>
          <w:p w:rsidR="001123A9" w:rsidRDefault="001123A9" w:rsidP="001123A9">
            <w:pPr>
              <w:jc w:val="center"/>
              <w:rPr>
                <w:rFonts w:ascii="Times New Roman" w:hAnsi="Times New Roman" w:cs="Times New Roman"/>
              </w:rPr>
            </w:pPr>
            <w:r>
              <w:rPr>
                <w:rFonts w:ascii="Times New Roman" w:hAnsi="Times New Roman" w:cs="Times New Roman"/>
              </w:rPr>
              <w:t>ПК 7.2</w:t>
            </w:r>
          </w:p>
          <w:p w:rsidR="001123A9" w:rsidRPr="00A225A4" w:rsidRDefault="001123A9" w:rsidP="001123A9">
            <w:pPr>
              <w:jc w:val="center"/>
              <w:rPr>
                <w:rFonts w:ascii="Times New Roman" w:hAnsi="Times New Roman" w:cs="Times New Roman"/>
              </w:rPr>
            </w:pPr>
            <w:r>
              <w:rPr>
                <w:rFonts w:ascii="Times New Roman" w:hAnsi="Times New Roman" w:cs="Times New Roman"/>
              </w:rPr>
              <w:t>ПК 7.3</w:t>
            </w:r>
          </w:p>
          <w:p w:rsidR="001123A9" w:rsidRPr="00A225A4" w:rsidRDefault="001123A9" w:rsidP="001123A9">
            <w:pPr>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Современная Интернет-информация.</w:t>
            </w:r>
          </w:p>
          <w:p w:rsidR="001123A9" w:rsidRPr="00A225A4" w:rsidRDefault="001123A9" w:rsidP="001123A9">
            <w:pPr>
              <w:widowControl w:val="0"/>
              <w:suppressAutoHyphens/>
              <w:autoSpaceDE w:val="0"/>
              <w:autoSpaceDN w:val="0"/>
              <w:jc w:val="both"/>
              <w:rPr>
                <w:rFonts w:ascii="Times New Roman" w:hAnsi="Times New Roman" w:cs="Times New Roman"/>
              </w:rPr>
            </w:pPr>
            <w:r w:rsidRPr="00A225A4">
              <w:rPr>
                <w:rFonts w:ascii="Times New Roman" w:hAnsi="Times New Roman" w:cs="Times New Roman"/>
              </w:rPr>
              <w:t>Технологии обмена информацией и организации совместной работы.</w:t>
            </w:r>
          </w:p>
        </w:tc>
        <w:tc>
          <w:tcPr>
            <w:tcW w:w="992" w:type="pct"/>
          </w:tcPr>
          <w:p w:rsidR="001123A9" w:rsidRPr="00A225A4" w:rsidRDefault="001123A9" w:rsidP="001123A9">
            <w:pPr>
              <w:widowControl w:val="0"/>
              <w:suppressAutoHyphens/>
              <w:autoSpaceDE w:val="0"/>
              <w:autoSpaceDN w:val="0"/>
              <w:jc w:val="center"/>
              <w:rPr>
                <w:rFonts w:ascii="Times New Roman" w:hAnsi="Times New Roman" w:cs="Times New Roman"/>
                <w:bCs/>
                <w:i/>
                <w:iCs/>
              </w:rPr>
            </w:pPr>
            <w:r w:rsidRPr="00A225A4">
              <w:rPr>
                <w:rFonts w:ascii="Times New Roman" w:hAnsi="Times New Roman" w:cs="Times New Roman"/>
                <w:bCs/>
                <w:i/>
                <w:iCs/>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Новые модели организации труда (коворкинги, удалённые офисы, распределённые проектные команды, фриланс, краудсорсинг).</w:t>
            </w:r>
          </w:p>
          <w:p w:rsidR="001123A9" w:rsidRPr="00A225A4" w:rsidRDefault="001123A9" w:rsidP="001123A9">
            <w:pPr>
              <w:widowControl w:val="0"/>
              <w:suppressAutoHyphens/>
              <w:autoSpaceDE w:val="0"/>
              <w:autoSpaceDN w:val="0"/>
              <w:jc w:val="both"/>
              <w:rPr>
                <w:rFonts w:ascii="Times New Roman" w:hAnsi="Times New Roman" w:cs="Times New Roman"/>
              </w:rPr>
            </w:pPr>
            <w:r w:rsidRPr="00A225A4">
              <w:rPr>
                <w:rFonts w:ascii="Times New Roman" w:hAnsi="Times New Roman" w:cs="Times New Roman"/>
              </w:rPr>
              <w:t>Деловой и сетевой этикет.</w:t>
            </w:r>
          </w:p>
        </w:tc>
        <w:tc>
          <w:tcPr>
            <w:tcW w:w="992" w:type="pct"/>
          </w:tcPr>
          <w:p w:rsidR="001123A9" w:rsidRPr="00A225A4" w:rsidRDefault="001123A9" w:rsidP="001123A9">
            <w:pPr>
              <w:widowControl w:val="0"/>
              <w:suppressAutoHyphens/>
              <w:autoSpaceDE w:val="0"/>
              <w:autoSpaceDN w:val="0"/>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tabs>
                <w:tab w:val="left" w:pos="1576"/>
              </w:tabs>
              <w:suppressAutoHyphens/>
              <w:jc w:val="both"/>
              <w:rPr>
                <w:rFonts w:ascii="Times New Roman" w:hAnsi="Times New Roman" w:cs="Times New Roman"/>
              </w:rPr>
            </w:pPr>
            <w:r w:rsidRPr="00A225A4">
              <w:rPr>
                <w:rFonts w:ascii="Times New Roman" w:hAnsi="Times New Roman" w:cs="Times New Roman"/>
              </w:rPr>
              <w:t>Интернет-безопасность.</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b/>
              </w:rPr>
            </w:pPr>
            <w:r w:rsidRPr="00A225A4">
              <w:rPr>
                <w:rFonts w:ascii="Times New Roman" w:hAnsi="Times New Roman" w:cs="Times New Roman"/>
                <w:b/>
                <w:bCs/>
              </w:rPr>
              <w:t xml:space="preserve">В том числе практических занятий </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6</w:t>
            </w:r>
          </w:p>
        </w:tc>
        <w:tc>
          <w:tcPr>
            <w:tcW w:w="999" w:type="pct"/>
            <w:vMerge/>
          </w:tcPr>
          <w:p w:rsidR="001123A9" w:rsidRPr="00A225A4" w:rsidRDefault="001123A9" w:rsidP="001123A9">
            <w:pPr>
              <w:suppressAutoHyphens/>
              <w:jc w:val="both"/>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ind w:left="33"/>
              <w:jc w:val="both"/>
              <w:rPr>
                <w:rFonts w:ascii="Times New Roman" w:hAnsi="Times New Roman" w:cs="Times New Roman"/>
                <w:iCs/>
              </w:rPr>
            </w:pPr>
            <w:r w:rsidRPr="00A225A4">
              <w:rPr>
                <w:rFonts w:ascii="Times New Roman" w:hAnsi="Times New Roman" w:cs="Times New Roman"/>
              </w:rPr>
              <w:t>Networking skills - создания и развития сообществ</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2</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rPr>
                <w:rFonts w:ascii="Times New Roman" w:hAnsi="Times New Roman" w:cs="Times New Roman"/>
              </w:rPr>
            </w:pPr>
            <w:r w:rsidRPr="00A225A4">
              <w:rPr>
                <w:rFonts w:ascii="Times New Roman" w:hAnsi="Times New Roman" w:cs="Times New Roman"/>
              </w:rPr>
              <w:t>Электронная почта, социальные сети, блоги, мессенджеры, RSS-канал, подкасты, виртуальные миры, Интернет-порталы, botnet – технологии (проектная работа)</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rPr>
            </w:pPr>
          </w:p>
        </w:tc>
        <w:tc>
          <w:tcPr>
            <w:tcW w:w="1975" w:type="pc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Самостоятельная работа обучающихся</w:t>
            </w:r>
          </w:p>
          <w:p w:rsidR="001123A9" w:rsidRPr="00A225A4" w:rsidRDefault="001123A9" w:rsidP="001123A9">
            <w:pPr>
              <w:rPr>
                <w:rFonts w:ascii="Times New Roman" w:hAnsi="Times New Roman" w:cs="Times New Roman"/>
                <w:b/>
                <w:bCs/>
              </w:rPr>
            </w:pPr>
            <w:r w:rsidRPr="00A225A4">
              <w:rPr>
                <w:rFonts w:ascii="Times New Roman" w:hAnsi="Times New Roman" w:cs="Times New Roman"/>
              </w:rPr>
              <w:t>1. Создать собственное сообщество по профессиональной деятельности.</w:t>
            </w:r>
          </w:p>
        </w:tc>
        <w:tc>
          <w:tcPr>
            <w:tcW w:w="992"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rPr>
              <w:t>1</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val="restar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Тема 2. Цифровая экономика: сущность и эволюция развития в системе информационной экономики</w:t>
            </w:r>
          </w:p>
        </w:tc>
        <w:tc>
          <w:tcPr>
            <w:tcW w:w="1975" w:type="pct"/>
          </w:tcPr>
          <w:p w:rsidR="001123A9" w:rsidRPr="00A225A4" w:rsidRDefault="001123A9" w:rsidP="001123A9">
            <w:pPr>
              <w:rPr>
                <w:rFonts w:ascii="Times New Roman" w:hAnsi="Times New Roman" w:cs="Times New Roman"/>
                <w:b/>
                <w:bCs/>
                <w:i/>
              </w:rPr>
            </w:pPr>
            <w:r w:rsidRPr="00A225A4">
              <w:rPr>
                <w:rFonts w:ascii="Times New Roman" w:hAnsi="Times New Roman" w:cs="Times New Roman"/>
                <w:b/>
                <w:bCs/>
              </w:rPr>
              <w:t>Содержание</w:t>
            </w:r>
          </w:p>
        </w:tc>
        <w:tc>
          <w:tcPr>
            <w:tcW w:w="992" w:type="pct"/>
          </w:tcPr>
          <w:p w:rsidR="001123A9" w:rsidRPr="00A225A4" w:rsidRDefault="001123A9" w:rsidP="001123A9">
            <w:pPr>
              <w:suppressAutoHyphens/>
              <w:jc w:val="center"/>
              <w:rPr>
                <w:rFonts w:ascii="Times New Roman" w:hAnsi="Times New Roman" w:cs="Times New Roman"/>
                <w:b/>
                <w:iCs/>
              </w:rPr>
            </w:pPr>
            <w:r w:rsidRPr="00A225A4">
              <w:rPr>
                <w:rFonts w:ascii="Times New Roman" w:hAnsi="Times New Roman" w:cs="Times New Roman"/>
                <w:b/>
                <w:iCs/>
              </w:rPr>
              <w:t>6</w:t>
            </w:r>
          </w:p>
        </w:tc>
        <w:tc>
          <w:tcPr>
            <w:tcW w:w="999" w:type="pct"/>
            <w:vMerge w:val="restart"/>
          </w:tcPr>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01</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02</w:t>
            </w:r>
          </w:p>
          <w:p w:rsidR="001123A9" w:rsidRDefault="001123A9" w:rsidP="001123A9">
            <w:pPr>
              <w:jc w:val="center"/>
              <w:rPr>
                <w:rFonts w:ascii="Times New Roman" w:hAnsi="Times New Roman" w:cs="Times New Roman"/>
              </w:rPr>
            </w:pPr>
            <w:r w:rsidRPr="00A225A4">
              <w:rPr>
                <w:rFonts w:ascii="Times New Roman" w:hAnsi="Times New Roman" w:cs="Times New Roman"/>
              </w:rPr>
              <w:t>ОК 09</w:t>
            </w:r>
          </w:p>
          <w:p w:rsidR="001123A9" w:rsidRDefault="001123A9" w:rsidP="001123A9">
            <w:pPr>
              <w:jc w:val="center"/>
              <w:rPr>
                <w:rFonts w:ascii="Times New Roman" w:hAnsi="Times New Roman" w:cs="Times New Roman"/>
              </w:rPr>
            </w:pPr>
            <w:r>
              <w:rPr>
                <w:rFonts w:ascii="Times New Roman" w:hAnsi="Times New Roman" w:cs="Times New Roman"/>
              </w:rPr>
              <w:t>ПК 7.1</w:t>
            </w:r>
          </w:p>
          <w:p w:rsidR="001123A9" w:rsidRDefault="001123A9" w:rsidP="001123A9">
            <w:pPr>
              <w:jc w:val="center"/>
              <w:rPr>
                <w:rFonts w:ascii="Times New Roman" w:hAnsi="Times New Roman" w:cs="Times New Roman"/>
              </w:rPr>
            </w:pPr>
            <w:r>
              <w:rPr>
                <w:rFonts w:ascii="Times New Roman" w:hAnsi="Times New Roman" w:cs="Times New Roman"/>
              </w:rPr>
              <w:t>ПК 7.2</w:t>
            </w:r>
          </w:p>
          <w:p w:rsidR="001123A9" w:rsidRPr="00A225A4" w:rsidRDefault="001123A9" w:rsidP="001123A9">
            <w:pPr>
              <w:jc w:val="center"/>
              <w:rPr>
                <w:rFonts w:ascii="Times New Roman" w:hAnsi="Times New Roman" w:cs="Times New Roman"/>
              </w:rPr>
            </w:pPr>
            <w:r>
              <w:rPr>
                <w:rFonts w:ascii="Times New Roman" w:hAnsi="Times New Roman" w:cs="Times New Roman"/>
              </w:rPr>
              <w:t>ПК 7.3</w:t>
            </w:r>
          </w:p>
          <w:p w:rsidR="001123A9" w:rsidRPr="00A225A4" w:rsidRDefault="001123A9" w:rsidP="001123A9">
            <w:pPr>
              <w:jc w:val="center"/>
              <w:rPr>
                <w:rFonts w:ascii="Times New Roman" w:hAnsi="Times New Roman" w:cs="Times New Roman"/>
              </w:rPr>
            </w:pPr>
          </w:p>
          <w:p w:rsidR="001123A9" w:rsidRPr="00A225A4" w:rsidRDefault="001123A9" w:rsidP="001123A9">
            <w:pPr>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 xml:space="preserve">Указы Президента РФ в области цифровизации экономики. </w:t>
            </w:r>
          </w:p>
          <w:p w:rsidR="001123A9" w:rsidRPr="00A225A4" w:rsidRDefault="001123A9" w:rsidP="001123A9">
            <w:pPr>
              <w:widowControl w:val="0"/>
              <w:suppressAutoHyphens/>
              <w:autoSpaceDE w:val="0"/>
              <w:autoSpaceDN w:val="0"/>
              <w:jc w:val="both"/>
              <w:rPr>
                <w:rFonts w:ascii="Times New Roman" w:hAnsi="Times New Roman" w:cs="Times New Roman"/>
              </w:rPr>
            </w:pPr>
            <w:r w:rsidRPr="00A225A4">
              <w:rPr>
                <w:rFonts w:ascii="Times New Roman" w:hAnsi="Times New Roman" w:cs="Times New Roman"/>
              </w:rPr>
              <w:t>Особенности цифровых технологий в современной экономике и обществе.</w:t>
            </w:r>
          </w:p>
        </w:tc>
        <w:tc>
          <w:tcPr>
            <w:tcW w:w="992" w:type="pct"/>
          </w:tcPr>
          <w:p w:rsidR="001123A9" w:rsidRPr="00A225A4" w:rsidRDefault="001123A9" w:rsidP="001123A9">
            <w:pPr>
              <w:widowControl w:val="0"/>
              <w:suppressAutoHyphens/>
              <w:autoSpaceDE w:val="0"/>
              <w:autoSpaceDN w:val="0"/>
              <w:jc w:val="center"/>
              <w:rPr>
                <w:rFonts w:ascii="Times New Roman" w:hAnsi="Times New Roman" w:cs="Times New Roman"/>
                <w:bCs/>
                <w:i/>
                <w:iCs/>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Позиции России по ключевым показателям развития и внедрения цифровых технологий.</w:t>
            </w:r>
          </w:p>
          <w:p w:rsidR="001123A9" w:rsidRPr="00A225A4" w:rsidRDefault="001123A9" w:rsidP="001123A9">
            <w:pPr>
              <w:widowControl w:val="0"/>
              <w:suppressAutoHyphens/>
              <w:autoSpaceDE w:val="0"/>
              <w:autoSpaceDN w:val="0"/>
              <w:jc w:val="both"/>
              <w:rPr>
                <w:rFonts w:ascii="Times New Roman" w:hAnsi="Times New Roman" w:cs="Times New Roman"/>
              </w:rPr>
            </w:pPr>
            <w:r w:rsidRPr="00A225A4">
              <w:rPr>
                <w:rFonts w:ascii="Times New Roman" w:hAnsi="Times New Roman" w:cs="Times New Roman"/>
              </w:rPr>
              <w:t>Необходимость цифровой экономики. Понятие «Цифровая экономика». Почему это важно.</w:t>
            </w:r>
          </w:p>
        </w:tc>
        <w:tc>
          <w:tcPr>
            <w:tcW w:w="992" w:type="pct"/>
          </w:tcPr>
          <w:p w:rsidR="001123A9" w:rsidRPr="00A225A4" w:rsidRDefault="001123A9" w:rsidP="001123A9">
            <w:pPr>
              <w:widowControl w:val="0"/>
              <w:suppressAutoHyphens/>
              <w:autoSpaceDE w:val="0"/>
              <w:autoSpaceDN w:val="0"/>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 xml:space="preserve">Паспорт национальной программы «Цифровая экономика Российской Федерации». Цели и задачи проекта. </w:t>
            </w:r>
            <w:r w:rsidRPr="00A225A4">
              <w:rPr>
                <w:rFonts w:ascii="Times New Roman" w:hAnsi="Times New Roman" w:cs="Times New Roman"/>
              </w:rPr>
              <w:lastRenderedPageBreak/>
              <w:t>Преимущества и недостатки цифровой экономики.</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lastRenderedPageBreak/>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b/>
              </w:rPr>
            </w:pPr>
            <w:r w:rsidRPr="00A225A4">
              <w:rPr>
                <w:rFonts w:ascii="Times New Roman" w:hAnsi="Times New Roman" w:cs="Times New Roman"/>
                <w:b/>
                <w:bCs/>
              </w:rPr>
              <w:t xml:space="preserve">В том числе практических занятий </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8</w:t>
            </w:r>
          </w:p>
        </w:tc>
        <w:tc>
          <w:tcPr>
            <w:tcW w:w="999" w:type="pct"/>
            <w:vMerge/>
          </w:tcPr>
          <w:p w:rsidR="001123A9" w:rsidRPr="00A225A4" w:rsidRDefault="001123A9" w:rsidP="001123A9">
            <w:pPr>
              <w:suppressAutoHyphens/>
              <w:jc w:val="both"/>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ind w:left="33"/>
              <w:jc w:val="both"/>
              <w:rPr>
                <w:rFonts w:ascii="Times New Roman" w:hAnsi="Times New Roman" w:cs="Times New Roman"/>
                <w:iCs/>
              </w:rPr>
            </w:pPr>
            <w:r w:rsidRPr="00A225A4">
              <w:rPr>
                <w:rFonts w:ascii="Times New Roman" w:hAnsi="Times New Roman" w:cs="Times New Roman"/>
                <w:iCs/>
              </w:rPr>
              <w:t>Федеральный закон «Об информации, информационных технологиях и защите информации», основные положения государственной политики по развитию и использованию сети Интернет в РФ</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rPr>
                <w:rFonts w:ascii="Times New Roman" w:hAnsi="Times New Roman" w:cs="Times New Roman"/>
              </w:rPr>
            </w:pPr>
            <w:r w:rsidRPr="00A225A4">
              <w:rPr>
                <w:rFonts w:ascii="Times New Roman" w:hAnsi="Times New Roman" w:cs="Times New Roman"/>
              </w:rPr>
              <w:t>Дискуссия по вопросам реализации национальной программы «Цифровая экономика Российской Федерации»</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rPr>
            </w:pPr>
          </w:p>
        </w:tc>
        <w:tc>
          <w:tcPr>
            <w:tcW w:w="1975" w:type="pc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Самостоятельная работа обучающихся</w:t>
            </w:r>
          </w:p>
          <w:p w:rsidR="001123A9" w:rsidRPr="00A225A4" w:rsidRDefault="001123A9" w:rsidP="001123A9">
            <w:pPr>
              <w:rPr>
                <w:rFonts w:ascii="Times New Roman" w:hAnsi="Times New Roman" w:cs="Times New Roman"/>
                <w:bCs/>
              </w:rPr>
            </w:pPr>
            <w:r w:rsidRPr="00A225A4">
              <w:rPr>
                <w:rFonts w:ascii="Times New Roman" w:hAnsi="Times New Roman" w:cs="Times New Roman"/>
                <w:bCs/>
              </w:rPr>
              <w:t>Подготовить доклад, выступление, контент-анализ для выступления на дискуссии «Национальный проект «Цифровая экономика»</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1</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val="restar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 xml:space="preserve">Тема 3. Институты цифровой экономики </w:t>
            </w:r>
          </w:p>
        </w:tc>
        <w:tc>
          <w:tcPr>
            <w:tcW w:w="1975" w:type="pct"/>
          </w:tcPr>
          <w:p w:rsidR="001123A9" w:rsidRPr="00A225A4" w:rsidRDefault="001123A9" w:rsidP="001123A9">
            <w:pPr>
              <w:rPr>
                <w:rFonts w:ascii="Times New Roman" w:hAnsi="Times New Roman" w:cs="Times New Roman"/>
                <w:b/>
                <w:bCs/>
                <w:i/>
              </w:rPr>
            </w:pPr>
            <w:r w:rsidRPr="00A225A4">
              <w:rPr>
                <w:rFonts w:ascii="Times New Roman" w:hAnsi="Times New Roman" w:cs="Times New Roman"/>
                <w:b/>
                <w:bCs/>
              </w:rPr>
              <w:t>Содержание</w:t>
            </w:r>
          </w:p>
        </w:tc>
        <w:tc>
          <w:tcPr>
            <w:tcW w:w="992" w:type="pct"/>
          </w:tcPr>
          <w:p w:rsidR="001123A9" w:rsidRPr="00A225A4" w:rsidRDefault="001123A9" w:rsidP="001123A9">
            <w:pPr>
              <w:suppressAutoHyphens/>
              <w:jc w:val="center"/>
              <w:rPr>
                <w:rFonts w:ascii="Times New Roman" w:hAnsi="Times New Roman" w:cs="Times New Roman"/>
                <w:i/>
                <w:iCs/>
              </w:rPr>
            </w:pPr>
            <w:r w:rsidRPr="00A225A4">
              <w:rPr>
                <w:rFonts w:ascii="Times New Roman" w:hAnsi="Times New Roman" w:cs="Times New Roman"/>
                <w:b/>
                <w:iCs/>
              </w:rPr>
              <w:t>6</w:t>
            </w:r>
          </w:p>
        </w:tc>
        <w:tc>
          <w:tcPr>
            <w:tcW w:w="999" w:type="pct"/>
            <w:vMerge w:val="restart"/>
          </w:tcPr>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01</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02</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03</w:t>
            </w:r>
          </w:p>
          <w:p w:rsidR="001123A9" w:rsidRDefault="001123A9" w:rsidP="001123A9">
            <w:pPr>
              <w:jc w:val="center"/>
              <w:rPr>
                <w:rFonts w:ascii="Times New Roman" w:hAnsi="Times New Roman" w:cs="Times New Roman"/>
              </w:rPr>
            </w:pPr>
            <w:r w:rsidRPr="00A225A4">
              <w:rPr>
                <w:rFonts w:ascii="Times New Roman" w:hAnsi="Times New Roman" w:cs="Times New Roman"/>
              </w:rPr>
              <w:t>ОК 09</w:t>
            </w:r>
          </w:p>
          <w:p w:rsidR="001123A9" w:rsidRDefault="001123A9" w:rsidP="001123A9">
            <w:pPr>
              <w:jc w:val="center"/>
              <w:rPr>
                <w:rFonts w:ascii="Times New Roman" w:hAnsi="Times New Roman" w:cs="Times New Roman"/>
              </w:rPr>
            </w:pPr>
            <w:r>
              <w:rPr>
                <w:rFonts w:ascii="Times New Roman" w:hAnsi="Times New Roman" w:cs="Times New Roman"/>
              </w:rPr>
              <w:t>ПК 7.1</w:t>
            </w:r>
          </w:p>
          <w:p w:rsidR="001123A9" w:rsidRDefault="001123A9" w:rsidP="001123A9">
            <w:pPr>
              <w:jc w:val="center"/>
              <w:rPr>
                <w:rFonts w:ascii="Times New Roman" w:hAnsi="Times New Roman" w:cs="Times New Roman"/>
              </w:rPr>
            </w:pPr>
            <w:r>
              <w:rPr>
                <w:rFonts w:ascii="Times New Roman" w:hAnsi="Times New Roman" w:cs="Times New Roman"/>
              </w:rPr>
              <w:t>ПК 7.2</w:t>
            </w:r>
          </w:p>
          <w:p w:rsidR="001123A9" w:rsidRPr="00A225A4" w:rsidRDefault="001123A9" w:rsidP="001123A9">
            <w:pPr>
              <w:jc w:val="center"/>
              <w:rPr>
                <w:rFonts w:ascii="Times New Roman" w:hAnsi="Times New Roman" w:cs="Times New Roman"/>
              </w:rPr>
            </w:pPr>
            <w:r>
              <w:rPr>
                <w:rFonts w:ascii="Times New Roman" w:hAnsi="Times New Roman" w:cs="Times New Roman"/>
              </w:rPr>
              <w:t>ПК 7.3</w:t>
            </w:r>
          </w:p>
          <w:p w:rsidR="001123A9" w:rsidRPr="00A225A4" w:rsidRDefault="001123A9" w:rsidP="001123A9">
            <w:pPr>
              <w:jc w:val="center"/>
              <w:rPr>
                <w:rFonts w:ascii="Times New Roman" w:hAnsi="Times New Roman" w:cs="Times New Roman"/>
              </w:rPr>
            </w:pPr>
          </w:p>
          <w:p w:rsidR="001123A9" w:rsidRPr="00A225A4" w:rsidRDefault="001123A9" w:rsidP="001123A9">
            <w:pPr>
              <w:jc w:val="cente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 xml:space="preserve">Электронное правительство как институт информационной экономики. </w:t>
            </w:r>
          </w:p>
          <w:p w:rsidR="001123A9" w:rsidRPr="00A225A4" w:rsidRDefault="001123A9" w:rsidP="001123A9">
            <w:pPr>
              <w:widowControl w:val="0"/>
              <w:suppressAutoHyphens/>
              <w:autoSpaceDE w:val="0"/>
              <w:autoSpaceDN w:val="0"/>
              <w:jc w:val="both"/>
              <w:rPr>
                <w:rFonts w:ascii="Times New Roman" w:hAnsi="Times New Roman" w:cs="Times New Roman"/>
              </w:rPr>
            </w:pPr>
            <w:r w:rsidRPr="00A225A4">
              <w:rPr>
                <w:rFonts w:ascii="Times New Roman" w:hAnsi="Times New Roman" w:cs="Times New Roman"/>
              </w:rPr>
              <w:t>Электронный бизнес как базовый институт информационной экономики.</w:t>
            </w:r>
          </w:p>
        </w:tc>
        <w:tc>
          <w:tcPr>
            <w:tcW w:w="992" w:type="pct"/>
          </w:tcPr>
          <w:p w:rsidR="001123A9" w:rsidRPr="00A225A4" w:rsidRDefault="001123A9" w:rsidP="001123A9">
            <w:pPr>
              <w:suppressAutoHyphens/>
              <w:jc w:val="center"/>
              <w:rPr>
                <w:rFonts w:ascii="Times New Roman" w:hAnsi="Times New Roman" w:cs="Times New Roman"/>
                <w:bCs/>
                <w:i/>
                <w:iCs/>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Предпринимательство как институт информационной экономики</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Портал государственных услуг Российской Федерации</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b/>
              </w:rPr>
            </w:pPr>
            <w:r w:rsidRPr="00A225A4">
              <w:rPr>
                <w:rFonts w:ascii="Times New Roman" w:hAnsi="Times New Roman" w:cs="Times New Roman"/>
                <w:b/>
                <w:bCs/>
              </w:rPr>
              <w:t xml:space="preserve">В том числе практических занятий </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8</w:t>
            </w:r>
          </w:p>
        </w:tc>
        <w:tc>
          <w:tcPr>
            <w:tcW w:w="999" w:type="pct"/>
            <w:vMerge/>
          </w:tcPr>
          <w:p w:rsidR="001123A9" w:rsidRPr="00A225A4" w:rsidRDefault="001123A9" w:rsidP="001123A9">
            <w:pPr>
              <w:suppressAutoHyphens/>
              <w:jc w:val="both"/>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ind w:left="33"/>
              <w:jc w:val="both"/>
              <w:rPr>
                <w:rFonts w:ascii="Times New Roman" w:hAnsi="Times New Roman" w:cs="Times New Roman"/>
                <w:iCs/>
              </w:rPr>
            </w:pPr>
            <w:r w:rsidRPr="00A225A4">
              <w:rPr>
                <w:rFonts w:ascii="Times New Roman" w:hAnsi="Times New Roman" w:cs="Times New Roman"/>
                <w:iCs/>
              </w:rPr>
              <w:t>Юридическая разница при оформлении услуг в государственных учреждениях или через Госуслуги</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Cs/>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rPr>
                <w:rFonts w:ascii="Times New Roman" w:hAnsi="Times New Roman" w:cs="Times New Roman"/>
              </w:rPr>
            </w:pPr>
            <w:r w:rsidRPr="00A225A4">
              <w:rPr>
                <w:rFonts w:ascii="Times New Roman" w:hAnsi="Times New Roman" w:cs="Times New Roman"/>
                <w:iCs/>
              </w:rPr>
              <w:t>Алгоритм работы на портале Госуслуг</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rPr>
            </w:pPr>
          </w:p>
        </w:tc>
        <w:tc>
          <w:tcPr>
            <w:tcW w:w="1975" w:type="pc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Самостоятельная работа обучающихся</w:t>
            </w:r>
          </w:p>
          <w:p w:rsidR="001123A9" w:rsidRPr="00A225A4" w:rsidRDefault="001123A9" w:rsidP="001123A9">
            <w:pPr>
              <w:rPr>
                <w:rFonts w:ascii="Times New Roman" w:hAnsi="Times New Roman" w:cs="Times New Roman"/>
                <w:bCs/>
              </w:rPr>
            </w:pPr>
            <w:r w:rsidRPr="00A225A4">
              <w:rPr>
                <w:rFonts w:ascii="Times New Roman" w:hAnsi="Times New Roman" w:cs="Times New Roman"/>
                <w:bCs/>
              </w:rPr>
              <w:t>Подготовить презентацию «Оформление государственной услуги на портале Госуслуги»</w:t>
            </w:r>
          </w:p>
        </w:tc>
        <w:tc>
          <w:tcPr>
            <w:tcW w:w="992"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rPr>
              <w:t>1</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val="restar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Тема 4. Сквозные технологии и инфраструктура цифровой экономики</w:t>
            </w:r>
          </w:p>
        </w:tc>
        <w:tc>
          <w:tcPr>
            <w:tcW w:w="1975" w:type="pct"/>
          </w:tcPr>
          <w:p w:rsidR="001123A9" w:rsidRPr="00A225A4" w:rsidRDefault="001123A9" w:rsidP="001123A9">
            <w:pPr>
              <w:rPr>
                <w:rFonts w:ascii="Times New Roman" w:hAnsi="Times New Roman" w:cs="Times New Roman"/>
                <w:b/>
                <w:bCs/>
                <w:i/>
              </w:rPr>
            </w:pPr>
            <w:r w:rsidRPr="00A225A4">
              <w:rPr>
                <w:rFonts w:ascii="Times New Roman" w:hAnsi="Times New Roman" w:cs="Times New Roman"/>
                <w:b/>
                <w:bCs/>
              </w:rPr>
              <w:t>Содержание</w:t>
            </w:r>
          </w:p>
        </w:tc>
        <w:tc>
          <w:tcPr>
            <w:tcW w:w="992" w:type="pct"/>
          </w:tcPr>
          <w:p w:rsidR="001123A9" w:rsidRPr="00A225A4" w:rsidRDefault="001123A9" w:rsidP="001123A9">
            <w:pPr>
              <w:suppressAutoHyphens/>
              <w:jc w:val="center"/>
              <w:rPr>
                <w:rFonts w:ascii="Times New Roman" w:hAnsi="Times New Roman" w:cs="Times New Roman"/>
                <w:i/>
                <w:iCs/>
              </w:rPr>
            </w:pPr>
            <w:r w:rsidRPr="00A225A4">
              <w:rPr>
                <w:rFonts w:ascii="Times New Roman" w:hAnsi="Times New Roman" w:cs="Times New Roman"/>
                <w:b/>
                <w:iCs/>
              </w:rPr>
              <w:t>6</w:t>
            </w:r>
          </w:p>
        </w:tc>
        <w:tc>
          <w:tcPr>
            <w:tcW w:w="999" w:type="pct"/>
            <w:vMerge w:val="restart"/>
          </w:tcPr>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01</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03</w:t>
            </w:r>
          </w:p>
          <w:p w:rsidR="001123A9" w:rsidRDefault="001123A9" w:rsidP="001123A9">
            <w:pPr>
              <w:jc w:val="center"/>
              <w:rPr>
                <w:rFonts w:ascii="Times New Roman" w:hAnsi="Times New Roman" w:cs="Times New Roman"/>
              </w:rPr>
            </w:pPr>
            <w:r w:rsidRPr="00A225A4">
              <w:rPr>
                <w:rFonts w:ascii="Times New Roman" w:hAnsi="Times New Roman" w:cs="Times New Roman"/>
              </w:rPr>
              <w:t>ОК 09</w:t>
            </w:r>
          </w:p>
          <w:p w:rsidR="001123A9" w:rsidRDefault="001123A9" w:rsidP="001123A9">
            <w:pPr>
              <w:jc w:val="center"/>
              <w:rPr>
                <w:rFonts w:ascii="Times New Roman" w:hAnsi="Times New Roman" w:cs="Times New Roman"/>
              </w:rPr>
            </w:pPr>
            <w:r>
              <w:rPr>
                <w:rFonts w:ascii="Times New Roman" w:hAnsi="Times New Roman" w:cs="Times New Roman"/>
              </w:rPr>
              <w:t>ПК 7.1</w:t>
            </w:r>
          </w:p>
          <w:p w:rsidR="001123A9" w:rsidRDefault="001123A9" w:rsidP="001123A9">
            <w:pPr>
              <w:jc w:val="center"/>
              <w:rPr>
                <w:rFonts w:ascii="Times New Roman" w:hAnsi="Times New Roman" w:cs="Times New Roman"/>
              </w:rPr>
            </w:pPr>
            <w:r>
              <w:rPr>
                <w:rFonts w:ascii="Times New Roman" w:hAnsi="Times New Roman" w:cs="Times New Roman"/>
              </w:rPr>
              <w:t>ПК 7.2</w:t>
            </w:r>
          </w:p>
          <w:p w:rsidR="001123A9" w:rsidRPr="00A225A4" w:rsidRDefault="001123A9" w:rsidP="001123A9">
            <w:pPr>
              <w:jc w:val="center"/>
              <w:rPr>
                <w:rFonts w:ascii="Times New Roman" w:hAnsi="Times New Roman" w:cs="Times New Roman"/>
              </w:rPr>
            </w:pPr>
            <w:r>
              <w:rPr>
                <w:rFonts w:ascii="Times New Roman" w:hAnsi="Times New Roman" w:cs="Times New Roman"/>
              </w:rPr>
              <w:t>ПК 7.3</w:t>
            </w:r>
          </w:p>
          <w:p w:rsidR="001123A9" w:rsidRPr="00A225A4" w:rsidRDefault="001123A9" w:rsidP="001123A9">
            <w:pPr>
              <w:jc w:val="center"/>
              <w:rPr>
                <w:rFonts w:ascii="Times New Roman" w:hAnsi="Times New Roman" w:cs="Times New Roman"/>
              </w:rPr>
            </w:pPr>
          </w:p>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 xml:space="preserve">Мировой опыт реализации новых технологических инициатив. </w:t>
            </w:r>
          </w:p>
        </w:tc>
        <w:tc>
          <w:tcPr>
            <w:tcW w:w="992" w:type="pct"/>
          </w:tcPr>
          <w:p w:rsidR="001123A9" w:rsidRPr="00A225A4" w:rsidRDefault="001123A9" w:rsidP="001123A9">
            <w:pPr>
              <w:suppressAutoHyphens/>
              <w:jc w:val="center"/>
              <w:rPr>
                <w:rFonts w:ascii="Times New Roman" w:hAnsi="Times New Roman" w:cs="Times New Roman"/>
                <w:bCs/>
                <w:i/>
                <w:iCs/>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Индустрия 4.0. как новая концепция организации производственной деятельности.</w:t>
            </w:r>
          </w:p>
        </w:tc>
        <w:tc>
          <w:tcPr>
            <w:tcW w:w="992" w:type="pct"/>
          </w:tcPr>
          <w:p w:rsidR="001123A9" w:rsidRPr="00A225A4" w:rsidRDefault="001123A9" w:rsidP="001123A9">
            <w:pPr>
              <w:suppressAutoHyphens/>
              <w:jc w:val="center"/>
              <w:rPr>
                <w:rFonts w:ascii="Times New Roman" w:hAnsi="Times New Roman" w:cs="Times New Roman"/>
                <w:bCs/>
                <w:i/>
                <w:iCs/>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Прогнозные значения эффектов от внедрения технологий Индустрии 4.0 в России.</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b/>
              </w:rPr>
            </w:pPr>
            <w:r w:rsidRPr="00A225A4">
              <w:rPr>
                <w:rFonts w:ascii="Times New Roman" w:hAnsi="Times New Roman" w:cs="Times New Roman"/>
                <w:b/>
                <w:bCs/>
              </w:rPr>
              <w:t xml:space="preserve">В том числе практических занятий </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6</w:t>
            </w:r>
          </w:p>
        </w:tc>
        <w:tc>
          <w:tcPr>
            <w:tcW w:w="999" w:type="pct"/>
            <w:vMerge/>
          </w:tcPr>
          <w:p w:rsidR="001123A9" w:rsidRPr="00A225A4" w:rsidRDefault="001123A9" w:rsidP="001123A9">
            <w:pPr>
              <w:suppressAutoHyphens/>
              <w:jc w:val="both"/>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ind w:left="33"/>
              <w:jc w:val="both"/>
              <w:rPr>
                <w:rFonts w:ascii="Times New Roman" w:hAnsi="Times New Roman" w:cs="Times New Roman"/>
                <w:iCs/>
              </w:rPr>
            </w:pPr>
            <w:r w:rsidRPr="00A225A4">
              <w:rPr>
                <w:rFonts w:ascii="Times New Roman" w:hAnsi="Times New Roman" w:cs="Times New Roman"/>
                <w:iCs/>
              </w:rPr>
              <w:t>Поиск контента по теме «Влияние цифровой экономики на организацию рыночных отношений»</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Cs/>
              </w:rPr>
              <w:t>2</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rPr>
                <w:rFonts w:ascii="Times New Roman" w:hAnsi="Times New Roman" w:cs="Times New Roman"/>
              </w:rPr>
            </w:pPr>
            <w:r w:rsidRPr="00A225A4">
              <w:rPr>
                <w:rFonts w:ascii="Times New Roman" w:hAnsi="Times New Roman" w:cs="Times New Roman"/>
              </w:rPr>
              <w:t>Дизайн – проект «Развитие индустрии быстрого питания в РФ».</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rPr>
            </w:pPr>
          </w:p>
        </w:tc>
        <w:tc>
          <w:tcPr>
            <w:tcW w:w="1975" w:type="pc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Самостоятельная работа обучающихся</w:t>
            </w:r>
          </w:p>
          <w:p w:rsidR="001123A9" w:rsidRPr="00A225A4" w:rsidRDefault="001123A9" w:rsidP="001123A9">
            <w:pPr>
              <w:rPr>
                <w:rFonts w:ascii="Times New Roman" w:hAnsi="Times New Roman" w:cs="Times New Roman"/>
                <w:bCs/>
              </w:rPr>
            </w:pPr>
            <w:r w:rsidRPr="00A225A4">
              <w:rPr>
                <w:rFonts w:ascii="Times New Roman" w:hAnsi="Times New Roman" w:cs="Times New Roman"/>
                <w:bCs/>
              </w:rPr>
              <w:t>Найти и подготовить банк из информационного контента по темам практических работ.</w:t>
            </w:r>
          </w:p>
        </w:tc>
        <w:tc>
          <w:tcPr>
            <w:tcW w:w="992"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rPr>
              <w:t>1</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val="restar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Тема 5. Интернет-маркетинг</w:t>
            </w:r>
          </w:p>
        </w:tc>
        <w:tc>
          <w:tcPr>
            <w:tcW w:w="1975" w:type="pct"/>
          </w:tcPr>
          <w:p w:rsidR="001123A9" w:rsidRPr="00A225A4" w:rsidRDefault="001123A9" w:rsidP="001123A9">
            <w:pPr>
              <w:rPr>
                <w:rFonts w:ascii="Times New Roman" w:hAnsi="Times New Roman" w:cs="Times New Roman"/>
                <w:b/>
                <w:bCs/>
                <w:i/>
              </w:rPr>
            </w:pPr>
            <w:r w:rsidRPr="00A225A4">
              <w:rPr>
                <w:rFonts w:ascii="Times New Roman" w:hAnsi="Times New Roman" w:cs="Times New Roman"/>
                <w:b/>
                <w:bCs/>
              </w:rPr>
              <w:t>Содержание</w:t>
            </w:r>
          </w:p>
        </w:tc>
        <w:tc>
          <w:tcPr>
            <w:tcW w:w="992" w:type="pct"/>
          </w:tcPr>
          <w:p w:rsidR="001123A9" w:rsidRPr="00A225A4" w:rsidRDefault="001123A9" w:rsidP="001123A9">
            <w:pPr>
              <w:suppressAutoHyphens/>
              <w:jc w:val="center"/>
              <w:rPr>
                <w:rFonts w:ascii="Times New Roman" w:hAnsi="Times New Roman" w:cs="Times New Roman"/>
                <w:i/>
                <w:iCs/>
              </w:rPr>
            </w:pPr>
            <w:r w:rsidRPr="00A225A4">
              <w:rPr>
                <w:rFonts w:ascii="Times New Roman" w:hAnsi="Times New Roman" w:cs="Times New Roman"/>
                <w:b/>
                <w:iCs/>
              </w:rPr>
              <w:t>6</w:t>
            </w:r>
          </w:p>
        </w:tc>
        <w:tc>
          <w:tcPr>
            <w:tcW w:w="999" w:type="pct"/>
            <w:vMerge w:val="restart"/>
          </w:tcPr>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01</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02</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04</w:t>
            </w:r>
          </w:p>
          <w:p w:rsidR="001123A9" w:rsidRPr="00A225A4" w:rsidRDefault="001123A9" w:rsidP="001123A9">
            <w:pPr>
              <w:jc w:val="center"/>
              <w:rPr>
                <w:rFonts w:ascii="Times New Roman" w:hAnsi="Times New Roman" w:cs="Times New Roman"/>
              </w:rPr>
            </w:pPr>
            <w:r w:rsidRPr="00A225A4">
              <w:rPr>
                <w:rFonts w:ascii="Times New Roman" w:hAnsi="Times New Roman" w:cs="Times New Roman"/>
              </w:rPr>
              <w:t>ОК 05</w:t>
            </w:r>
          </w:p>
          <w:p w:rsidR="001123A9" w:rsidRDefault="001123A9" w:rsidP="001123A9">
            <w:pPr>
              <w:jc w:val="center"/>
              <w:rPr>
                <w:rFonts w:ascii="Times New Roman" w:hAnsi="Times New Roman" w:cs="Times New Roman"/>
              </w:rPr>
            </w:pPr>
            <w:r w:rsidRPr="00A225A4">
              <w:rPr>
                <w:rFonts w:ascii="Times New Roman" w:hAnsi="Times New Roman" w:cs="Times New Roman"/>
              </w:rPr>
              <w:t>ОК 09</w:t>
            </w:r>
          </w:p>
          <w:p w:rsidR="001123A9" w:rsidRDefault="001123A9" w:rsidP="001123A9">
            <w:pPr>
              <w:jc w:val="center"/>
              <w:rPr>
                <w:rFonts w:ascii="Times New Roman" w:hAnsi="Times New Roman" w:cs="Times New Roman"/>
              </w:rPr>
            </w:pPr>
            <w:r>
              <w:rPr>
                <w:rFonts w:ascii="Times New Roman" w:hAnsi="Times New Roman" w:cs="Times New Roman"/>
              </w:rPr>
              <w:t>ПК 7.1</w:t>
            </w:r>
          </w:p>
          <w:p w:rsidR="001123A9" w:rsidRDefault="001123A9" w:rsidP="001123A9">
            <w:pPr>
              <w:jc w:val="center"/>
              <w:rPr>
                <w:rFonts w:ascii="Times New Roman" w:hAnsi="Times New Roman" w:cs="Times New Roman"/>
              </w:rPr>
            </w:pPr>
            <w:r>
              <w:rPr>
                <w:rFonts w:ascii="Times New Roman" w:hAnsi="Times New Roman" w:cs="Times New Roman"/>
              </w:rPr>
              <w:t>ПК 7.2</w:t>
            </w:r>
          </w:p>
          <w:p w:rsidR="001123A9" w:rsidRPr="00A225A4" w:rsidRDefault="001123A9" w:rsidP="001123A9">
            <w:pPr>
              <w:jc w:val="center"/>
              <w:rPr>
                <w:rFonts w:ascii="Times New Roman" w:hAnsi="Times New Roman" w:cs="Times New Roman"/>
              </w:rPr>
            </w:pPr>
            <w:r>
              <w:rPr>
                <w:rFonts w:ascii="Times New Roman" w:hAnsi="Times New Roman" w:cs="Times New Roman"/>
              </w:rPr>
              <w:t>ПК 7.3</w:t>
            </w:r>
          </w:p>
          <w:p w:rsidR="001123A9" w:rsidRPr="00A225A4" w:rsidRDefault="001123A9" w:rsidP="001123A9">
            <w:pPr>
              <w:jc w:val="center"/>
              <w:rPr>
                <w:rFonts w:ascii="Times New Roman" w:hAnsi="Times New Roman" w:cs="Times New Roman"/>
              </w:rPr>
            </w:pPr>
          </w:p>
          <w:p w:rsidR="001123A9" w:rsidRPr="00A225A4" w:rsidRDefault="001123A9" w:rsidP="001123A9">
            <w:pPr>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Технологии интернет-маркетинга.</w:t>
            </w:r>
          </w:p>
        </w:tc>
        <w:tc>
          <w:tcPr>
            <w:tcW w:w="992" w:type="pct"/>
          </w:tcPr>
          <w:p w:rsidR="001123A9" w:rsidRPr="00A225A4" w:rsidRDefault="001123A9" w:rsidP="001123A9">
            <w:pPr>
              <w:suppressAutoHyphens/>
              <w:jc w:val="center"/>
              <w:rPr>
                <w:rFonts w:ascii="Times New Roman" w:hAnsi="Times New Roman" w:cs="Times New Roman"/>
                <w:bCs/>
                <w:i/>
                <w:iCs/>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Интернет-магазин Wildberries. Интернет-магазины Ozon, Aliexpress. Как продавать на Avito. Инструкция по применению</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rPr>
            </w:pPr>
            <w:r w:rsidRPr="00A225A4">
              <w:rPr>
                <w:rFonts w:ascii="Times New Roman" w:hAnsi="Times New Roman" w:cs="Times New Roman"/>
              </w:rPr>
              <w:t>Служба такси. Каршеринг.</w:t>
            </w:r>
          </w:p>
        </w:tc>
        <w:tc>
          <w:tcPr>
            <w:tcW w:w="992" w:type="pct"/>
          </w:tcPr>
          <w:p w:rsidR="001123A9" w:rsidRPr="00A225A4" w:rsidRDefault="001123A9" w:rsidP="001123A9">
            <w:pPr>
              <w:suppressAutoHyphens/>
              <w:jc w:val="center"/>
              <w:rPr>
                <w:rFonts w:ascii="Times New Roman" w:hAnsi="Times New Roman" w:cs="Times New Roman"/>
                <w:i/>
              </w:rPr>
            </w:pPr>
            <w:r w:rsidRPr="00A225A4">
              <w:rPr>
                <w:rFonts w:ascii="Times New Roman" w:hAnsi="Times New Roman" w:cs="Times New Roman"/>
                <w:i/>
              </w:rPr>
              <w:t>2</w:t>
            </w:r>
          </w:p>
        </w:tc>
        <w:tc>
          <w:tcPr>
            <w:tcW w:w="999" w:type="pct"/>
            <w:vMerge/>
          </w:tcPr>
          <w:p w:rsidR="001123A9" w:rsidRPr="00A225A4" w:rsidRDefault="001123A9" w:rsidP="001123A9">
            <w:pPr>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jc w:val="both"/>
              <w:rPr>
                <w:rFonts w:ascii="Times New Roman" w:hAnsi="Times New Roman" w:cs="Times New Roman"/>
                <w:b/>
              </w:rPr>
            </w:pPr>
            <w:r w:rsidRPr="00A225A4">
              <w:rPr>
                <w:rFonts w:ascii="Times New Roman" w:hAnsi="Times New Roman" w:cs="Times New Roman"/>
                <w:b/>
                <w:bCs/>
              </w:rPr>
              <w:t xml:space="preserve">В том числе практических занятий </w:t>
            </w:r>
          </w:p>
        </w:tc>
        <w:tc>
          <w:tcPr>
            <w:tcW w:w="992" w:type="pct"/>
          </w:tcPr>
          <w:p w:rsidR="001123A9" w:rsidRPr="00A225A4" w:rsidRDefault="001123A9" w:rsidP="001123A9">
            <w:pPr>
              <w:suppressAutoHyphens/>
              <w:jc w:val="center"/>
              <w:rPr>
                <w:rFonts w:ascii="Times New Roman" w:hAnsi="Times New Roman" w:cs="Times New Roman"/>
                <w:b/>
              </w:rPr>
            </w:pPr>
            <w:r w:rsidRPr="00A225A4">
              <w:rPr>
                <w:rFonts w:ascii="Times New Roman" w:hAnsi="Times New Roman" w:cs="Times New Roman"/>
                <w:b/>
              </w:rPr>
              <w:t>6</w:t>
            </w:r>
          </w:p>
        </w:tc>
        <w:tc>
          <w:tcPr>
            <w:tcW w:w="999" w:type="pct"/>
            <w:vMerge/>
          </w:tcPr>
          <w:p w:rsidR="001123A9" w:rsidRPr="00A225A4" w:rsidRDefault="001123A9" w:rsidP="001123A9">
            <w:pPr>
              <w:suppressAutoHyphens/>
              <w:jc w:val="both"/>
              <w:rPr>
                <w:rFonts w:ascii="Times New Roman" w:hAnsi="Times New Roman" w:cs="Times New Roman"/>
                <w:b/>
                <w:i/>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ind w:left="33"/>
              <w:jc w:val="both"/>
              <w:rPr>
                <w:rFonts w:ascii="Times New Roman" w:hAnsi="Times New Roman" w:cs="Times New Roman"/>
                <w:iCs/>
              </w:rPr>
            </w:pPr>
            <w:r w:rsidRPr="00A225A4">
              <w:rPr>
                <w:rFonts w:ascii="Times New Roman" w:hAnsi="Times New Roman" w:cs="Times New Roman"/>
                <w:iCs/>
              </w:rPr>
              <w:t xml:space="preserve">Алгоритм оформления заказа на </w:t>
            </w:r>
            <w:r w:rsidRPr="00A225A4">
              <w:rPr>
                <w:rFonts w:ascii="Times New Roman" w:hAnsi="Times New Roman" w:cs="Times New Roman"/>
              </w:rPr>
              <w:t>Wildberries</w:t>
            </w:r>
            <w:r w:rsidRPr="00A225A4">
              <w:rPr>
                <w:rFonts w:ascii="Times New Roman" w:hAnsi="Times New Roman" w:cs="Times New Roman"/>
                <w:iCs/>
              </w:rPr>
              <w:t>, Ozon, Aliexpress</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Cs/>
              </w:rPr>
              <w:t>2</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i/>
              </w:rPr>
            </w:pPr>
          </w:p>
        </w:tc>
        <w:tc>
          <w:tcPr>
            <w:tcW w:w="1975" w:type="pct"/>
          </w:tcPr>
          <w:p w:rsidR="001123A9" w:rsidRPr="00A225A4" w:rsidRDefault="001123A9" w:rsidP="001123A9">
            <w:pPr>
              <w:suppressAutoHyphens/>
              <w:rPr>
                <w:rFonts w:ascii="Times New Roman" w:hAnsi="Times New Roman" w:cs="Times New Roman"/>
              </w:rPr>
            </w:pPr>
            <w:r w:rsidRPr="00A225A4">
              <w:rPr>
                <w:rFonts w:ascii="Times New Roman" w:hAnsi="Times New Roman" w:cs="Times New Roman"/>
              </w:rPr>
              <w:t>Дизайн – проект «Продажа кулинарной продукции в интернет-магазинах».</w:t>
            </w:r>
          </w:p>
        </w:tc>
        <w:tc>
          <w:tcPr>
            <w:tcW w:w="992" w:type="pct"/>
          </w:tcPr>
          <w:p w:rsidR="001123A9" w:rsidRPr="00A225A4" w:rsidRDefault="001123A9" w:rsidP="001123A9">
            <w:pPr>
              <w:suppressAutoHyphens/>
              <w:jc w:val="center"/>
              <w:rPr>
                <w:rFonts w:ascii="Times New Roman" w:hAnsi="Times New Roman" w:cs="Times New Roman"/>
                <w:iCs/>
              </w:rPr>
            </w:pPr>
            <w:r w:rsidRPr="00A225A4">
              <w:rPr>
                <w:rFonts w:ascii="Times New Roman" w:hAnsi="Times New Roman" w:cs="Times New Roman"/>
                <w:i/>
              </w:rPr>
              <w:t>4</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1034" w:type="pct"/>
            <w:vMerge/>
          </w:tcPr>
          <w:p w:rsidR="001123A9" w:rsidRPr="00A225A4" w:rsidRDefault="001123A9" w:rsidP="001123A9">
            <w:pPr>
              <w:rPr>
                <w:rFonts w:ascii="Times New Roman" w:hAnsi="Times New Roman" w:cs="Times New Roman"/>
                <w:b/>
                <w:bCs/>
              </w:rPr>
            </w:pPr>
          </w:p>
        </w:tc>
        <w:tc>
          <w:tcPr>
            <w:tcW w:w="1975" w:type="pct"/>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Самостоятельная работа обучающихся</w:t>
            </w:r>
          </w:p>
          <w:p w:rsidR="001123A9" w:rsidRPr="00A225A4" w:rsidRDefault="001123A9" w:rsidP="001123A9">
            <w:pPr>
              <w:rPr>
                <w:rFonts w:ascii="Times New Roman" w:hAnsi="Times New Roman" w:cs="Times New Roman"/>
                <w:bCs/>
              </w:rPr>
            </w:pPr>
            <w:r w:rsidRPr="00A225A4">
              <w:rPr>
                <w:rFonts w:ascii="Times New Roman" w:hAnsi="Times New Roman" w:cs="Times New Roman"/>
                <w:bCs/>
              </w:rPr>
              <w:t>Бизнес-проект по реализации кулинарной продукции посредством интернет-магазинов.</w:t>
            </w:r>
          </w:p>
        </w:tc>
        <w:tc>
          <w:tcPr>
            <w:tcW w:w="992" w:type="pct"/>
          </w:tcPr>
          <w:p w:rsidR="001123A9" w:rsidRPr="00A225A4" w:rsidRDefault="001123A9" w:rsidP="001123A9">
            <w:pPr>
              <w:suppressAutoHyphens/>
              <w:jc w:val="center"/>
              <w:rPr>
                <w:rFonts w:ascii="Times New Roman" w:hAnsi="Times New Roman" w:cs="Times New Roman"/>
                <w:b/>
                <w:bCs/>
              </w:rPr>
            </w:pPr>
            <w:r w:rsidRPr="00A225A4">
              <w:rPr>
                <w:rFonts w:ascii="Times New Roman" w:hAnsi="Times New Roman" w:cs="Times New Roman"/>
                <w:b/>
              </w:rPr>
              <w:t>2</w:t>
            </w:r>
          </w:p>
        </w:tc>
        <w:tc>
          <w:tcPr>
            <w:tcW w:w="999" w:type="pct"/>
            <w:vMerge/>
          </w:tcPr>
          <w:p w:rsidR="001123A9" w:rsidRPr="00A225A4" w:rsidRDefault="001123A9" w:rsidP="001123A9">
            <w:pPr>
              <w:suppressAutoHyphens/>
              <w:jc w:val="both"/>
              <w:rPr>
                <w:rFonts w:ascii="Times New Roman" w:hAnsi="Times New Roman" w:cs="Times New Roman"/>
              </w:rPr>
            </w:pPr>
          </w:p>
        </w:tc>
      </w:tr>
      <w:tr w:rsidR="001123A9" w:rsidRPr="00A225A4" w:rsidTr="001123A9">
        <w:trPr>
          <w:trHeight w:val="20"/>
        </w:trPr>
        <w:tc>
          <w:tcPr>
            <w:tcW w:w="3009" w:type="pct"/>
            <w:gridSpan w:val="2"/>
          </w:tcPr>
          <w:p w:rsidR="001123A9" w:rsidRPr="00A225A4" w:rsidRDefault="001123A9" w:rsidP="001123A9">
            <w:pPr>
              <w:suppressAutoHyphens/>
              <w:rPr>
                <w:rFonts w:ascii="Times New Roman" w:hAnsi="Times New Roman" w:cs="Times New Roman"/>
                <w:b/>
              </w:rPr>
            </w:pPr>
            <w:r w:rsidRPr="00A225A4">
              <w:rPr>
                <w:rFonts w:ascii="Times New Roman" w:hAnsi="Times New Roman" w:cs="Times New Roman"/>
                <w:b/>
              </w:rPr>
              <w:t>Промежуточная аттестация (дифференцированный зачет)</w:t>
            </w:r>
          </w:p>
        </w:tc>
        <w:tc>
          <w:tcPr>
            <w:tcW w:w="992" w:type="pct"/>
          </w:tcPr>
          <w:p w:rsidR="001123A9" w:rsidRPr="00A225A4" w:rsidRDefault="001123A9" w:rsidP="001123A9">
            <w:pPr>
              <w:jc w:val="center"/>
              <w:rPr>
                <w:rFonts w:ascii="Times New Roman" w:hAnsi="Times New Roman" w:cs="Times New Roman"/>
                <w:b/>
              </w:rPr>
            </w:pPr>
            <w:r w:rsidRPr="00A225A4">
              <w:rPr>
                <w:rFonts w:ascii="Times New Roman" w:hAnsi="Times New Roman" w:cs="Times New Roman"/>
                <w:b/>
              </w:rPr>
              <w:t>2</w:t>
            </w:r>
          </w:p>
        </w:tc>
        <w:tc>
          <w:tcPr>
            <w:tcW w:w="999" w:type="pct"/>
          </w:tcPr>
          <w:p w:rsidR="001123A9" w:rsidRPr="00A225A4" w:rsidRDefault="001123A9" w:rsidP="001123A9">
            <w:pPr>
              <w:rPr>
                <w:rFonts w:ascii="Times New Roman" w:hAnsi="Times New Roman" w:cs="Times New Roman"/>
                <w:b/>
                <w:i/>
              </w:rPr>
            </w:pPr>
          </w:p>
        </w:tc>
      </w:tr>
      <w:tr w:rsidR="001123A9" w:rsidRPr="00A225A4" w:rsidTr="001123A9">
        <w:trPr>
          <w:trHeight w:val="20"/>
        </w:trPr>
        <w:tc>
          <w:tcPr>
            <w:tcW w:w="3009" w:type="pct"/>
            <w:gridSpan w:val="2"/>
          </w:tcPr>
          <w:p w:rsidR="001123A9" w:rsidRPr="00A225A4" w:rsidRDefault="001123A9" w:rsidP="001123A9">
            <w:pPr>
              <w:rPr>
                <w:rFonts w:ascii="Times New Roman" w:hAnsi="Times New Roman" w:cs="Times New Roman"/>
                <w:b/>
                <w:bCs/>
              </w:rPr>
            </w:pPr>
            <w:r w:rsidRPr="00A225A4">
              <w:rPr>
                <w:rFonts w:ascii="Times New Roman" w:hAnsi="Times New Roman" w:cs="Times New Roman"/>
                <w:b/>
                <w:bCs/>
              </w:rPr>
              <w:t>Всего:</w:t>
            </w:r>
          </w:p>
        </w:tc>
        <w:tc>
          <w:tcPr>
            <w:tcW w:w="992" w:type="pct"/>
          </w:tcPr>
          <w:p w:rsidR="001123A9" w:rsidRPr="00A225A4" w:rsidRDefault="001123A9" w:rsidP="001123A9">
            <w:pPr>
              <w:jc w:val="center"/>
              <w:rPr>
                <w:rFonts w:ascii="Times New Roman" w:hAnsi="Times New Roman" w:cs="Times New Roman"/>
                <w:b/>
                <w:iCs/>
              </w:rPr>
            </w:pPr>
            <w:r w:rsidRPr="00A225A4">
              <w:rPr>
                <w:rFonts w:ascii="Times New Roman" w:hAnsi="Times New Roman" w:cs="Times New Roman"/>
                <w:b/>
                <w:iCs/>
              </w:rPr>
              <w:t>72</w:t>
            </w:r>
          </w:p>
        </w:tc>
        <w:tc>
          <w:tcPr>
            <w:tcW w:w="999" w:type="pct"/>
          </w:tcPr>
          <w:p w:rsidR="001123A9" w:rsidRPr="00A225A4" w:rsidRDefault="001123A9" w:rsidP="001123A9">
            <w:pPr>
              <w:rPr>
                <w:rFonts w:ascii="Times New Roman" w:hAnsi="Times New Roman" w:cs="Times New Roman"/>
                <w:b/>
                <w:bCs/>
                <w:i/>
              </w:rPr>
            </w:pPr>
          </w:p>
        </w:tc>
      </w:tr>
    </w:tbl>
    <w:p w:rsidR="001123A9" w:rsidRDefault="001123A9" w:rsidP="001123A9">
      <w:pPr>
        <w:rPr>
          <w:rFonts w:ascii="Times New Roman" w:hAnsi="Times New Roman"/>
          <w:b/>
          <w:bCs/>
          <w:sz w:val="24"/>
          <w:szCs w:val="24"/>
        </w:rPr>
        <w:sectPr w:rsidR="001123A9" w:rsidSect="001123A9">
          <w:pgSz w:w="16838" w:h="11906" w:orient="landscape"/>
          <w:pgMar w:top="851" w:right="1134" w:bottom="1701" w:left="1134" w:header="709" w:footer="709" w:gutter="0"/>
          <w:cols w:space="708"/>
          <w:docGrid w:linePitch="360"/>
        </w:sectPr>
      </w:pPr>
    </w:p>
    <w:p w:rsidR="001123A9" w:rsidRPr="00DF068E" w:rsidRDefault="001123A9" w:rsidP="001123A9">
      <w:pPr>
        <w:pStyle w:val="1f"/>
        <w:rPr>
          <w:rFonts w:ascii="Times New Roman" w:hAnsi="Times New Roman"/>
        </w:rPr>
      </w:pPr>
      <w:bookmarkStart w:id="168" w:name="_Toc168382952"/>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rPr>
        <w:t>ДИСЦИПЛИНЫ</w:t>
      </w:r>
      <w:bookmarkEnd w:id="168"/>
    </w:p>
    <w:p w:rsidR="001123A9" w:rsidRPr="00E11160" w:rsidRDefault="001123A9" w:rsidP="001123A9">
      <w:pPr>
        <w:pStyle w:val="114"/>
        <w:rPr>
          <w:rFonts w:ascii="Times New Roman" w:hAnsi="Times New Roman"/>
        </w:rPr>
      </w:pPr>
      <w:bookmarkStart w:id="169" w:name="_Toc168382953"/>
      <w:r w:rsidRPr="00E11160">
        <w:rPr>
          <w:rFonts w:ascii="Times New Roman" w:hAnsi="Times New Roman"/>
        </w:rPr>
        <w:t>3.1. Материально-техническое обеспечение</w:t>
      </w:r>
      <w:bookmarkEnd w:id="169"/>
    </w:p>
    <w:p w:rsidR="00505DE0" w:rsidRDefault="001123A9" w:rsidP="00505DE0">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6F4EB7">
        <w:rPr>
          <w:rFonts w:ascii="Times New Roman" w:hAnsi="Times New Roman"/>
          <w:bCs/>
          <w:sz w:val="24"/>
          <w:szCs w:val="24"/>
        </w:rPr>
        <w:t xml:space="preserve">Кабинет «Информатики, информационных технологий и компьютерной графики», </w:t>
      </w:r>
      <w:r w:rsidR="00505DE0">
        <w:rPr>
          <w:rFonts w:ascii="Times New Roman" w:hAnsi="Times New Roman" w:cs="Times New Roman"/>
          <w:color w:val="00000A"/>
          <w:sz w:val="24"/>
          <w:szCs w:val="24"/>
          <w:highlight w:val="white"/>
        </w:rPr>
        <w:t>оснащенный в соответствии с приложением 3 ОПОП-П.</w:t>
      </w:r>
    </w:p>
    <w:p w:rsidR="00505DE0" w:rsidRDefault="00505DE0" w:rsidP="00505DE0">
      <w:pPr>
        <w:suppressAutoHyphens/>
        <w:ind w:firstLine="709"/>
        <w:jc w:val="both"/>
        <w:rPr>
          <w:rFonts w:ascii="Times New Roman" w:hAnsi="Times New Roman"/>
          <w:b/>
          <w:bCs/>
          <w:sz w:val="24"/>
          <w:szCs w:val="24"/>
        </w:rPr>
      </w:pPr>
    </w:p>
    <w:p w:rsidR="001123A9" w:rsidRPr="00EE3C3C" w:rsidRDefault="001123A9" w:rsidP="00505DE0">
      <w:pPr>
        <w:suppressAutoHyphens/>
        <w:ind w:firstLine="709"/>
        <w:jc w:val="both"/>
        <w:rPr>
          <w:rFonts w:ascii="Times New Roman" w:hAnsi="Times New Roman"/>
          <w:b/>
          <w:bCs/>
          <w:sz w:val="24"/>
          <w:szCs w:val="24"/>
        </w:rPr>
      </w:pPr>
      <w:r w:rsidRPr="00EE3C3C">
        <w:rPr>
          <w:rFonts w:ascii="Times New Roman" w:hAnsi="Times New Roman"/>
          <w:b/>
          <w:bCs/>
          <w:sz w:val="24"/>
          <w:szCs w:val="24"/>
        </w:rPr>
        <w:t>3.2. Информационное обеспечение реализации программы</w:t>
      </w:r>
    </w:p>
    <w:p w:rsidR="001123A9" w:rsidRPr="00EE3C3C" w:rsidRDefault="001123A9" w:rsidP="001123A9">
      <w:pPr>
        <w:suppressAutoHyphens/>
        <w:ind w:firstLine="709"/>
        <w:jc w:val="both"/>
        <w:rPr>
          <w:rFonts w:ascii="Times New Roman" w:hAnsi="Times New Roman"/>
          <w:sz w:val="24"/>
          <w:szCs w:val="24"/>
        </w:rPr>
      </w:pPr>
      <w:r w:rsidRPr="00EE3C3C">
        <w:rPr>
          <w:rFonts w:ascii="Times New Roman" w:hAnsi="Times New Roman"/>
          <w:bCs/>
          <w:sz w:val="24"/>
          <w:szCs w:val="24"/>
        </w:rPr>
        <w:t>Для реализации программы библиотечный фонд об</w:t>
      </w:r>
      <w:r>
        <w:rPr>
          <w:rFonts w:ascii="Times New Roman" w:hAnsi="Times New Roman"/>
          <w:bCs/>
          <w:sz w:val="24"/>
          <w:szCs w:val="24"/>
        </w:rPr>
        <w:t>разовательной организации имеет</w:t>
      </w:r>
      <w:r w:rsidRPr="00EE3C3C">
        <w:rPr>
          <w:rFonts w:ascii="Times New Roman" w:hAnsi="Times New Roman"/>
          <w:bCs/>
          <w:sz w:val="24"/>
          <w:szCs w:val="24"/>
        </w:rPr>
        <w:t xml:space="preserve"> п</w:t>
      </w:r>
      <w:r w:rsidRPr="00EE3C3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r>
        <w:rPr>
          <w:rFonts w:ascii="Times New Roman" w:hAnsi="Times New Roman"/>
          <w:sz w:val="24"/>
          <w:szCs w:val="24"/>
        </w:rPr>
        <w:t xml:space="preserve"> </w:t>
      </w:r>
    </w:p>
    <w:p w:rsidR="001123A9" w:rsidRPr="00700C51" w:rsidRDefault="001123A9" w:rsidP="001123A9">
      <w:pPr>
        <w:ind w:firstLine="708"/>
        <w:jc w:val="both"/>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r>
        <w:rPr>
          <w:rFonts w:ascii="Times New Roman" w:hAnsi="Times New Roman"/>
          <w:sz w:val="24"/>
          <w:szCs w:val="24"/>
        </w:rPr>
        <w:t xml:space="preserve"> (кабинет </w:t>
      </w:r>
      <w:r w:rsidRPr="006F4EB7">
        <w:rPr>
          <w:rFonts w:ascii="Times New Roman" w:hAnsi="Times New Roman"/>
          <w:bCs/>
          <w:sz w:val="24"/>
          <w:szCs w:val="24"/>
        </w:rPr>
        <w:t>«Информатики, информационных технологий и компьютерной графики»</w:t>
      </w:r>
      <w:r>
        <w:rPr>
          <w:rFonts w:ascii="Times New Roman" w:hAnsi="Times New Roman"/>
          <w:i/>
          <w:sz w:val="24"/>
          <w:szCs w:val="24"/>
        </w:rPr>
        <w:t>)</w:t>
      </w:r>
      <w:r>
        <w:rPr>
          <w:rFonts w:ascii="Times New Roman" w:hAnsi="Times New Roman"/>
          <w:sz w:val="24"/>
          <w:szCs w:val="24"/>
        </w:rPr>
        <w:t>:</w:t>
      </w:r>
    </w:p>
    <w:p w:rsidR="001123A9" w:rsidRPr="0028512A" w:rsidRDefault="001123A9" w:rsidP="001123A9">
      <w:pPr>
        <w:pStyle w:val="TableParagraph"/>
        <w:ind w:firstLine="700"/>
        <w:jc w:val="both"/>
        <w:rPr>
          <w:sz w:val="24"/>
          <w:szCs w:val="24"/>
          <w:lang w:val="en-US"/>
        </w:rPr>
      </w:pPr>
      <w:r w:rsidRPr="00C14FFB">
        <w:rPr>
          <w:sz w:val="24"/>
          <w:szCs w:val="24"/>
          <w:lang w:val="en-US"/>
        </w:rPr>
        <w:t xml:space="preserve">1. </w:t>
      </w:r>
      <w:r w:rsidRPr="0028512A">
        <w:rPr>
          <w:sz w:val="24"/>
          <w:szCs w:val="24"/>
          <w:lang w:val="en-US"/>
        </w:rPr>
        <w:t xml:space="preserve">Microsoft Windows 7 Professional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rsidR="001123A9" w:rsidRPr="0028512A" w:rsidRDefault="001123A9" w:rsidP="001123A9">
      <w:pPr>
        <w:pStyle w:val="TableParagraph"/>
        <w:ind w:firstLine="700"/>
        <w:jc w:val="both"/>
        <w:rPr>
          <w:sz w:val="24"/>
          <w:szCs w:val="24"/>
        </w:rPr>
      </w:pPr>
      <w:r>
        <w:rPr>
          <w:sz w:val="24"/>
          <w:szCs w:val="24"/>
        </w:rPr>
        <w:t xml:space="preserve">2. </w:t>
      </w:r>
      <w:r w:rsidRPr="0028512A">
        <w:rPr>
          <w:sz w:val="24"/>
          <w:szCs w:val="24"/>
        </w:rPr>
        <w:t>Gemini CAD System Договор передачи лицензии на программное обеспечение № 003/09/28-451/2009 от 30.09.2009</w:t>
      </w:r>
    </w:p>
    <w:p w:rsidR="001123A9" w:rsidRPr="0028512A" w:rsidRDefault="001123A9" w:rsidP="001123A9">
      <w:pPr>
        <w:pStyle w:val="TableParagraph"/>
        <w:ind w:firstLine="700"/>
        <w:jc w:val="both"/>
        <w:rPr>
          <w:color w:val="000000"/>
          <w:sz w:val="24"/>
          <w:szCs w:val="24"/>
        </w:rPr>
      </w:pPr>
      <w:r>
        <w:rPr>
          <w:sz w:val="24"/>
          <w:szCs w:val="24"/>
        </w:rPr>
        <w:t xml:space="preserve">3. </w:t>
      </w:r>
      <w:r w:rsidRPr="0028512A">
        <w:rPr>
          <w:sz w:val="24"/>
          <w:szCs w:val="24"/>
        </w:rPr>
        <w:t>Microsoft Office Standart 2007 Лицензионное соглашение, № лиц. 64873126</w:t>
      </w:r>
      <w:r w:rsidRPr="0028512A">
        <w:rPr>
          <w:color w:val="000000"/>
          <w:sz w:val="24"/>
          <w:szCs w:val="24"/>
        </w:rPr>
        <w:t>.</w:t>
      </w:r>
    </w:p>
    <w:p w:rsidR="001123A9" w:rsidRPr="00882430" w:rsidRDefault="001123A9" w:rsidP="001123A9">
      <w:pPr>
        <w:suppressAutoHyphens/>
        <w:ind w:firstLine="708"/>
        <w:jc w:val="both"/>
        <w:rPr>
          <w:rFonts w:ascii="Times New Roman" w:hAnsi="Times New Roman"/>
          <w:sz w:val="24"/>
          <w:szCs w:val="24"/>
        </w:rPr>
      </w:pPr>
      <w:r>
        <w:rPr>
          <w:rFonts w:ascii="Times New Roman" w:hAnsi="Times New Roman"/>
          <w:sz w:val="24"/>
          <w:szCs w:val="24"/>
        </w:rPr>
        <w:t xml:space="preserve"> </w:t>
      </w:r>
    </w:p>
    <w:p w:rsidR="001123A9" w:rsidRPr="00E11160" w:rsidRDefault="001123A9" w:rsidP="001123A9">
      <w:pPr>
        <w:ind w:firstLine="709"/>
        <w:contextualSpacing/>
        <w:jc w:val="both"/>
        <w:rPr>
          <w:rFonts w:ascii="Times New Roman" w:hAnsi="Times New Roman" w:cs="Times New Roman"/>
          <w:b/>
          <w:sz w:val="24"/>
          <w:szCs w:val="24"/>
        </w:rPr>
      </w:pPr>
      <w:r>
        <w:rPr>
          <w:rFonts w:ascii="Times New Roman" w:hAnsi="Times New Roman"/>
          <w:sz w:val="24"/>
          <w:szCs w:val="24"/>
        </w:rPr>
        <w:t xml:space="preserve"> </w:t>
      </w: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rsidR="001123A9" w:rsidRPr="00D77C6C" w:rsidRDefault="001123A9" w:rsidP="001123A9">
      <w:pPr>
        <w:spacing w:line="276" w:lineRule="auto"/>
        <w:ind w:firstLine="709"/>
        <w:contextualSpacing/>
        <w:jc w:val="both"/>
        <w:rPr>
          <w:rFonts w:ascii="Times New Roman" w:hAnsi="Times New Roman" w:cs="Times New Roman"/>
          <w:sz w:val="24"/>
          <w:szCs w:val="24"/>
        </w:rPr>
      </w:pPr>
      <w:r w:rsidRPr="00D77C6C">
        <w:rPr>
          <w:rFonts w:ascii="Times New Roman" w:hAnsi="Times New Roman" w:cs="Times New Roman"/>
          <w:bCs/>
          <w:iCs/>
          <w:sz w:val="24"/>
          <w:szCs w:val="24"/>
        </w:rPr>
        <w:t>1.</w:t>
      </w:r>
      <w:r w:rsidRPr="00D77C6C">
        <w:rPr>
          <w:rFonts w:ascii="Times New Roman" w:hAnsi="Times New Roman" w:cs="Times New Roman"/>
          <w:b/>
          <w:iCs/>
          <w:sz w:val="24"/>
          <w:szCs w:val="24"/>
        </w:rPr>
        <w:t xml:space="preserve"> </w:t>
      </w:r>
      <w:r w:rsidRPr="00D77C6C">
        <w:rPr>
          <w:rFonts w:ascii="Times New Roman" w:hAnsi="Times New Roman" w:cs="Times New Roman"/>
          <w:bCs/>
          <w:iCs/>
          <w:sz w:val="24"/>
          <w:szCs w:val="24"/>
        </w:rPr>
        <w:t xml:space="preserve"> </w:t>
      </w:r>
      <w:r w:rsidRPr="00D77C6C">
        <w:rPr>
          <w:rFonts w:ascii="Times New Roman" w:hAnsi="Times New Roman" w:cs="Times New Roman"/>
          <w:sz w:val="24"/>
          <w:szCs w:val="24"/>
        </w:rPr>
        <w:t xml:space="preserve">Ковалева, В. Д. Информационные системы в экономике : учебное пособие / В. Д. Ковалева. — Саратов : Вузовское образование, 2018. — 88 c. — ISBN 978-5-4487-0108-5. — Текст : электронный // Электронный ресурс цифровой образовательной среды СПО PROFобразование : [сайт]. — URL: https://profspo.ru/books/72536 </w:t>
      </w:r>
    </w:p>
    <w:p w:rsidR="001123A9" w:rsidRPr="00505DE0" w:rsidRDefault="001123A9" w:rsidP="001123A9">
      <w:pPr>
        <w:spacing w:line="276" w:lineRule="auto"/>
        <w:ind w:firstLine="709"/>
        <w:contextualSpacing/>
        <w:jc w:val="both"/>
        <w:rPr>
          <w:rFonts w:ascii="Times New Roman" w:hAnsi="Times New Roman" w:cs="Times New Roman"/>
          <w:sz w:val="24"/>
          <w:szCs w:val="24"/>
        </w:rPr>
      </w:pPr>
      <w:r w:rsidRPr="00D77C6C">
        <w:rPr>
          <w:rFonts w:ascii="Times New Roman" w:hAnsi="Times New Roman" w:cs="Times New Roman"/>
          <w:sz w:val="24"/>
          <w:szCs w:val="24"/>
        </w:rPr>
        <w:t xml:space="preserve">2. Горбенко, А. О. Информационные системы в экономике / А. О. Горбенко. — 4-е изд. — Москва : Лаборатория знаний, 2020. — 295 c. — ISBN 978-5-00101-689-2. — Текст : электронный // ЭБС PROFобразование : [сайт]. — URL: </w:t>
      </w:r>
      <w:hyperlink r:id="rId60" w:history="1">
        <w:r w:rsidRPr="00505DE0">
          <w:rPr>
            <w:rStyle w:val="af0"/>
            <w:rFonts w:ascii="Times New Roman" w:hAnsi="Times New Roman" w:cs="Times New Roman"/>
            <w:color w:val="auto"/>
            <w:sz w:val="24"/>
            <w:szCs w:val="24"/>
          </w:rPr>
          <w:t>https://profspo.ru/books/6540</w:t>
        </w:r>
      </w:hyperlink>
    </w:p>
    <w:p w:rsidR="001123A9" w:rsidRPr="00505DE0" w:rsidRDefault="001123A9" w:rsidP="001123A9">
      <w:pPr>
        <w:spacing w:line="276" w:lineRule="auto"/>
        <w:ind w:firstLine="709"/>
        <w:contextualSpacing/>
        <w:jc w:val="both"/>
        <w:rPr>
          <w:rFonts w:ascii="Times New Roman" w:hAnsi="Times New Roman" w:cs="Times New Roman"/>
          <w:b/>
          <w:bCs/>
          <w:i/>
          <w:iCs/>
          <w:sz w:val="24"/>
          <w:szCs w:val="24"/>
        </w:rPr>
      </w:pPr>
    </w:p>
    <w:p w:rsidR="001123A9" w:rsidRPr="00505DE0" w:rsidRDefault="001123A9" w:rsidP="001123A9">
      <w:pPr>
        <w:spacing w:line="276" w:lineRule="auto"/>
        <w:ind w:firstLine="709"/>
        <w:contextualSpacing/>
        <w:jc w:val="both"/>
        <w:rPr>
          <w:rFonts w:ascii="Times New Roman" w:hAnsi="Times New Roman" w:cs="Times New Roman"/>
          <w:bCs/>
          <w:i/>
          <w:iCs/>
          <w:sz w:val="24"/>
          <w:szCs w:val="24"/>
        </w:rPr>
      </w:pPr>
      <w:r w:rsidRPr="00505DE0">
        <w:rPr>
          <w:rFonts w:ascii="Times New Roman" w:hAnsi="Times New Roman" w:cs="Times New Roman"/>
          <w:b/>
          <w:bCs/>
          <w:i/>
          <w:iCs/>
          <w:sz w:val="24"/>
          <w:szCs w:val="24"/>
        </w:rPr>
        <w:t xml:space="preserve">3.2.2. Дополнительные источники </w:t>
      </w:r>
    </w:p>
    <w:p w:rsidR="001123A9" w:rsidRPr="00490100" w:rsidRDefault="001123A9" w:rsidP="001123A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490100">
        <w:rPr>
          <w:rFonts w:ascii="Times New Roman" w:hAnsi="Times New Roman" w:cs="Times New Roman"/>
          <w:bCs/>
          <w:iCs/>
          <w:sz w:val="24"/>
          <w:szCs w:val="24"/>
        </w:rPr>
        <w:t xml:space="preserve"> http://biblioclub.ru/ [Электронная библиотечная система «Университетская библиотека Онлайн»]</w:t>
      </w:r>
    </w:p>
    <w:p w:rsidR="001123A9" w:rsidRPr="00490100" w:rsidRDefault="001123A9" w:rsidP="001123A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490100">
        <w:rPr>
          <w:rFonts w:ascii="Times New Roman" w:hAnsi="Times New Roman" w:cs="Times New Roman"/>
          <w:bCs/>
          <w:iCs/>
          <w:sz w:val="24"/>
          <w:szCs w:val="24"/>
        </w:rPr>
        <w:t xml:space="preserve">http://www.garant.ru [Информационно-правовой портал ГАРАНТ] </w:t>
      </w:r>
    </w:p>
    <w:p w:rsidR="001123A9" w:rsidRPr="00490100" w:rsidRDefault="001123A9" w:rsidP="001123A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490100">
        <w:rPr>
          <w:rFonts w:ascii="Times New Roman" w:hAnsi="Times New Roman" w:cs="Times New Roman"/>
          <w:bCs/>
          <w:iCs/>
          <w:sz w:val="24"/>
          <w:szCs w:val="24"/>
        </w:rPr>
        <w:t xml:space="preserve">www.iprbookshop.ru [Электронная библиотека студента -ЭБС IPR BOOKS] </w:t>
      </w:r>
    </w:p>
    <w:p w:rsidR="001123A9" w:rsidRPr="00FA680C" w:rsidRDefault="001123A9" w:rsidP="001123A9">
      <w:pPr>
        <w:spacing w:line="276" w:lineRule="auto"/>
        <w:ind w:firstLine="709"/>
        <w:contextualSpacing/>
        <w:jc w:val="both"/>
        <w:rPr>
          <w:rFonts w:ascii="Times New Roman" w:hAnsi="Times New Roman" w:cs="Times New Roman"/>
          <w:bCs/>
          <w:iCs/>
          <w:sz w:val="24"/>
          <w:szCs w:val="24"/>
        </w:rPr>
      </w:pPr>
    </w:p>
    <w:p w:rsidR="001123A9" w:rsidRDefault="001123A9" w:rsidP="001123A9">
      <w:pPr>
        <w:ind w:firstLine="709"/>
        <w:jc w:val="both"/>
        <w:rPr>
          <w:rFonts w:ascii="Times New Roman" w:eastAsia="Times New Roman" w:hAnsi="Times New Roman" w:cs="Times New Roman"/>
          <w:b/>
          <w:sz w:val="24"/>
          <w:szCs w:val="24"/>
        </w:rPr>
      </w:pPr>
      <w:r>
        <w:rPr>
          <w:rFonts w:ascii="Times New Roman" w:hAnsi="Times New Roman" w:cs="Times New Roman"/>
          <w:bCs/>
          <w:i/>
          <w:sz w:val="24"/>
          <w:szCs w:val="24"/>
        </w:rPr>
        <w:t xml:space="preserve"> </w:t>
      </w:r>
    </w:p>
    <w:p w:rsidR="001123A9" w:rsidRPr="00CE31D1" w:rsidRDefault="001123A9" w:rsidP="001123A9">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E31D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Контроль и оценка результатов освоения</w:t>
      </w:r>
      <w:r w:rsidRPr="00CE31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цифрового модуля</w:t>
      </w:r>
      <w:r w:rsidRPr="00CE31D1">
        <w:rPr>
          <w:rFonts w:ascii="Times New Roman" w:eastAsia="Times New Roman" w:hAnsi="Times New Roman" w:cs="Times New Roman"/>
          <w:b/>
          <w:sz w:val="24"/>
          <w:szCs w:val="24"/>
        </w:rPr>
        <w:t xml:space="preserve"> </w:t>
      </w:r>
    </w:p>
    <w:p w:rsidR="001123A9" w:rsidRPr="00E10C39" w:rsidRDefault="001123A9" w:rsidP="001123A9">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3141"/>
        <w:gridCol w:w="3633"/>
      </w:tblGrid>
      <w:tr w:rsidR="001123A9" w:rsidRPr="00313CED" w:rsidTr="001123A9">
        <w:tc>
          <w:tcPr>
            <w:tcW w:w="1750" w:type="pct"/>
          </w:tcPr>
          <w:p w:rsidR="001123A9" w:rsidRPr="00313CED" w:rsidRDefault="001123A9" w:rsidP="001123A9">
            <w:pPr>
              <w:jc w:val="center"/>
              <w:rPr>
                <w:rFonts w:ascii="Times New Roman" w:hAnsi="Times New Roman" w:cs="Times New Roman"/>
                <w:iCs/>
              </w:rPr>
            </w:pPr>
            <w:r w:rsidRPr="00313CED">
              <w:rPr>
                <w:rFonts w:ascii="Times New Roman" w:hAnsi="Times New Roman" w:cs="Times New Roman"/>
                <w:b/>
                <w:bCs/>
                <w:iCs/>
              </w:rPr>
              <w:t>Результаты обучения</w:t>
            </w:r>
          </w:p>
        </w:tc>
        <w:tc>
          <w:tcPr>
            <w:tcW w:w="1507" w:type="pct"/>
          </w:tcPr>
          <w:p w:rsidR="001123A9" w:rsidRPr="00313CED" w:rsidRDefault="001123A9" w:rsidP="001123A9">
            <w:pPr>
              <w:jc w:val="center"/>
              <w:rPr>
                <w:rFonts w:ascii="Times New Roman" w:hAnsi="Times New Roman" w:cs="Times New Roman"/>
                <w:b/>
                <w:bCs/>
                <w:iCs/>
              </w:rPr>
            </w:pPr>
            <w:r w:rsidRPr="00313CED">
              <w:rPr>
                <w:rFonts w:ascii="Times New Roman" w:hAnsi="Times New Roman" w:cs="Times New Roman"/>
                <w:b/>
                <w:bCs/>
                <w:iCs/>
              </w:rPr>
              <w:t>Критерии оценки</w:t>
            </w:r>
          </w:p>
        </w:tc>
        <w:tc>
          <w:tcPr>
            <w:tcW w:w="1743" w:type="pct"/>
          </w:tcPr>
          <w:p w:rsidR="001123A9" w:rsidRPr="00313CED" w:rsidRDefault="001123A9" w:rsidP="001123A9">
            <w:pPr>
              <w:jc w:val="center"/>
              <w:rPr>
                <w:rFonts w:ascii="Times New Roman" w:hAnsi="Times New Roman" w:cs="Times New Roman"/>
                <w:b/>
                <w:bCs/>
                <w:iCs/>
              </w:rPr>
            </w:pPr>
            <w:r w:rsidRPr="00313CED">
              <w:rPr>
                <w:rFonts w:ascii="Times New Roman" w:hAnsi="Times New Roman" w:cs="Times New Roman"/>
                <w:b/>
                <w:bCs/>
                <w:iCs/>
              </w:rPr>
              <w:t>Методы оценки</w:t>
            </w:r>
          </w:p>
        </w:tc>
      </w:tr>
      <w:tr w:rsidR="001123A9" w:rsidRPr="00313CED" w:rsidTr="001123A9">
        <w:tc>
          <w:tcPr>
            <w:tcW w:w="5000" w:type="pct"/>
            <w:gridSpan w:val="3"/>
          </w:tcPr>
          <w:p w:rsidR="001123A9" w:rsidRPr="00313CED" w:rsidRDefault="001123A9" w:rsidP="001123A9">
            <w:pPr>
              <w:adjustRightInd w:val="0"/>
              <w:jc w:val="center"/>
              <w:rPr>
                <w:rFonts w:ascii="Times New Roman" w:hAnsi="Times New Roman" w:cs="Times New Roman"/>
                <w:color w:val="000000"/>
              </w:rPr>
            </w:pPr>
            <w:r w:rsidRPr="00313CED">
              <w:rPr>
                <w:rFonts w:ascii="Times New Roman" w:eastAsia="Times New Roman" w:hAnsi="Times New Roman" w:cs="Times New Roman"/>
              </w:rPr>
              <w:t xml:space="preserve">Перечень знаний, отражающих формирование цифровых компетенций, осваиваемых </w:t>
            </w:r>
            <w:r w:rsidRPr="00313CED">
              <w:rPr>
                <w:rFonts w:ascii="Times New Roman" w:eastAsia="Times New Roman" w:hAnsi="Times New Roman" w:cs="Times New Roman"/>
              </w:rPr>
              <w:br/>
              <w:t>в рамках дисциплины</w:t>
            </w:r>
          </w:p>
        </w:tc>
      </w:tr>
      <w:tr w:rsidR="001123A9" w:rsidRPr="00313CED" w:rsidTr="001123A9">
        <w:tc>
          <w:tcPr>
            <w:tcW w:w="1750"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особенности цифровых технологий в современной экономике и обществе; </w:t>
            </w:r>
          </w:p>
        </w:tc>
        <w:tc>
          <w:tcPr>
            <w:tcW w:w="1507"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знание особенностей цифровых технологий в современной экономике и обществе;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понятие и необходимость цифровой экономики; </w:t>
            </w:r>
          </w:p>
        </w:tc>
        <w:tc>
          <w:tcPr>
            <w:tcW w:w="1507"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знание термина «цифровая экономика» и необходимости цифровой экономики;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lastRenderedPageBreak/>
              <w:t>программ</w:t>
            </w:r>
            <w:r>
              <w:rPr>
                <w:rFonts w:ascii="Times New Roman" w:hAnsi="Times New Roman" w:cs="Times New Roman"/>
              </w:rPr>
              <w:t>а</w:t>
            </w:r>
            <w:r w:rsidRPr="00313CED">
              <w:rPr>
                <w:rFonts w:ascii="Times New Roman" w:hAnsi="Times New Roman" w:cs="Times New Roman"/>
              </w:rPr>
              <w:t xml:space="preserve"> развития цифровой экономики в России; </w:t>
            </w:r>
          </w:p>
        </w:tc>
        <w:tc>
          <w:tcPr>
            <w:tcW w:w="1507"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знание программы развития цифровой экономики в России;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особенности работы портала государственных услуг Российской Федерации; </w:t>
            </w:r>
          </w:p>
        </w:tc>
        <w:tc>
          <w:tcPr>
            <w:tcW w:w="1507" w:type="pct"/>
          </w:tcPr>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знание особенностей работы портала государственных услуг Российской Федерации;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rPr>
                <w:rFonts w:ascii="Times New Roman" w:hAnsi="Times New Roman" w:cs="Times New Roman"/>
                <w:bCs/>
                <w:i/>
              </w:rPr>
            </w:pPr>
            <w:r w:rsidRPr="00313CED">
              <w:rPr>
                <w:rFonts w:ascii="Times New Roman" w:hAnsi="Times New Roman" w:cs="Times New Roman"/>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особенности работы приложения Сбербанк онлайн; </w:t>
            </w:r>
          </w:p>
        </w:tc>
        <w:tc>
          <w:tcPr>
            <w:tcW w:w="1507"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знание особенностей работы приложения Сбербанк онлайн;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особенности регистрации и оформления заказов в интернет-магазинах Wildberries, Ozon, Aliexpress; </w:t>
            </w:r>
          </w:p>
        </w:tc>
        <w:tc>
          <w:tcPr>
            <w:tcW w:w="1507"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знание особенностей регистрации и оформления заказов в интернет-магазинах Wildberries, Ozon, Aliexpress;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rPr>
            </w:pPr>
            <w:r>
              <w:rPr>
                <w:rFonts w:ascii="Times New Roman" w:hAnsi="Times New Roman" w:cs="Times New Roman"/>
              </w:rPr>
              <w:t xml:space="preserve">инструкция </w:t>
            </w:r>
            <w:r w:rsidRPr="00313CED">
              <w:rPr>
                <w:rFonts w:ascii="Times New Roman" w:hAnsi="Times New Roman" w:cs="Times New Roman"/>
              </w:rPr>
              <w:t xml:space="preserve">по продажам на Авито; </w:t>
            </w:r>
          </w:p>
        </w:tc>
        <w:tc>
          <w:tcPr>
            <w:tcW w:w="1507"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знание инструкции по продажам на Авито;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особенности работы и оформления заказов на сервисах Uber, Яндекс-такси; </w:t>
            </w:r>
          </w:p>
        </w:tc>
        <w:tc>
          <w:tcPr>
            <w:tcW w:w="1507" w:type="pct"/>
          </w:tcPr>
          <w:p w:rsidR="001123A9" w:rsidRPr="00313CED" w:rsidRDefault="001123A9" w:rsidP="001123A9">
            <w:pPr>
              <w:rPr>
                <w:rFonts w:ascii="Times New Roman" w:hAnsi="Times New Roman" w:cs="Times New Roman"/>
              </w:rPr>
            </w:pPr>
            <w:r w:rsidRPr="00313CED">
              <w:rPr>
                <w:rFonts w:ascii="Times New Roman" w:hAnsi="Times New Roman" w:cs="Times New Roman"/>
                <w:b/>
                <w:bCs/>
              </w:rPr>
              <w:t xml:space="preserve"> </w:t>
            </w:r>
            <w:r w:rsidRPr="00313CED">
              <w:rPr>
                <w:rFonts w:ascii="Times New Roman" w:hAnsi="Times New Roman" w:cs="Times New Roman"/>
              </w:rPr>
              <w:t xml:space="preserve">знание особенностей работы и оформления заказов на сервисах Uber, Яндекс-такси;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Оценка результатов контрольных работ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суть сервиса «Каршеринг», особенности бронирования; </w:t>
            </w:r>
          </w:p>
        </w:tc>
        <w:tc>
          <w:tcPr>
            <w:tcW w:w="1507"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знание сущности сервиса «Каршеринг»; </w:t>
            </w:r>
          </w:p>
          <w:p w:rsidR="001123A9" w:rsidRPr="00313CED" w:rsidRDefault="001123A9" w:rsidP="001123A9">
            <w:pPr>
              <w:rPr>
                <w:rFonts w:ascii="Times New Roman" w:hAnsi="Times New Roman" w:cs="Times New Roman"/>
              </w:rPr>
            </w:pPr>
            <w:r w:rsidRPr="00313CED">
              <w:rPr>
                <w:rFonts w:ascii="Times New Roman" w:hAnsi="Times New Roman" w:cs="Times New Roman"/>
              </w:rPr>
              <w:t xml:space="preserve">знание особенностей бронирования на сервисе «Каршеринг»; </w:t>
            </w:r>
          </w:p>
        </w:tc>
        <w:tc>
          <w:tcPr>
            <w:tcW w:w="1743" w:type="pct"/>
          </w:tcPr>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Устный опрос (семинары, защита проектов)</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Тестирование </w:t>
            </w:r>
          </w:p>
          <w:p w:rsidR="001123A9" w:rsidRPr="00313CED" w:rsidRDefault="001123A9" w:rsidP="001123A9">
            <w:pPr>
              <w:adjustRightInd w:val="0"/>
              <w:rPr>
                <w:rFonts w:ascii="Times New Roman" w:hAnsi="Times New Roman" w:cs="Times New Roman"/>
                <w:color w:val="000000"/>
              </w:rPr>
            </w:pPr>
            <w:r w:rsidRPr="00313CED">
              <w:rPr>
                <w:rFonts w:ascii="Times New Roman" w:hAnsi="Times New Roman" w:cs="Times New Roman"/>
                <w:color w:val="000000"/>
              </w:rPr>
              <w:t xml:space="preserve">Оценка результатов контрольных работ </w:t>
            </w:r>
          </w:p>
        </w:tc>
      </w:tr>
      <w:tr w:rsidR="001123A9" w:rsidRPr="00313CED" w:rsidTr="001123A9">
        <w:trPr>
          <w:trHeight w:val="896"/>
        </w:trPr>
        <w:tc>
          <w:tcPr>
            <w:tcW w:w="5000" w:type="pct"/>
            <w:gridSpan w:val="3"/>
          </w:tcPr>
          <w:p w:rsidR="001123A9" w:rsidRPr="00313CED" w:rsidRDefault="001123A9" w:rsidP="001123A9">
            <w:pPr>
              <w:adjustRightInd w:val="0"/>
              <w:jc w:val="center"/>
              <w:rPr>
                <w:rFonts w:ascii="Times New Roman" w:hAnsi="Times New Roman" w:cs="Times New Roman"/>
                <w:color w:val="000000"/>
              </w:rPr>
            </w:pPr>
            <w:r w:rsidRPr="00CF530C">
              <w:rPr>
                <w:rFonts w:ascii="Times New Roman" w:eastAsia="Times New Roman" w:hAnsi="Times New Roman" w:cs="Times New Roman"/>
              </w:rPr>
              <w:t xml:space="preserve">Перечень </w:t>
            </w:r>
            <w:r>
              <w:rPr>
                <w:rFonts w:ascii="Times New Roman" w:eastAsia="Times New Roman" w:hAnsi="Times New Roman" w:cs="Times New Roman"/>
              </w:rPr>
              <w:t>умений</w:t>
            </w:r>
            <w:r w:rsidRPr="00CF530C">
              <w:rPr>
                <w:rFonts w:ascii="Times New Roman" w:eastAsia="Times New Roman" w:hAnsi="Times New Roman" w:cs="Times New Roman"/>
              </w:rPr>
              <w:t xml:space="preserve">, отражающих формирование цифровых компетенций, осваиваемых </w:t>
            </w:r>
            <w:r w:rsidRPr="00CF530C">
              <w:rPr>
                <w:rFonts w:ascii="Times New Roman" w:eastAsia="Times New Roman" w:hAnsi="Times New Roman" w:cs="Times New Roman"/>
              </w:rPr>
              <w:br/>
              <w:t>в рамках дисциплины</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 xml:space="preserve">работать на портале Госуслуг РФ; </w:t>
            </w:r>
          </w:p>
        </w:tc>
        <w:tc>
          <w:tcPr>
            <w:tcW w:w="1507" w:type="pct"/>
          </w:tcPr>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умение работать на портале Госуслуг РФ; </w:t>
            </w:r>
          </w:p>
        </w:tc>
        <w:tc>
          <w:tcPr>
            <w:tcW w:w="1743" w:type="pct"/>
          </w:tcPr>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Оценка по результатам анализа самостоятельной работы. </w:t>
            </w:r>
          </w:p>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Наблюдение и оценка выполнения заданий на практических занятиях. </w:t>
            </w:r>
          </w:p>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Обсуждение и анализ ситуаций.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работать в приложении Сбербанк Онлайн;</w:t>
            </w:r>
          </w:p>
        </w:tc>
        <w:tc>
          <w:tcPr>
            <w:tcW w:w="1507"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умение работать в приложении Сбербанк Онлайн;</w:t>
            </w:r>
          </w:p>
        </w:tc>
        <w:tc>
          <w:tcPr>
            <w:tcW w:w="1743" w:type="pct"/>
          </w:tcPr>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Оценка по результатам анализа самостоятельной работы. </w:t>
            </w:r>
          </w:p>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Наблюдение и оценка выполнения заданий на практических занятиях. </w:t>
            </w:r>
          </w:p>
          <w:p w:rsidR="001123A9" w:rsidRPr="00313CED" w:rsidRDefault="001123A9" w:rsidP="001123A9">
            <w:pPr>
              <w:rPr>
                <w:rFonts w:ascii="Times New Roman" w:hAnsi="Times New Roman" w:cs="Times New Roman"/>
                <w:bCs/>
                <w:i/>
              </w:rPr>
            </w:pPr>
            <w:r w:rsidRPr="00313CED">
              <w:rPr>
                <w:rFonts w:ascii="Times New Roman" w:hAnsi="Times New Roman" w:cs="Times New Roman"/>
                <w:bCs/>
              </w:rPr>
              <w:t xml:space="preserve">Обсуждение и анализ ситуаций.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 xml:space="preserve">оформлять заказы в интернет-магазинах: Wildberries, Ozon, Aliexpress; </w:t>
            </w:r>
          </w:p>
        </w:tc>
        <w:tc>
          <w:tcPr>
            <w:tcW w:w="1507"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 xml:space="preserve">умение оформлять заказы в интернет-магазинах: Wildberries, Ozon, Aliexpress; </w:t>
            </w:r>
          </w:p>
        </w:tc>
        <w:tc>
          <w:tcPr>
            <w:tcW w:w="1743" w:type="pct"/>
          </w:tcPr>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Оценка по результатам анализа самостоятельной работы. </w:t>
            </w:r>
          </w:p>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Наблюдение и оценка выполнения заданий на практических занятиях. </w:t>
            </w:r>
          </w:p>
          <w:p w:rsidR="001123A9" w:rsidRPr="00313CED" w:rsidRDefault="001123A9" w:rsidP="001123A9">
            <w:pPr>
              <w:rPr>
                <w:rFonts w:ascii="Times New Roman" w:hAnsi="Times New Roman" w:cs="Times New Roman"/>
                <w:bCs/>
                <w:i/>
              </w:rPr>
            </w:pPr>
            <w:r w:rsidRPr="00313CED">
              <w:rPr>
                <w:rFonts w:ascii="Times New Roman" w:hAnsi="Times New Roman" w:cs="Times New Roman"/>
                <w:bCs/>
              </w:rPr>
              <w:t xml:space="preserve">Обсуждение и анализ ситуаций. </w:t>
            </w:r>
          </w:p>
        </w:tc>
      </w:tr>
      <w:tr w:rsidR="001123A9" w:rsidRPr="00313CED" w:rsidTr="001123A9">
        <w:trPr>
          <w:trHeight w:val="896"/>
        </w:trPr>
        <w:tc>
          <w:tcPr>
            <w:tcW w:w="1750"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lastRenderedPageBreak/>
              <w:t xml:space="preserve">оформлять заказ такси на сервисах такси. </w:t>
            </w:r>
          </w:p>
        </w:tc>
        <w:tc>
          <w:tcPr>
            <w:tcW w:w="1507" w:type="pct"/>
          </w:tcPr>
          <w:p w:rsidR="001123A9" w:rsidRPr="00313CED" w:rsidRDefault="001123A9" w:rsidP="001123A9">
            <w:pPr>
              <w:rPr>
                <w:rFonts w:ascii="Times New Roman" w:hAnsi="Times New Roman" w:cs="Times New Roman"/>
                <w:bCs/>
              </w:rPr>
            </w:pPr>
            <w:r w:rsidRPr="00313CED">
              <w:rPr>
                <w:rFonts w:ascii="Times New Roman" w:hAnsi="Times New Roman" w:cs="Times New Roman"/>
                <w:bCs/>
              </w:rPr>
              <w:t xml:space="preserve">умение оформлять заказ такси на сервисах такси. </w:t>
            </w:r>
          </w:p>
        </w:tc>
        <w:tc>
          <w:tcPr>
            <w:tcW w:w="1743" w:type="pct"/>
          </w:tcPr>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Оценка по результатам анализа самостоятельной работы. </w:t>
            </w:r>
          </w:p>
          <w:p w:rsidR="001123A9" w:rsidRPr="00313CED" w:rsidRDefault="001123A9" w:rsidP="001123A9">
            <w:pPr>
              <w:adjustRightInd w:val="0"/>
              <w:rPr>
                <w:rFonts w:ascii="Times New Roman" w:hAnsi="Times New Roman" w:cs="Times New Roman"/>
                <w:bCs/>
              </w:rPr>
            </w:pPr>
            <w:r w:rsidRPr="00313CED">
              <w:rPr>
                <w:rFonts w:ascii="Times New Roman" w:hAnsi="Times New Roman" w:cs="Times New Roman"/>
                <w:bCs/>
              </w:rPr>
              <w:t xml:space="preserve">Наблюдение и оценка выполнения заданий на практических занятиях. </w:t>
            </w:r>
          </w:p>
          <w:p w:rsidR="001123A9" w:rsidRPr="00313CED" w:rsidRDefault="001123A9" w:rsidP="001123A9">
            <w:pPr>
              <w:rPr>
                <w:rFonts w:ascii="Times New Roman" w:hAnsi="Times New Roman" w:cs="Times New Roman"/>
                <w:bCs/>
                <w:i/>
              </w:rPr>
            </w:pPr>
            <w:r w:rsidRPr="00313CED">
              <w:rPr>
                <w:rFonts w:ascii="Times New Roman" w:hAnsi="Times New Roman" w:cs="Times New Roman"/>
                <w:bCs/>
              </w:rPr>
              <w:t xml:space="preserve">Обсуждение и анализ ситуаций. </w:t>
            </w:r>
          </w:p>
        </w:tc>
      </w:tr>
    </w:tbl>
    <w:p w:rsidR="001123A9" w:rsidRPr="00232963" w:rsidRDefault="001123A9" w:rsidP="001123A9">
      <w:pPr>
        <w:ind w:left="1353"/>
        <w:contextualSpacing/>
        <w:rPr>
          <w:b/>
        </w:rPr>
      </w:pPr>
    </w:p>
    <w:p w:rsidR="001123A9" w:rsidRDefault="001123A9" w:rsidP="001123A9">
      <w:pPr>
        <w:jc w:val="center"/>
        <w:rPr>
          <w:rFonts w:ascii="Times New Roman" w:hAnsi="Times New Roman"/>
          <w:b/>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1123A9">
      <w:pPr>
        <w:jc w:val="center"/>
        <w:rPr>
          <w:rFonts w:ascii="Times New Roman" w:hAnsi="Times New Roman" w:cs="Times New Roman"/>
          <w:b/>
          <w:color w:val="000000"/>
          <w:sz w:val="24"/>
          <w:szCs w:val="24"/>
        </w:rPr>
      </w:pPr>
    </w:p>
    <w:p w:rsidR="001123A9" w:rsidRDefault="001123A9" w:rsidP="00505DE0">
      <w:pPr>
        <w:jc w:val="center"/>
        <w:rPr>
          <w:rFonts w:ascii="Times New Roman" w:hAnsi="Times New Roman" w:cs="Times New Roman"/>
          <w:b/>
          <w:color w:val="000000"/>
          <w:sz w:val="24"/>
          <w:szCs w:val="24"/>
        </w:rPr>
      </w:pPr>
    </w:p>
    <w:sectPr w:rsidR="001123A9" w:rsidSect="00505DE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D7" w:rsidRDefault="00B82DD7" w:rsidP="00A858FE">
      <w:r>
        <w:separator/>
      </w:r>
    </w:p>
  </w:endnote>
  <w:endnote w:type="continuationSeparator" w:id="0">
    <w:p w:rsidR="00B82DD7" w:rsidRDefault="00B82DD7"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Полужирный">
    <w:panose1 w:val="020208030705050203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OfficinaSansBookC">
    <w:altName w:val="Arial"/>
    <w:panose1 w:val="00000000000000000000"/>
    <w:charset w:val="CC"/>
    <w:family w:val="modern"/>
    <w:notTrueType/>
    <w:pitch w:val="variable"/>
    <w:sig w:usb0="800002AF" w:usb1="1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D7" w:rsidRDefault="00B82DD7" w:rsidP="00A858FE">
      <w:r>
        <w:separator/>
      </w:r>
    </w:p>
  </w:footnote>
  <w:footnote w:type="continuationSeparator" w:id="0">
    <w:p w:rsidR="00B82DD7" w:rsidRDefault="00B82DD7" w:rsidP="00A858FE">
      <w:r>
        <w:continuationSeparator/>
      </w:r>
    </w:p>
  </w:footnote>
  <w:footnote w:id="1">
    <w:p w:rsidR="001123A9" w:rsidRDefault="001123A9" w:rsidP="0020413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
    <w:p w:rsidR="001123A9" w:rsidRPr="00900FFA" w:rsidRDefault="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3">
    <w:p w:rsidR="001123A9" w:rsidRDefault="001123A9" w:rsidP="00CA3F5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4">
    <w:p w:rsidR="001123A9" w:rsidRPr="00900FFA" w:rsidRDefault="001123A9" w:rsidP="00CA3F5C">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5">
    <w:p w:rsidR="001123A9" w:rsidRDefault="001123A9" w:rsidP="00CA3F5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6">
    <w:p w:rsidR="001123A9" w:rsidRPr="00900FFA" w:rsidRDefault="001123A9" w:rsidP="00CA3F5C">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7">
    <w:p w:rsidR="001123A9" w:rsidRDefault="001123A9" w:rsidP="00CA3F5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8">
    <w:p w:rsidR="001123A9" w:rsidRPr="00900FFA" w:rsidRDefault="001123A9" w:rsidP="00CA3F5C">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9">
    <w:p w:rsidR="001123A9" w:rsidRPr="00382883" w:rsidRDefault="001123A9" w:rsidP="00CA3F5C">
      <w:pPr>
        <w:pStyle w:val="af1"/>
      </w:pPr>
      <w:r w:rsidRPr="000E1ABE">
        <w:rPr>
          <w:rStyle w:val="af3"/>
        </w:rPr>
        <w:footnoteRef/>
      </w:r>
      <w:r w:rsidRPr="000E1ABE">
        <w:t xml:space="preserve"> В ходе оценивания могут быть учтены личностные результаты.</w:t>
      </w:r>
    </w:p>
  </w:footnote>
  <w:footnote w:id="10">
    <w:p w:rsidR="001123A9" w:rsidRDefault="001123A9" w:rsidP="00CA3F5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1">
    <w:p w:rsidR="001123A9" w:rsidRPr="00900FFA" w:rsidRDefault="001123A9" w:rsidP="00CA3F5C">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2">
    <w:p w:rsidR="001123A9" w:rsidRDefault="001123A9" w:rsidP="001123A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3">
    <w:p w:rsidR="001123A9" w:rsidRPr="00900FFA" w:rsidRDefault="001123A9" w:rsidP="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4">
    <w:p w:rsidR="001123A9" w:rsidRPr="00382883" w:rsidRDefault="001123A9" w:rsidP="001123A9">
      <w:pPr>
        <w:pStyle w:val="af1"/>
      </w:pPr>
      <w:r w:rsidRPr="000E1ABE">
        <w:rPr>
          <w:rStyle w:val="af3"/>
        </w:rPr>
        <w:footnoteRef/>
      </w:r>
      <w:r w:rsidRPr="000E1ABE">
        <w:t xml:space="preserve"> В ходе оценивания могут быть учтены личностные результаты.</w:t>
      </w:r>
    </w:p>
  </w:footnote>
  <w:footnote w:id="15">
    <w:p w:rsidR="001123A9" w:rsidRDefault="001123A9" w:rsidP="001123A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6">
    <w:p w:rsidR="001123A9" w:rsidRPr="00900FFA" w:rsidRDefault="001123A9" w:rsidP="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7">
    <w:p w:rsidR="001123A9" w:rsidRDefault="001123A9" w:rsidP="001123A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8">
    <w:p w:rsidR="001123A9" w:rsidRPr="00900FFA" w:rsidRDefault="001123A9" w:rsidP="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9">
    <w:p w:rsidR="001123A9" w:rsidRDefault="001123A9" w:rsidP="001123A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0">
    <w:p w:rsidR="001123A9" w:rsidRPr="00900FFA" w:rsidRDefault="001123A9" w:rsidP="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1">
    <w:p w:rsidR="001123A9" w:rsidRPr="00900FFA" w:rsidRDefault="001123A9" w:rsidP="001123A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55730"/>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AE0498">
          <w:rPr>
            <w:noProof/>
          </w:rPr>
          <w:t>84</w:t>
        </w:r>
        <w:r>
          <w:fldChar w:fldCharType="end"/>
        </w:r>
      </w:p>
    </w:sdtContent>
  </w:sdt>
  <w:p w:rsidR="001123A9" w:rsidRDefault="001123A9">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34663"/>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202256">
          <w:rPr>
            <w:noProof/>
          </w:rPr>
          <w:t>104</w:t>
        </w:r>
        <w:r>
          <w:rPr>
            <w:noProof/>
          </w:rPr>
          <w:fldChar w:fldCharType="end"/>
        </w:r>
      </w:p>
    </w:sdtContent>
  </w:sdt>
  <w:p w:rsidR="001123A9" w:rsidRDefault="001123A9">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13692"/>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02292F">
          <w:rPr>
            <w:noProof/>
          </w:rPr>
          <w:t>132</w:t>
        </w:r>
        <w:r>
          <w:rPr>
            <w:noProof/>
          </w:rPr>
          <w:fldChar w:fldCharType="end"/>
        </w:r>
      </w:p>
    </w:sdtContent>
  </w:sdt>
  <w:p w:rsidR="001123A9" w:rsidRDefault="001123A9">
    <w:pPr>
      <w:pStyle w:val="ac"/>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6D00B7">
          <w:rPr>
            <w:noProof/>
          </w:rPr>
          <w:t>23</w:t>
        </w:r>
        <w:r>
          <w:fldChar w:fldCharType="end"/>
        </w:r>
      </w:p>
    </w:sdtContent>
  </w:sdt>
  <w:p w:rsidR="001123A9" w:rsidRDefault="001123A9">
    <w:pPr>
      <w:pStyle w:val="ac"/>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02088"/>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F65504">
          <w:rPr>
            <w:noProof/>
          </w:rPr>
          <w:t>152</w:t>
        </w:r>
        <w:r>
          <w:rPr>
            <w:noProof/>
          </w:rPr>
          <w:fldChar w:fldCharType="end"/>
        </w:r>
      </w:p>
    </w:sdtContent>
  </w:sdt>
  <w:p w:rsidR="001123A9" w:rsidRDefault="001123A9">
    <w:pPr>
      <w:pStyle w:val="ac"/>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60798"/>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5B5ED0">
          <w:rPr>
            <w:noProof/>
          </w:rPr>
          <w:t>176</w:t>
        </w:r>
        <w:r>
          <w:rPr>
            <w:noProof/>
          </w:rPr>
          <w:fldChar w:fldCharType="end"/>
        </w:r>
      </w:p>
    </w:sdtContent>
  </w:sdt>
  <w:p w:rsidR="001123A9" w:rsidRDefault="001123A9">
    <w:pPr>
      <w:pStyle w:val="ac"/>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09260"/>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505DE0">
          <w:rPr>
            <w:noProof/>
          </w:rPr>
          <w:t>219</w:t>
        </w:r>
        <w:r>
          <w:rPr>
            <w:noProof/>
          </w:rPr>
          <w:fldChar w:fldCharType="end"/>
        </w:r>
      </w:p>
    </w:sdtContent>
  </w:sdt>
  <w:p w:rsidR="001123A9" w:rsidRDefault="001123A9">
    <w:pPr>
      <w:pStyle w:val="ac"/>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fldChar w:fldCharType="end"/>
    </w:r>
  </w:p>
  <w:p w:rsidR="001123A9" w:rsidRDefault="001123A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25308"/>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AE5B36">
          <w:rPr>
            <w:noProof/>
          </w:rPr>
          <w:t>44</w:t>
        </w:r>
        <w:r>
          <w:fldChar w:fldCharType="end"/>
        </w:r>
      </w:p>
    </w:sdtContent>
  </w:sdt>
  <w:p w:rsidR="001123A9" w:rsidRDefault="001123A9">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6083"/>
      <w:docPartObj>
        <w:docPartGallery w:val="Page Numbers (Top of Page)"/>
        <w:docPartUnique/>
      </w:docPartObj>
    </w:sdtPr>
    <w:sdtContent>
      <w:p w:rsidR="001123A9" w:rsidRDefault="007845B7">
        <w:pPr>
          <w:pStyle w:val="ac"/>
          <w:jc w:val="center"/>
        </w:pPr>
        <w:r>
          <w:fldChar w:fldCharType="begin"/>
        </w:r>
        <w:r w:rsidR="001123A9">
          <w:instrText>PAGE   \* MERGEFORMAT</w:instrText>
        </w:r>
        <w:r>
          <w:fldChar w:fldCharType="separate"/>
        </w:r>
        <w:r w:rsidR="007777D7">
          <w:rPr>
            <w:noProof/>
          </w:rPr>
          <w:t>63</w:t>
        </w:r>
        <w:r>
          <w:fldChar w:fldCharType="end"/>
        </w:r>
      </w:p>
    </w:sdtContent>
  </w:sdt>
  <w:p w:rsidR="001123A9" w:rsidRDefault="001123A9">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A9" w:rsidRDefault="007845B7">
    <w:pPr>
      <w:pStyle w:val="ac"/>
      <w:jc w:val="center"/>
    </w:pPr>
    <w:r>
      <w:fldChar w:fldCharType="begin"/>
    </w:r>
    <w:r w:rsidR="001123A9">
      <w:instrText xml:space="preserve"> PAGE   \* MERGEFORMAT </w:instrText>
    </w:r>
    <w:r>
      <w:fldChar w:fldCharType="separate"/>
    </w:r>
    <w:r w:rsidR="001123A9">
      <w:rPr>
        <w:noProof/>
      </w:rPr>
      <w:t>48</w:t>
    </w:r>
    <w:r>
      <w:rPr>
        <w:noProof/>
      </w:rPr>
      <w:fldChar w:fldCharType="end"/>
    </w:r>
  </w:p>
  <w:p w:rsidR="001123A9" w:rsidRDefault="001123A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2">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
    <w:nsid w:val="0DD30A39"/>
    <w:multiLevelType w:val="hybridMultilevel"/>
    <w:tmpl w:val="C7162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5">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6">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8">
    <w:nsid w:val="201E6828"/>
    <w:multiLevelType w:val="hybridMultilevel"/>
    <w:tmpl w:val="0ADE55FE"/>
    <w:lvl w:ilvl="0" w:tplc="ACA00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94E8A"/>
    <w:multiLevelType w:val="hybridMultilevel"/>
    <w:tmpl w:val="5C4E8F4A"/>
    <w:lvl w:ilvl="0" w:tplc="39B8D66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2ABB7119"/>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11">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3">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4">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5">
    <w:nsid w:val="369F4068"/>
    <w:multiLevelType w:val="hybridMultilevel"/>
    <w:tmpl w:val="391C6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7">
    <w:nsid w:val="3CA07D90"/>
    <w:multiLevelType w:val="hybridMultilevel"/>
    <w:tmpl w:val="8698EE4E"/>
    <w:lvl w:ilvl="0" w:tplc="DB0CDC86">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9141E"/>
    <w:multiLevelType w:val="hybridMultilevel"/>
    <w:tmpl w:val="EE7E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F612A"/>
    <w:multiLevelType w:val="hybridMultilevel"/>
    <w:tmpl w:val="D4E85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1">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2">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3">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
    <w:nsid w:val="44FD6900"/>
    <w:multiLevelType w:val="multilevel"/>
    <w:tmpl w:val="C16490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6">
    <w:nsid w:val="4B33200A"/>
    <w:multiLevelType w:val="hybridMultilevel"/>
    <w:tmpl w:val="712AFA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04352"/>
    <w:multiLevelType w:val="hybridMultilevel"/>
    <w:tmpl w:val="98E65552"/>
    <w:lvl w:ilvl="0" w:tplc="39B8D66C">
      <w:start w:val="1"/>
      <w:numFmt w:val="bullet"/>
      <w:lvlText w:val=""/>
      <w:lvlJc w:val="left"/>
      <w:pPr>
        <w:ind w:left="168" w:hanging="140"/>
      </w:pPr>
      <w:rPr>
        <w:rFonts w:ascii="Symbol" w:hAnsi="Symbol"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9">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3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1">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2">
    <w:nsid w:val="5A356FCF"/>
    <w:multiLevelType w:val="hybridMultilevel"/>
    <w:tmpl w:val="324CFCC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
    <w:nsid w:val="62B45039"/>
    <w:multiLevelType w:val="hybridMultilevel"/>
    <w:tmpl w:val="9F76120E"/>
    <w:lvl w:ilvl="0" w:tplc="1E3A0832">
      <w:start w:val="3"/>
      <w:numFmt w:val="decimal"/>
      <w:lvlText w:val="%1."/>
      <w:lvlJc w:val="left"/>
      <w:pPr>
        <w:ind w:left="830" w:hanging="348"/>
      </w:pPr>
      <w:rPr>
        <w:rFonts w:ascii="Times New Roman" w:eastAsia="Times New Roman" w:hAnsi="Times New Roman" w:cs="Times New Roman" w:hint="default"/>
        <w:b/>
        <w:bCs/>
        <w:i w:val="0"/>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6">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7">
    <w:nsid w:val="712913F4"/>
    <w:multiLevelType w:val="hybridMultilevel"/>
    <w:tmpl w:val="49BAB434"/>
    <w:lvl w:ilvl="0" w:tplc="39B8D66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8">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4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1">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2">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3">
    <w:nsid w:val="7AD808C1"/>
    <w:multiLevelType w:val="hybridMultilevel"/>
    <w:tmpl w:val="F7E26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5">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6">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num w:numId="1">
    <w:abstractNumId w:val="0"/>
  </w:num>
  <w:num w:numId="2">
    <w:abstractNumId w:val="23"/>
  </w:num>
  <w:num w:numId="3">
    <w:abstractNumId w:val="5"/>
  </w:num>
  <w:num w:numId="4">
    <w:abstractNumId w:val="1"/>
  </w:num>
  <w:num w:numId="5">
    <w:abstractNumId w:val="37"/>
  </w:num>
  <w:num w:numId="6">
    <w:abstractNumId w:val="36"/>
  </w:num>
  <w:num w:numId="7">
    <w:abstractNumId w:val="27"/>
  </w:num>
  <w:num w:numId="8">
    <w:abstractNumId w:val="9"/>
  </w:num>
  <w:num w:numId="9">
    <w:abstractNumId w:val="3"/>
  </w:num>
  <w:num w:numId="10">
    <w:abstractNumId w:val="43"/>
  </w:num>
  <w:num w:numId="11">
    <w:abstractNumId w:val="15"/>
  </w:num>
  <w:num w:numId="12">
    <w:abstractNumId w:val="11"/>
  </w:num>
  <w:num w:numId="13">
    <w:abstractNumId w:val="32"/>
  </w:num>
  <w:num w:numId="14">
    <w:abstractNumId w:val="7"/>
  </w:num>
  <w:num w:numId="15">
    <w:abstractNumId w:val="39"/>
  </w:num>
  <w:num w:numId="16">
    <w:abstractNumId w:val="30"/>
  </w:num>
  <w:num w:numId="17">
    <w:abstractNumId w:val="14"/>
  </w:num>
  <w:num w:numId="18">
    <w:abstractNumId w:val="13"/>
  </w:num>
  <w:num w:numId="19">
    <w:abstractNumId w:val="34"/>
  </w:num>
  <w:num w:numId="20">
    <w:abstractNumId w:val="17"/>
  </w:num>
  <w:num w:numId="21">
    <w:abstractNumId w:val="38"/>
  </w:num>
  <w:num w:numId="22">
    <w:abstractNumId w:val="31"/>
  </w:num>
  <w:num w:numId="23">
    <w:abstractNumId w:val="21"/>
  </w:num>
  <w:num w:numId="24">
    <w:abstractNumId w:val="20"/>
  </w:num>
  <w:num w:numId="25">
    <w:abstractNumId w:val="44"/>
  </w:num>
  <w:num w:numId="26">
    <w:abstractNumId w:val="25"/>
  </w:num>
  <w:num w:numId="27">
    <w:abstractNumId w:val="40"/>
  </w:num>
  <w:num w:numId="28">
    <w:abstractNumId w:val="35"/>
  </w:num>
  <w:num w:numId="29">
    <w:abstractNumId w:val="29"/>
  </w:num>
  <w:num w:numId="30">
    <w:abstractNumId w:val="46"/>
  </w:num>
  <w:num w:numId="31">
    <w:abstractNumId w:val="2"/>
  </w:num>
  <w:num w:numId="32">
    <w:abstractNumId w:val="19"/>
  </w:num>
  <w:num w:numId="33">
    <w:abstractNumId w:val="33"/>
  </w:num>
  <w:num w:numId="34">
    <w:abstractNumId w:val="10"/>
  </w:num>
  <w:num w:numId="35">
    <w:abstractNumId w:val="42"/>
  </w:num>
  <w:num w:numId="36">
    <w:abstractNumId w:val="41"/>
  </w:num>
  <w:num w:numId="37">
    <w:abstractNumId w:val="28"/>
  </w:num>
  <w:num w:numId="38">
    <w:abstractNumId w:val="4"/>
  </w:num>
  <w:num w:numId="39">
    <w:abstractNumId w:val="6"/>
  </w:num>
  <w:num w:numId="40">
    <w:abstractNumId w:val="45"/>
  </w:num>
  <w:num w:numId="41">
    <w:abstractNumId w:val="18"/>
  </w:num>
  <w:num w:numId="42">
    <w:abstractNumId w:val="22"/>
  </w:num>
  <w:num w:numId="43">
    <w:abstractNumId w:val="16"/>
  </w:num>
  <w:num w:numId="44">
    <w:abstractNumId w:val="12"/>
  </w:num>
  <w:num w:numId="45">
    <w:abstractNumId w:val="24"/>
  </w:num>
  <w:num w:numId="46">
    <w:abstractNumId w:val="26"/>
  </w:num>
  <w:num w:numId="47">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82217F"/>
    <w:rsid w:val="000022DB"/>
    <w:rsid w:val="0000394E"/>
    <w:rsid w:val="00004A33"/>
    <w:rsid w:val="000079C3"/>
    <w:rsid w:val="00007F70"/>
    <w:rsid w:val="000112BC"/>
    <w:rsid w:val="00011EE3"/>
    <w:rsid w:val="00012459"/>
    <w:rsid w:val="000143A1"/>
    <w:rsid w:val="000156CF"/>
    <w:rsid w:val="000179F8"/>
    <w:rsid w:val="00021F15"/>
    <w:rsid w:val="0002292F"/>
    <w:rsid w:val="000274BC"/>
    <w:rsid w:val="000310CB"/>
    <w:rsid w:val="00042069"/>
    <w:rsid w:val="00064407"/>
    <w:rsid w:val="0007128F"/>
    <w:rsid w:val="0008359B"/>
    <w:rsid w:val="00083B9B"/>
    <w:rsid w:val="0008627A"/>
    <w:rsid w:val="0008639E"/>
    <w:rsid w:val="0008772C"/>
    <w:rsid w:val="00087B5D"/>
    <w:rsid w:val="00087CF5"/>
    <w:rsid w:val="000936BD"/>
    <w:rsid w:val="00095B39"/>
    <w:rsid w:val="00095EB2"/>
    <w:rsid w:val="00095EBD"/>
    <w:rsid w:val="00095EC1"/>
    <w:rsid w:val="00097A1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51F3"/>
    <w:rsid w:val="000D6D2B"/>
    <w:rsid w:val="000E2D3D"/>
    <w:rsid w:val="000E2D5E"/>
    <w:rsid w:val="000E5DF0"/>
    <w:rsid w:val="000E6DD2"/>
    <w:rsid w:val="000E6DE9"/>
    <w:rsid w:val="000E7E19"/>
    <w:rsid w:val="000F19BA"/>
    <w:rsid w:val="000F33E9"/>
    <w:rsid w:val="000F419D"/>
    <w:rsid w:val="000F5587"/>
    <w:rsid w:val="000F7723"/>
    <w:rsid w:val="00100F1D"/>
    <w:rsid w:val="0010264D"/>
    <w:rsid w:val="001029C2"/>
    <w:rsid w:val="001123A9"/>
    <w:rsid w:val="0011295E"/>
    <w:rsid w:val="00115C97"/>
    <w:rsid w:val="00117316"/>
    <w:rsid w:val="00117DB9"/>
    <w:rsid w:val="001244C3"/>
    <w:rsid w:val="00131795"/>
    <w:rsid w:val="0013186F"/>
    <w:rsid w:val="00132B46"/>
    <w:rsid w:val="00134858"/>
    <w:rsid w:val="00135CE3"/>
    <w:rsid w:val="00137F0D"/>
    <w:rsid w:val="00144EE1"/>
    <w:rsid w:val="00152D91"/>
    <w:rsid w:val="00153D93"/>
    <w:rsid w:val="00155BB4"/>
    <w:rsid w:val="0015614A"/>
    <w:rsid w:val="00157950"/>
    <w:rsid w:val="001604E7"/>
    <w:rsid w:val="0016297B"/>
    <w:rsid w:val="00162E8A"/>
    <w:rsid w:val="00163473"/>
    <w:rsid w:val="00164F90"/>
    <w:rsid w:val="00165700"/>
    <w:rsid w:val="001718B9"/>
    <w:rsid w:val="00171FB9"/>
    <w:rsid w:val="00173CD4"/>
    <w:rsid w:val="00173DEB"/>
    <w:rsid w:val="001773A8"/>
    <w:rsid w:val="00177C13"/>
    <w:rsid w:val="00180071"/>
    <w:rsid w:val="00180640"/>
    <w:rsid w:val="00181183"/>
    <w:rsid w:val="00181C9C"/>
    <w:rsid w:val="00183D21"/>
    <w:rsid w:val="0018446A"/>
    <w:rsid w:val="00187560"/>
    <w:rsid w:val="001944D3"/>
    <w:rsid w:val="00196996"/>
    <w:rsid w:val="00197F9A"/>
    <w:rsid w:val="001A38DD"/>
    <w:rsid w:val="001A5DA5"/>
    <w:rsid w:val="001A6B4D"/>
    <w:rsid w:val="001A723D"/>
    <w:rsid w:val="001A7D5F"/>
    <w:rsid w:val="001B6491"/>
    <w:rsid w:val="001C24CE"/>
    <w:rsid w:val="001C3496"/>
    <w:rsid w:val="001C3659"/>
    <w:rsid w:val="001F3287"/>
    <w:rsid w:val="001F38D5"/>
    <w:rsid w:val="001F47BF"/>
    <w:rsid w:val="001F7412"/>
    <w:rsid w:val="002003DB"/>
    <w:rsid w:val="002005BD"/>
    <w:rsid w:val="00200AFE"/>
    <w:rsid w:val="00200BCC"/>
    <w:rsid w:val="00202256"/>
    <w:rsid w:val="0020413C"/>
    <w:rsid w:val="00207F28"/>
    <w:rsid w:val="00214055"/>
    <w:rsid w:val="00217CBC"/>
    <w:rsid w:val="002221E1"/>
    <w:rsid w:val="00223530"/>
    <w:rsid w:val="00223558"/>
    <w:rsid w:val="00227291"/>
    <w:rsid w:val="00232BE8"/>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8026E"/>
    <w:rsid w:val="00280ABA"/>
    <w:rsid w:val="00283BC4"/>
    <w:rsid w:val="00284E57"/>
    <w:rsid w:val="00286EA2"/>
    <w:rsid w:val="002879BA"/>
    <w:rsid w:val="00290CA1"/>
    <w:rsid w:val="002913D8"/>
    <w:rsid w:val="00291E7B"/>
    <w:rsid w:val="002945C8"/>
    <w:rsid w:val="002A19FA"/>
    <w:rsid w:val="002A400A"/>
    <w:rsid w:val="002A538D"/>
    <w:rsid w:val="002B391E"/>
    <w:rsid w:val="002C3739"/>
    <w:rsid w:val="002C4B17"/>
    <w:rsid w:val="002C75C7"/>
    <w:rsid w:val="002D0503"/>
    <w:rsid w:val="002D49B6"/>
    <w:rsid w:val="002E5A9A"/>
    <w:rsid w:val="002E64F6"/>
    <w:rsid w:val="002E6F96"/>
    <w:rsid w:val="002E752C"/>
    <w:rsid w:val="002F03DF"/>
    <w:rsid w:val="002F1408"/>
    <w:rsid w:val="002F72AB"/>
    <w:rsid w:val="002F7E1B"/>
    <w:rsid w:val="0030202C"/>
    <w:rsid w:val="00303406"/>
    <w:rsid w:val="0030728C"/>
    <w:rsid w:val="0031061A"/>
    <w:rsid w:val="00310E7E"/>
    <w:rsid w:val="00312533"/>
    <w:rsid w:val="00314663"/>
    <w:rsid w:val="00314CB1"/>
    <w:rsid w:val="00315A69"/>
    <w:rsid w:val="003172EE"/>
    <w:rsid w:val="0032315D"/>
    <w:rsid w:val="00324B82"/>
    <w:rsid w:val="00326B77"/>
    <w:rsid w:val="003271B8"/>
    <w:rsid w:val="00332233"/>
    <w:rsid w:val="00333AEB"/>
    <w:rsid w:val="003369AE"/>
    <w:rsid w:val="00340F33"/>
    <w:rsid w:val="00343F5D"/>
    <w:rsid w:val="00347551"/>
    <w:rsid w:val="003520FD"/>
    <w:rsid w:val="00356292"/>
    <w:rsid w:val="0036387B"/>
    <w:rsid w:val="003649A3"/>
    <w:rsid w:val="003664B6"/>
    <w:rsid w:val="00367F9E"/>
    <w:rsid w:val="00372DD2"/>
    <w:rsid w:val="0037624A"/>
    <w:rsid w:val="00376544"/>
    <w:rsid w:val="00376830"/>
    <w:rsid w:val="00381F0B"/>
    <w:rsid w:val="00392EEE"/>
    <w:rsid w:val="00395A9E"/>
    <w:rsid w:val="003A0480"/>
    <w:rsid w:val="003A4C71"/>
    <w:rsid w:val="003A61FF"/>
    <w:rsid w:val="003B01C2"/>
    <w:rsid w:val="003B060B"/>
    <w:rsid w:val="003B4577"/>
    <w:rsid w:val="003B46DB"/>
    <w:rsid w:val="003B62BD"/>
    <w:rsid w:val="003B6459"/>
    <w:rsid w:val="003B7149"/>
    <w:rsid w:val="003B7C0D"/>
    <w:rsid w:val="003C50D0"/>
    <w:rsid w:val="003E3944"/>
    <w:rsid w:val="003E53A2"/>
    <w:rsid w:val="003E679E"/>
    <w:rsid w:val="003E725C"/>
    <w:rsid w:val="003E7D10"/>
    <w:rsid w:val="003F2DBF"/>
    <w:rsid w:val="003F46FC"/>
    <w:rsid w:val="003F6821"/>
    <w:rsid w:val="003F7CE2"/>
    <w:rsid w:val="003F7D5F"/>
    <w:rsid w:val="00400709"/>
    <w:rsid w:val="00412DCD"/>
    <w:rsid w:val="00413206"/>
    <w:rsid w:val="004156BF"/>
    <w:rsid w:val="00420636"/>
    <w:rsid w:val="004211E4"/>
    <w:rsid w:val="00421B42"/>
    <w:rsid w:val="00421DCE"/>
    <w:rsid w:val="004224C9"/>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C7176"/>
    <w:rsid w:val="004D0C83"/>
    <w:rsid w:val="004D2450"/>
    <w:rsid w:val="004D41E5"/>
    <w:rsid w:val="004D6CDF"/>
    <w:rsid w:val="004E036F"/>
    <w:rsid w:val="004E1592"/>
    <w:rsid w:val="004F030E"/>
    <w:rsid w:val="004F19D7"/>
    <w:rsid w:val="004F24F5"/>
    <w:rsid w:val="004F27B8"/>
    <w:rsid w:val="004F4197"/>
    <w:rsid w:val="004F5C5E"/>
    <w:rsid w:val="004F60DA"/>
    <w:rsid w:val="00500294"/>
    <w:rsid w:val="00502E27"/>
    <w:rsid w:val="00502F97"/>
    <w:rsid w:val="005038E6"/>
    <w:rsid w:val="005052BF"/>
    <w:rsid w:val="0050541F"/>
    <w:rsid w:val="00505834"/>
    <w:rsid w:val="00505DE0"/>
    <w:rsid w:val="00506A89"/>
    <w:rsid w:val="0051713F"/>
    <w:rsid w:val="00524382"/>
    <w:rsid w:val="0052763B"/>
    <w:rsid w:val="00527ABA"/>
    <w:rsid w:val="00533319"/>
    <w:rsid w:val="00533582"/>
    <w:rsid w:val="00537C30"/>
    <w:rsid w:val="005438AD"/>
    <w:rsid w:val="00543932"/>
    <w:rsid w:val="00547A0E"/>
    <w:rsid w:val="00550283"/>
    <w:rsid w:val="005551BB"/>
    <w:rsid w:val="0055753C"/>
    <w:rsid w:val="00562CE2"/>
    <w:rsid w:val="005643D7"/>
    <w:rsid w:val="0056478F"/>
    <w:rsid w:val="005648CA"/>
    <w:rsid w:val="005676D3"/>
    <w:rsid w:val="005714CE"/>
    <w:rsid w:val="00574913"/>
    <w:rsid w:val="0058000F"/>
    <w:rsid w:val="00583426"/>
    <w:rsid w:val="005852C3"/>
    <w:rsid w:val="00585658"/>
    <w:rsid w:val="005857F1"/>
    <w:rsid w:val="00587FF5"/>
    <w:rsid w:val="005905EF"/>
    <w:rsid w:val="00593DDA"/>
    <w:rsid w:val="00594A68"/>
    <w:rsid w:val="00594D59"/>
    <w:rsid w:val="005A07FC"/>
    <w:rsid w:val="005A2B38"/>
    <w:rsid w:val="005B2AC8"/>
    <w:rsid w:val="005B5ED0"/>
    <w:rsid w:val="005C3984"/>
    <w:rsid w:val="005C636E"/>
    <w:rsid w:val="005C6504"/>
    <w:rsid w:val="005C6A3A"/>
    <w:rsid w:val="005C7265"/>
    <w:rsid w:val="005D0B9C"/>
    <w:rsid w:val="005D45EB"/>
    <w:rsid w:val="005D7117"/>
    <w:rsid w:val="005E1251"/>
    <w:rsid w:val="005E2A95"/>
    <w:rsid w:val="005E5839"/>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35246"/>
    <w:rsid w:val="00636315"/>
    <w:rsid w:val="00640C5A"/>
    <w:rsid w:val="00650455"/>
    <w:rsid w:val="00656A72"/>
    <w:rsid w:val="00661BCB"/>
    <w:rsid w:val="00663DF9"/>
    <w:rsid w:val="00665678"/>
    <w:rsid w:val="006672FE"/>
    <w:rsid w:val="0067045C"/>
    <w:rsid w:val="0067255A"/>
    <w:rsid w:val="00673ADD"/>
    <w:rsid w:val="006758CE"/>
    <w:rsid w:val="00677DEA"/>
    <w:rsid w:val="00677DF5"/>
    <w:rsid w:val="00680EE4"/>
    <w:rsid w:val="0068198B"/>
    <w:rsid w:val="006841BF"/>
    <w:rsid w:val="00693608"/>
    <w:rsid w:val="00693846"/>
    <w:rsid w:val="00693D71"/>
    <w:rsid w:val="00697D60"/>
    <w:rsid w:val="006A4AF7"/>
    <w:rsid w:val="006A5CE2"/>
    <w:rsid w:val="006A77F8"/>
    <w:rsid w:val="006B0501"/>
    <w:rsid w:val="006B1F6D"/>
    <w:rsid w:val="006B29DD"/>
    <w:rsid w:val="006C0C35"/>
    <w:rsid w:val="006C1743"/>
    <w:rsid w:val="006C5629"/>
    <w:rsid w:val="006D00B7"/>
    <w:rsid w:val="006D036B"/>
    <w:rsid w:val="006D1C4C"/>
    <w:rsid w:val="006D3A82"/>
    <w:rsid w:val="006D4C3D"/>
    <w:rsid w:val="006E29B8"/>
    <w:rsid w:val="006E319A"/>
    <w:rsid w:val="006E5130"/>
    <w:rsid w:val="006E7FF4"/>
    <w:rsid w:val="006F0E0C"/>
    <w:rsid w:val="006F239E"/>
    <w:rsid w:val="006F7C5D"/>
    <w:rsid w:val="00701C79"/>
    <w:rsid w:val="00701D4A"/>
    <w:rsid w:val="0070724D"/>
    <w:rsid w:val="0071057A"/>
    <w:rsid w:val="007112DA"/>
    <w:rsid w:val="00711ECC"/>
    <w:rsid w:val="007129CE"/>
    <w:rsid w:val="00713285"/>
    <w:rsid w:val="0071367B"/>
    <w:rsid w:val="0072121D"/>
    <w:rsid w:val="007217B1"/>
    <w:rsid w:val="00723974"/>
    <w:rsid w:val="007259CE"/>
    <w:rsid w:val="007271F1"/>
    <w:rsid w:val="00731549"/>
    <w:rsid w:val="007340DE"/>
    <w:rsid w:val="00734895"/>
    <w:rsid w:val="0074040E"/>
    <w:rsid w:val="007408DC"/>
    <w:rsid w:val="00741526"/>
    <w:rsid w:val="0074288A"/>
    <w:rsid w:val="00743120"/>
    <w:rsid w:val="007438FA"/>
    <w:rsid w:val="00744FD5"/>
    <w:rsid w:val="007452B6"/>
    <w:rsid w:val="00746982"/>
    <w:rsid w:val="007533BF"/>
    <w:rsid w:val="0075494A"/>
    <w:rsid w:val="00754BF2"/>
    <w:rsid w:val="00761C8A"/>
    <w:rsid w:val="00762720"/>
    <w:rsid w:val="0076514F"/>
    <w:rsid w:val="007661E7"/>
    <w:rsid w:val="0077014D"/>
    <w:rsid w:val="00770390"/>
    <w:rsid w:val="00774C93"/>
    <w:rsid w:val="00774CB0"/>
    <w:rsid w:val="007777D7"/>
    <w:rsid w:val="00781491"/>
    <w:rsid w:val="00782EFC"/>
    <w:rsid w:val="00783A45"/>
    <w:rsid w:val="007845B7"/>
    <w:rsid w:val="00784B56"/>
    <w:rsid w:val="00785307"/>
    <w:rsid w:val="007863C1"/>
    <w:rsid w:val="007900D3"/>
    <w:rsid w:val="007A1BB6"/>
    <w:rsid w:val="007A233F"/>
    <w:rsid w:val="007A2C8E"/>
    <w:rsid w:val="007A5964"/>
    <w:rsid w:val="007B0B1F"/>
    <w:rsid w:val="007B0D1E"/>
    <w:rsid w:val="007B344B"/>
    <w:rsid w:val="007B4E02"/>
    <w:rsid w:val="007B5CC1"/>
    <w:rsid w:val="007B619A"/>
    <w:rsid w:val="007B65C6"/>
    <w:rsid w:val="007B68ED"/>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08B8"/>
    <w:rsid w:val="00811910"/>
    <w:rsid w:val="00815CB5"/>
    <w:rsid w:val="0081775B"/>
    <w:rsid w:val="00820155"/>
    <w:rsid w:val="0082217F"/>
    <w:rsid w:val="008221DB"/>
    <w:rsid w:val="00824A07"/>
    <w:rsid w:val="008276F3"/>
    <w:rsid w:val="0083014A"/>
    <w:rsid w:val="0083183C"/>
    <w:rsid w:val="008336C6"/>
    <w:rsid w:val="0083567F"/>
    <w:rsid w:val="00841000"/>
    <w:rsid w:val="00851896"/>
    <w:rsid w:val="00857232"/>
    <w:rsid w:val="008613FA"/>
    <w:rsid w:val="0086178E"/>
    <w:rsid w:val="00864052"/>
    <w:rsid w:val="00866E9A"/>
    <w:rsid w:val="0086709B"/>
    <w:rsid w:val="00870AA2"/>
    <w:rsid w:val="008714EF"/>
    <w:rsid w:val="008729B7"/>
    <w:rsid w:val="008739EF"/>
    <w:rsid w:val="00883D79"/>
    <w:rsid w:val="00884560"/>
    <w:rsid w:val="00885591"/>
    <w:rsid w:val="008855EA"/>
    <w:rsid w:val="008868C5"/>
    <w:rsid w:val="00887AD5"/>
    <w:rsid w:val="00890538"/>
    <w:rsid w:val="00892CA5"/>
    <w:rsid w:val="008932E1"/>
    <w:rsid w:val="00894E1C"/>
    <w:rsid w:val="00896BB3"/>
    <w:rsid w:val="008A0E73"/>
    <w:rsid w:val="008A14EA"/>
    <w:rsid w:val="008A1F52"/>
    <w:rsid w:val="008A298A"/>
    <w:rsid w:val="008A3434"/>
    <w:rsid w:val="008A3F60"/>
    <w:rsid w:val="008A492C"/>
    <w:rsid w:val="008A5787"/>
    <w:rsid w:val="008A6342"/>
    <w:rsid w:val="008B7222"/>
    <w:rsid w:val="008C3C0E"/>
    <w:rsid w:val="008D00EF"/>
    <w:rsid w:val="008E19E9"/>
    <w:rsid w:val="008E329E"/>
    <w:rsid w:val="008E444A"/>
    <w:rsid w:val="008E712C"/>
    <w:rsid w:val="008E7C9D"/>
    <w:rsid w:val="008F225F"/>
    <w:rsid w:val="008F4F1D"/>
    <w:rsid w:val="008F578C"/>
    <w:rsid w:val="0090012C"/>
    <w:rsid w:val="00900216"/>
    <w:rsid w:val="00900FFA"/>
    <w:rsid w:val="00901CFE"/>
    <w:rsid w:val="00903316"/>
    <w:rsid w:val="0090672D"/>
    <w:rsid w:val="00906981"/>
    <w:rsid w:val="0091257D"/>
    <w:rsid w:val="009166B7"/>
    <w:rsid w:val="00917222"/>
    <w:rsid w:val="0092062D"/>
    <w:rsid w:val="009229AE"/>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56"/>
    <w:rsid w:val="0095653B"/>
    <w:rsid w:val="00956668"/>
    <w:rsid w:val="00957653"/>
    <w:rsid w:val="009615EA"/>
    <w:rsid w:val="00962AFE"/>
    <w:rsid w:val="009644CA"/>
    <w:rsid w:val="00964B49"/>
    <w:rsid w:val="00985111"/>
    <w:rsid w:val="00985130"/>
    <w:rsid w:val="00986EEC"/>
    <w:rsid w:val="00987700"/>
    <w:rsid w:val="00987E61"/>
    <w:rsid w:val="00990BCD"/>
    <w:rsid w:val="009A0AAA"/>
    <w:rsid w:val="009A1DFB"/>
    <w:rsid w:val="009A4D9F"/>
    <w:rsid w:val="009B6A77"/>
    <w:rsid w:val="009B7136"/>
    <w:rsid w:val="009C121E"/>
    <w:rsid w:val="009C2C4C"/>
    <w:rsid w:val="009C5AF6"/>
    <w:rsid w:val="009D709B"/>
    <w:rsid w:val="009E44E8"/>
    <w:rsid w:val="009E57EA"/>
    <w:rsid w:val="009F6FDA"/>
    <w:rsid w:val="00A0276D"/>
    <w:rsid w:val="00A055DC"/>
    <w:rsid w:val="00A06CD6"/>
    <w:rsid w:val="00A07404"/>
    <w:rsid w:val="00A10B16"/>
    <w:rsid w:val="00A10FBD"/>
    <w:rsid w:val="00A12848"/>
    <w:rsid w:val="00A12CBE"/>
    <w:rsid w:val="00A16BA2"/>
    <w:rsid w:val="00A20347"/>
    <w:rsid w:val="00A21972"/>
    <w:rsid w:val="00A21A63"/>
    <w:rsid w:val="00A324EB"/>
    <w:rsid w:val="00A33D52"/>
    <w:rsid w:val="00A3570A"/>
    <w:rsid w:val="00A36A05"/>
    <w:rsid w:val="00A37E46"/>
    <w:rsid w:val="00A41920"/>
    <w:rsid w:val="00A43059"/>
    <w:rsid w:val="00A54E6F"/>
    <w:rsid w:val="00A54F47"/>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27F4"/>
    <w:rsid w:val="00AA30B8"/>
    <w:rsid w:val="00AA538C"/>
    <w:rsid w:val="00AA5BD1"/>
    <w:rsid w:val="00AA6DDA"/>
    <w:rsid w:val="00AA7F68"/>
    <w:rsid w:val="00AB1C3A"/>
    <w:rsid w:val="00AB3372"/>
    <w:rsid w:val="00AB375E"/>
    <w:rsid w:val="00AB6F52"/>
    <w:rsid w:val="00AC4AB1"/>
    <w:rsid w:val="00AC58B5"/>
    <w:rsid w:val="00AD1AEA"/>
    <w:rsid w:val="00AD32F1"/>
    <w:rsid w:val="00AE0498"/>
    <w:rsid w:val="00AE4631"/>
    <w:rsid w:val="00AE57D4"/>
    <w:rsid w:val="00AE5B36"/>
    <w:rsid w:val="00AE6F05"/>
    <w:rsid w:val="00AF28AC"/>
    <w:rsid w:val="00AF2BD9"/>
    <w:rsid w:val="00B00D17"/>
    <w:rsid w:val="00B01238"/>
    <w:rsid w:val="00B04261"/>
    <w:rsid w:val="00B049BF"/>
    <w:rsid w:val="00B06C9A"/>
    <w:rsid w:val="00B0786A"/>
    <w:rsid w:val="00B07A59"/>
    <w:rsid w:val="00B115E3"/>
    <w:rsid w:val="00B15148"/>
    <w:rsid w:val="00B20A56"/>
    <w:rsid w:val="00B21841"/>
    <w:rsid w:val="00B25BC4"/>
    <w:rsid w:val="00B4086B"/>
    <w:rsid w:val="00B41D55"/>
    <w:rsid w:val="00B421C2"/>
    <w:rsid w:val="00B432BF"/>
    <w:rsid w:val="00B4535B"/>
    <w:rsid w:val="00B47A03"/>
    <w:rsid w:val="00B54813"/>
    <w:rsid w:val="00B5795F"/>
    <w:rsid w:val="00B663FB"/>
    <w:rsid w:val="00B66728"/>
    <w:rsid w:val="00B7348D"/>
    <w:rsid w:val="00B7450D"/>
    <w:rsid w:val="00B75A33"/>
    <w:rsid w:val="00B773DA"/>
    <w:rsid w:val="00B77C27"/>
    <w:rsid w:val="00B82DD7"/>
    <w:rsid w:val="00B82FA8"/>
    <w:rsid w:val="00B83151"/>
    <w:rsid w:val="00B84FBE"/>
    <w:rsid w:val="00B908BE"/>
    <w:rsid w:val="00B908E8"/>
    <w:rsid w:val="00B923E0"/>
    <w:rsid w:val="00B9365F"/>
    <w:rsid w:val="00B97A66"/>
    <w:rsid w:val="00BA0293"/>
    <w:rsid w:val="00BA16FD"/>
    <w:rsid w:val="00BA3E55"/>
    <w:rsid w:val="00BB40E8"/>
    <w:rsid w:val="00BC02B0"/>
    <w:rsid w:val="00BC07BC"/>
    <w:rsid w:val="00BC1BE2"/>
    <w:rsid w:val="00BC3058"/>
    <w:rsid w:val="00BC51F6"/>
    <w:rsid w:val="00BC7A2E"/>
    <w:rsid w:val="00BD1C92"/>
    <w:rsid w:val="00BD3001"/>
    <w:rsid w:val="00BD6A9B"/>
    <w:rsid w:val="00BD744C"/>
    <w:rsid w:val="00BE320C"/>
    <w:rsid w:val="00BE5C3F"/>
    <w:rsid w:val="00BF07DC"/>
    <w:rsid w:val="00BF20DB"/>
    <w:rsid w:val="00BF2E82"/>
    <w:rsid w:val="00BF7FA9"/>
    <w:rsid w:val="00C028C5"/>
    <w:rsid w:val="00C02D01"/>
    <w:rsid w:val="00C03480"/>
    <w:rsid w:val="00C0458D"/>
    <w:rsid w:val="00C079B1"/>
    <w:rsid w:val="00C10568"/>
    <w:rsid w:val="00C11CA7"/>
    <w:rsid w:val="00C12101"/>
    <w:rsid w:val="00C162D4"/>
    <w:rsid w:val="00C17D5E"/>
    <w:rsid w:val="00C22785"/>
    <w:rsid w:val="00C328C9"/>
    <w:rsid w:val="00C341D6"/>
    <w:rsid w:val="00C34FE7"/>
    <w:rsid w:val="00C35B20"/>
    <w:rsid w:val="00C36BD4"/>
    <w:rsid w:val="00C40043"/>
    <w:rsid w:val="00C422A9"/>
    <w:rsid w:val="00C455CE"/>
    <w:rsid w:val="00C4573C"/>
    <w:rsid w:val="00C460EE"/>
    <w:rsid w:val="00C471C3"/>
    <w:rsid w:val="00C500FE"/>
    <w:rsid w:val="00C55112"/>
    <w:rsid w:val="00C632F2"/>
    <w:rsid w:val="00C63897"/>
    <w:rsid w:val="00C64571"/>
    <w:rsid w:val="00C657F8"/>
    <w:rsid w:val="00C7085A"/>
    <w:rsid w:val="00C712C3"/>
    <w:rsid w:val="00C7352F"/>
    <w:rsid w:val="00C743DA"/>
    <w:rsid w:val="00C7536E"/>
    <w:rsid w:val="00C809CD"/>
    <w:rsid w:val="00C81E65"/>
    <w:rsid w:val="00C83797"/>
    <w:rsid w:val="00C87179"/>
    <w:rsid w:val="00C878C8"/>
    <w:rsid w:val="00C95532"/>
    <w:rsid w:val="00C97FAA"/>
    <w:rsid w:val="00CA2C06"/>
    <w:rsid w:val="00CA3F5C"/>
    <w:rsid w:val="00CA4094"/>
    <w:rsid w:val="00CA551B"/>
    <w:rsid w:val="00CA767F"/>
    <w:rsid w:val="00CA7760"/>
    <w:rsid w:val="00CB2490"/>
    <w:rsid w:val="00CB4004"/>
    <w:rsid w:val="00CB56F2"/>
    <w:rsid w:val="00CB5F72"/>
    <w:rsid w:val="00CB5FF9"/>
    <w:rsid w:val="00CB6F71"/>
    <w:rsid w:val="00CB70AF"/>
    <w:rsid w:val="00CB71D8"/>
    <w:rsid w:val="00CC02F7"/>
    <w:rsid w:val="00CC0E54"/>
    <w:rsid w:val="00CC325B"/>
    <w:rsid w:val="00CC74BA"/>
    <w:rsid w:val="00CC7BD0"/>
    <w:rsid w:val="00CD0013"/>
    <w:rsid w:val="00CD19CC"/>
    <w:rsid w:val="00CD2973"/>
    <w:rsid w:val="00CD4574"/>
    <w:rsid w:val="00CD7BAB"/>
    <w:rsid w:val="00CE7D23"/>
    <w:rsid w:val="00CF71C2"/>
    <w:rsid w:val="00D004EF"/>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40AE9"/>
    <w:rsid w:val="00D42432"/>
    <w:rsid w:val="00D43D26"/>
    <w:rsid w:val="00D54A74"/>
    <w:rsid w:val="00D56731"/>
    <w:rsid w:val="00D63987"/>
    <w:rsid w:val="00D67E36"/>
    <w:rsid w:val="00D742DE"/>
    <w:rsid w:val="00D778FA"/>
    <w:rsid w:val="00D77A1B"/>
    <w:rsid w:val="00D820D4"/>
    <w:rsid w:val="00D823FB"/>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68E"/>
    <w:rsid w:val="00DF0A07"/>
    <w:rsid w:val="00DF1EFC"/>
    <w:rsid w:val="00DF5A57"/>
    <w:rsid w:val="00DF5FAC"/>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A6E1D"/>
    <w:rsid w:val="00EB0134"/>
    <w:rsid w:val="00EB4BFC"/>
    <w:rsid w:val="00EB4DFB"/>
    <w:rsid w:val="00EB5BB1"/>
    <w:rsid w:val="00EB7056"/>
    <w:rsid w:val="00EC056F"/>
    <w:rsid w:val="00EC09F6"/>
    <w:rsid w:val="00EC1C3E"/>
    <w:rsid w:val="00EC50FE"/>
    <w:rsid w:val="00EC55B4"/>
    <w:rsid w:val="00EC5E35"/>
    <w:rsid w:val="00EC7722"/>
    <w:rsid w:val="00ED0B47"/>
    <w:rsid w:val="00ED2880"/>
    <w:rsid w:val="00ED6170"/>
    <w:rsid w:val="00EE0DFF"/>
    <w:rsid w:val="00EE625F"/>
    <w:rsid w:val="00EF00AF"/>
    <w:rsid w:val="00EF09B2"/>
    <w:rsid w:val="00EF167F"/>
    <w:rsid w:val="00EF5E14"/>
    <w:rsid w:val="00F00D1F"/>
    <w:rsid w:val="00F013BA"/>
    <w:rsid w:val="00F01EA2"/>
    <w:rsid w:val="00F06054"/>
    <w:rsid w:val="00F10B34"/>
    <w:rsid w:val="00F1132A"/>
    <w:rsid w:val="00F1150F"/>
    <w:rsid w:val="00F1278D"/>
    <w:rsid w:val="00F12CC6"/>
    <w:rsid w:val="00F14F08"/>
    <w:rsid w:val="00F1687F"/>
    <w:rsid w:val="00F1799E"/>
    <w:rsid w:val="00F17EE6"/>
    <w:rsid w:val="00F245D0"/>
    <w:rsid w:val="00F31A64"/>
    <w:rsid w:val="00F323B7"/>
    <w:rsid w:val="00F36E61"/>
    <w:rsid w:val="00F40FD5"/>
    <w:rsid w:val="00F42B0D"/>
    <w:rsid w:val="00F44812"/>
    <w:rsid w:val="00F44ED6"/>
    <w:rsid w:val="00F509BC"/>
    <w:rsid w:val="00F51708"/>
    <w:rsid w:val="00F51D4D"/>
    <w:rsid w:val="00F5373D"/>
    <w:rsid w:val="00F54598"/>
    <w:rsid w:val="00F56026"/>
    <w:rsid w:val="00F578CF"/>
    <w:rsid w:val="00F62DD3"/>
    <w:rsid w:val="00F63E6B"/>
    <w:rsid w:val="00F64E28"/>
    <w:rsid w:val="00F65504"/>
    <w:rsid w:val="00F666EC"/>
    <w:rsid w:val="00F70A68"/>
    <w:rsid w:val="00F716DB"/>
    <w:rsid w:val="00F7330E"/>
    <w:rsid w:val="00F735C1"/>
    <w:rsid w:val="00F77D1D"/>
    <w:rsid w:val="00F80C94"/>
    <w:rsid w:val="00F876CD"/>
    <w:rsid w:val="00F87CCB"/>
    <w:rsid w:val="00F92178"/>
    <w:rsid w:val="00F94F60"/>
    <w:rsid w:val="00F95435"/>
    <w:rsid w:val="00F9569D"/>
    <w:rsid w:val="00FA67F6"/>
    <w:rsid w:val="00FA6BA6"/>
    <w:rsid w:val="00FA77B1"/>
    <w:rsid w:val="00FB2082"/>
    <w:rsid w:val="00FB371B"/>
    <w:rsid w:val="00FB50A0"/>
    <w:rsid w:val="00FC1BE0"/>
    <w:rsid w:val="00FC6123"/>
    <w:rsid w:val="00FD01E7"/>
    <w:rsid w:val="00FD0E3A"/>
    <w:rsid w:val="00FD1B9F"/>
    <w:rsid w:val="00FD2187"/>
    <w:rsid w:val="00FD541B"/>
    <w:rsid w:val="00FE0A5E"/>
    <w:rsid w:val="00FE1961"/>
    <w:rsid w:val="00FE21B6"/>
    <w:rsid w:val="00FE4D45"/>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qFormat/>
    <w:rsid w:val="00A858FE"/>
    <w:pPr>
      <w:tabs>
        <w:tab w:val="center" w:pos="4677"/>
        <w:tab w:val="right" w:pos="9355"/>
      </w:tabs>
    </w:pPr>
  </w:style>
  <w:style w:type="character" w:customStyle="1" w:styleId="ad">
    <w:name w:val="Верхний колонтитул Знак"/>
    <w:basedOn w:val="a0"/>
    <w:link w:val="ac"/>
    <w:uiPriority w:val="99"/>
    <w:qFormat/>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39"/>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iPriority w:val="39"/>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eastAsia="ru-RU"/>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numbering" w:customStyle="1" w:styleId="35">
    <w:name w:val="Нет списка3"/>
    <w:next w:val="a2"/>
    <w:semiHidden/>
    <w:unhideWhenUsed/>
    <w:rsid w:val="00BD3001"/>
  </w:style>
  <w:style w:type="paragraph" w:customStyle="1" w:styleId="Bodytext1">
    <w:name w:val="Body text1"/>
    <w:basedOn w:val="a"/>
    <w:rsid w:val="001C24CE"/>
    <w:pPr>
      <w:shd w:val="clear" w:color="auto" w:fill="FFFFFF"/>
      <w:suppressAutoHyphens/>
      <w:autoSpaceDN w:val="0"/>
      <w:spacing w:line="173" w:lineRule="exact"/>
      <w:textAlignment w:val="baseline"/>
    </w:pPr>
    <w:rPr>
      <w:rFonts w:ascii="Calibri" w:eastAsia="Calibri" w:hAnsi="Calibri" w:cs="F"/>
      <w:color w:val="00000A"/>
      <w:shd w:val="clear" w:color="auto" w:fill="FFFFFF"/>
    </w:rPr>
  </w:style>
  <w:style w:type="paragraph" w:styleId="affffff6">
    <w:name w:val="caption"/>
    <w:basedOn w:val="a"/>
    <w:next w:val="a"/>
    <w:uiPriority w:val="99"/>
    <w:qFormat/>
    <w:rsid w:val="00CA3F5C"/>
    <w:pPr>
      <w:jc w:val="center"/>
    </w:pPr>
    <w:rPr>
      <w:rFonts w:ascii="Times New Roman" w:eastAsia="Times New Roman" w:hAnsi="Times New Roman" w:cs="Times New Roman"/>
      <w:b/>
      <w:iCs/>
      <w:sz w:val="24"/>
      <w:szCs w:val="28"/>
      <w:lang w:eastAsia="ru-RU"/>
    </w:rPr>
  </w:style>
  <w:style w:type="paragraph" w:customStyle="1" w:styleId="cv">
    <w:name w:val="cv"/>
    <w:basedOn w:val="a"/>
    <w:uiPriority w:val="99"/>
    <w:rsid w:val="00CA3F5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1123A9"/>
    <w:pPr>
      <w:suppressAutoHyphens/>
      <w:autoSpaceDN w:val="0"/>
      <w:textAlignment w:val="baseline"/>
    </w:pPr>
    <w:rPr>
      <w:rFonts w:ascii="Times New Roman" w:eastAsia="Times New Roman" w:hAnsi="Times New Roman" w:cs="Times New Roman"/>
      <w:color w:val="00000A"/>
      <w:sz w:val="28"/>
      <w:szCs w:val="24"/>
      <w:lang w:eastAsia="ru-RU"/>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4899843">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20579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147246" TargetMode="External"/><Relationship Id="rId18" Type="http://schemas.openxmlformats.org/officeDocument/2006/relationships/header" Target="header7.xml"/><Relationship Id="rId26" Type="http://schemas.openxmlformats.org/officeDocument/2006/relationships/hyperlink" Target="http://www.restoracia.ru" TargetMode="External"/><Relationship Id="rId39" Type="http://schemas.openxmlformats.org/officeDocument/2006/relationships/hyperlink" Target="http://www.gost.ru/" TargetMode="External"/><Relationship Id="rId21" Type="http://schemas.openxmlformats.org/officeDocument/2006/relationships/hyperlink" Target="http://pravo.gov.ru/proxy/ips/?docbody=&amp;nd=102063865&amp;rdk=&amp;backlink=1" TargetMode="Externa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yperlink" Target="https://profspo.ru/books/104910" TargetMode="External"/><Relationship Id="rId50" Type="http://schemas.openxmlformats.org/officeDocument/2006/relationships/hyperlink" Target="https://profspo.ru/books/104910" TargetMode="External"/><Relationship Id="rId55" Type="http://schemas.openxmlformats.org/officeDocument/2006/relationships/hyperlink" Target="http://bzhd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hyperlink" Target="http://www.mchs.gov.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6842" TargetMode="External"/><Relationship Id="rId24" Type="http://schemas.openxmlformats.org/officeDocument/2006/relationships/hyperlink" Target="http://www.horeca.ru/" TargetMode="External"/><Relationship Id="rId32" Type="http://schemas.openxmlformats.org/officeDocument/2006/relationships/header" Target="header15.xml"/><Relationship Id="rId37" Type="http://schemas.openxmlformats.org/officeDocument/2006/relationships/hyperlink" Target="http://www.gost.ru/wps/portal/pages/main" TargetMode="External"/><Relationship Id="rId40" Type="http://schemas.openxmlformats.org/officeDocument/2006/relationships/header" Target="header19.xml"/><Relationship Id="rId45" Type="http://schemas.openxmlformats.org/officeDocument/2006/relationships/hyperlink" Target="https://profspo.ru/books/104910" TargetMode="External"/><Relationship Id="rId53" Type="http://schemas.openxmlformats.org/officeDocument/2006/relationships/header" Target="header24.xm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ohranatruda.ru/ot_biblio/normativ/data_normativ/9/9744/" TargetMode="External"/><Relationship Id="rId28" Type="http://schemas.openxmlformats.org/officeDocument/2006/relationships/header" Target="header11.xml"/><Relationship Id="rId36" Type="http://schemas.openxmlformats.org/officeDocument/2006/relationships/hyperlink" Target="http://www.ohranatruda.ru/" TargetMode="External"/><Relationship Id="rId49" Type="http://schemas.openxmlformats.org/officeDocument/2006/relationships/hyperlink" Target="https://profspo.ru/books/104910" TargetMode="Externa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yperlink" Target="https://e.lanbook.com/book/148121" TargetMode="External"/><Relationship Id="rId52" Type="http://schemas.openxmlformats.org/officeDocument/2006/relationships/header" Target="header23.xml"/><Relationship Id="rId60" Type="http://schemas.openxmlformats.org/officeDocument/2006/relationships/hyperlink" Target="https://profspo.ru/books/65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lanbook.com/book/147248" TargetMode="External"/><Relationship Id="rId22" Type="http://schemas.openxmlformats.org/officeDocument/2006/relationships/hyperlink" Target="http://ozpp.ru/laws2/postan/post7.html"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s://e.lanbook.com/book/148964" TargetMode="External"/><Relationship Id="rId48" Type="http://schemas.openxmlformats.org/officeDocument/2006/relationships/hyperlink" Target="https://profspo.ru/books/104910" TargetMode="Externa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yperlink" Target="https://www.iprbookshop.ru/106842" TargetMode="External"/><Relationship Id="rId17" Type="http://schemas.openxmlformats.org/officeDocument/2006/relationships/header" Target="header6.xml"/><Relationship Id="rId25" Type="http://schemas.openxmlformats.org/officeDocument/2006/relationships/hyperlink" Target="http://www.food-service.ru/catalog" TargetMode="External"/><Relationship Id="rId33" Type="http://schemas.openxmlformats.org/officeDocument/2006/relationships/header" Target="header16.xml"/><Relationship Id="rId38" Type="http://schemas.openxmlformats.org/officeDocument/2006/relationships/hyperlink" Target="http://www.gost.ru/wps/portal/pages/main" TargetMode="External"/><Relationship Id="rId46" Type="http://schemas.openxmlformats.org/officeDocument/2006/relationships/hyperlink" Target="https://profspo.ru/books/104910" TargetMode="External"/><Relationship Id="rId59"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E921-D480-402B-9321-B8F63C22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219</Pages>
  <Words>55188</Words>
  <Characters>314575</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2</cp:revision>
  <cp:lastPrinted>2023-04-28T08:44:00Z</cp:lastPrinted>
  <dcterms:created xsi:type="dcterms:W3CDTF">2024-06-30T14:19:00Z</dcterms:created>
  <dcterms:modified xsi:type="dcterms:W3CDTF">2024-06-30T14:19:00Z</dcterms:modified>
</cp:coreProperties>
</file>