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CE" w:rsidRPr="002822CE" w:rsidRDefault="002822CE" w:rsidP="00282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822CE">
        <w:rPr>
          <w:rFonts w:ascii="Times New Roman" w:hAnsi="Times New Roman" w:cs="Times New Roman"/>
          <w:b/>
          <w:sz w:val="28"/>
          <w:szCs w:val="28"/>
        </w:rPr>
        <w:t>Охранные зоны и правила электробезопасности</w:t>
      </w:r>
    </w:p>
    <w:bookmarkEnd w:id="0"/>
    <w:p w:rsidR="002822CE" w:rsidRPr="002822CE" w:rsidRDefault="002822CE" w:rsidP="002822CE">
      <w:pPr>
        <w:rPr>
          <w:rFonts w:ascii="Times New Roman" w:hAnsi="Times New Roman" w:cs="Times New Roman"/>
          <w:sz w:val="28"/>
          <w:szCs w:val="28"/>
        </w:rPr>
      </w:pPr>
      <w:r w:rsidRPr="002822CE">
        <w:rPr>
          <w:rFonts w:ascii="Times New Roman" w:hAnsi="Times New Roman" w:cs="Times New Roman"/>
          <w:sz w:val="28"/>
          <w:szCs w:val="28"/>
        </w:rPr>
        <w:t>Соблюдайте правила электробезопасности – берегите свою жизнь!</w:t>
      </w:r>
    </w:p>
    <w:p w:rsidR="002822CE" w:rsidRPr="002822CE" w:rsidRDefault="002822CE" w:rsidP="002822CE">
      <w:pPr>
        <w:rPr>
          <w:rFonts w:ascii="Times New Roman" w:hAnsi="Times New Roman" w:cs="Times New Roman"/>
          <w:sz w:val="28"/>
          <w:szCs w:val="28"/>
        </w:rPr>
      </w:pPr>
      <w:r w:rsidRPr="002822CE">
        <w:rPr>
          <w:rFonts w:ascii="Times New Roman" w:hAnsi="Times New Roman" w:cs="Times New Roman"/>
          <w:sz w:val="28"/>
          <w:szCs w:val="28"/>
        </w:rPr>
        <w:t xml:space="preserve">Электрический ток невидим, не </w:t>
      </w:r>
      <w:proofErr w:type="gramStart"/>
      <w:r w:rsidRPr="002822CE">
        <w:rPr>
          <w:rFonts w:ascii="Times New Roman" w:hAnsi="Times New Roman" w:cs="Times New Roman"/>
          <w:sz w:val="28"/>
          <w:szCs w:val="28"/>
        </w:rPr>
        <w:t>слышим,  не</w:t>
      </w:r>
      <w:proofErr w:type="gramEnd"/>
      <w:r w:rsidRPr="002822CE">
        <w:rPr>
          <w:rFonts w:ascii="Times New Roman" w:hAnsi="Times New Roman" w:cs="Times New Roman"/>
          <w:sz w:val="28"/>
          <w:szCs w:val="28"/>
        </w:rPr>
        <w:t xml:space="preserve"> имеет вкуса и запаха, но смертельно опасен для человека. Соблюдение простых правил электробезопасности поможет сохранить жизнь и здоровье вам и людям, которые вас окружают.</w:t>
      </w:r>
    </w:p>
    <w:p w:rsidR="002822CE" w:rsidRPr="002822CE" w:rsidRDefault="002822CE" w:rsidP="002822CE">
      <w:pPr>
        <w:rPr>
          <w:rFonts w:ascii="Times New Roman" w:hAnsi="Times New Roman" w:cs="Times New Roman"/>
          <w:sz w:val="28"/>
          <w:szCs w:val="28"/>
        </w:rPr>
      </w:pPr>
    </w:p>
    <w:p w:rsidR="002822CE" w:rsidRPr="002822CE" w:rsidRDefault="002822CE" w:rsidP="002822CE">
      <w:pPr>
        <w:rPr>
          <w:rFonts w:ascii="Times New Roman" w:hAnsi="Times New Roman" w:cs="Times New Roman"/>
          <w:sz w:val="28"/>
          <w:szCs w:val="28"/>
        </w:rPr>
      </w:pPr>
      <w:r w:rsidRPr="002822CE">
        <w:rPr>
          <w:rFonts w:ascii="Times New Roman" w:hAnsi="Times New Roman" w:cs="Times New Roman"/>
          <w:sz w:val="28"/>
          <w:szCs w:val="28"/>
        </w:rPr>
        <w:t>Не приближайтесь к лежащему на земле проводу на расстояние ближе 8-10 м: это опасно для жизни. Поражение электрическим током происходит даже без прикосновения к проводу воздушной линии электропередачи!</w:t>
      </w:r>
    </w:p>
    <w:p w:rsidR="002822CE" w:rsidRPr="002822CE" w:rsidRDefault="002822CE" w:rsidP="002822CE">
      <w:pPr>
        <w:rPr>
          <w:rFonts w:ascii="Times New Roman" w:hAnsi="Times New Roman" w:cs="Times New Roman"/>
          <w:sz w:val="28"/>
          <w:szCs w:val="28"/>
        </w:rPr>
      </w:pPr>
      <w:r w:rsidRPr="002822CE">
        <w:rPr>
          <w:rFonts w:ascii="Times New Roman" w:hAnsi="Times New Roman" w:cs="Times New Roman"/>
          <w:sz w:val="28"/>
          <w:szCs w:val="28"/>
        </w:rPr>
        <w:t>Не приближайтесь к провисшему над землей проводу ЛЭП. Безопасное расположение провода воздушной линии электропередачи над поверхностью земли — не менее 5 м.</w:t>
      </w:r>
    </w:p>
    <w:p w:rsidR="002822CE" w:rsidRPr="002822CE" w:rsidRDefault="002822CE" w:rsidP="002822CE">
      <w:pPr>
        <w:rPr>
          <w:rFonts w:ascii="Times New Roman" w:hAnsi="Times New Roman" w:cs="Times New Roman"/>
          <w:sz w:val="28"/>
          <w:szCs w:val="28"/>
        </w:rPr>
      </w:pPr>
      <w:r w:rsidRPr="002822CE">
        <w:rPr>
          <w:rFonts w:ascii="Times New Roman" w:hAnsi="Times New Roman" w:cs="Times New Roman"/>
          <w:sz w:val="28"/>
          <w:szCs w:val="28"/>
        </w:rPr>
        <w:t>Не набрасывайте посторонние предметы на провода воздушных линий электропередачи.</w:t>
      </w:r>
    </w:p>
    <w:p w:rsidR="002822CE" w:rsidRPr="002822CE" w:rsidRDefault="002822CE" w:rsidP="002822CE">
      <w:pPr>
        <w:rPr>
          <w:rFonts w:ascii="Times New Roman" w:hAnsi="Times New Roman" w:cs="Times New Roman"/>
          <w:sz w:val="28"/>
          <w:szCs w:val="28"/>
        </w:rPr>
      </w:pPr>
      <w:r w:rsidRPr="002822CE">
        <w:rPr>
          <w:rFonts w:ascii="Times New Roman" w:hAnsi="Times New Roman" w:cs="Times New Roman"/>
          <w:sz w:val="28"/>
          <w:szCs w:val="28"/>
        </w:rPr>
        <w:t>Не поднимайтесь на опоры воздушных линий электропередачи, на здания и конструкции трансформаторных подстанций, распределительных устройств.</w:t>
      </w:r>
    </w:p>
    <w:p w:rsidR="002822CE" w:rsidRPr="002822CE" w:rsidRDefault="002822CE" w:rsidP="002822CE">
      <w:pPr>
        <w:rPr>
          <w:rFonts w:ascii="Times New Roman" w:hAnsi="Times New Roman" w:cs="Times New Roman"/>
          <w:sz w:val="28"/>
          <w:szCs w:val="28"/>
        </w:rPr>
      </w:pPr>
      <w:r w:rsidRPr="002822CE">
        <w:rPr>
          <w:rFonts w:ascii="Times New Roman" w:hAnsi="Times New Roman" w:cs="Times New Roman"/>
          <w:sz w:val="28"/>
          <w:szCs w:val="28"/>
        </w:rPr>
        <w:t xml:space="preserve">Не проводите на фасаде дома работы, связанные с приближением к проводам линии электропередачи, без предварительного отключения проводов </w:t>
      </w:r>
      <w:proofErr w:type="spellStart"/>
      <w:r w:rsidRPr="002822CE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2822CE">
        <w:rPr>
          <w:rFonts w:ascii="Times New Roman" w:hAnsi="Times New Roman" w:cs="Times New Roman"/>
          <w:sz w:val="28"/>
          <w:szCs w:val="28"/>
        </w:rPr>
        <w:t xml:space="preserve"> организацией.</w:t>
      </w:r>
    </w:p>
    <w:p w:rsidR="002822CE" w:rsidRPr="002822CE" w:rsidRDefault="002822CE" w:rsidP="002822CE">
      <w:pPr>
        <w:rPr>
          <w:rFonts w:ascii="Times New Roman" w:hAnsi="Times New Roman" w:cs="Times New Roman"/>
          <w:sz w:val="28"/>
          <w:szCs w:val="28"/>
        </w:rPr>
      </w:pPr>
      <w:r w:rsidRPr="002822CE">
        <w:rPr>
          <w:rFonts w:ascii="Times New Roman" w:hAnsi="Times New Roman" w:cs="Times New Roman"/>
          <w:sz w:val="28"/>
          <w:szCs w:val="28"/>
        </w:rPr>
        <w:t>Не залезайте на деревья, растущие под и над воздушной линией электропередачи.</w:t>
      </w:r>
    </w:p>
    <w:p w:rsidR="002822CE" w:rsidRPr="002822CE" w:rsidRDefault="002822CE" w:rsidP="002822CE">
      <w:pPr>
        <w:rPr>
          <w:rFonts w:ascii="Times New Roman" w:hAnsi="Times New Roman" w:cs="Times New Roman"/>
          <w:sz w:val="28"/>
          <w:szCs w:val="28"/>
        </w:rPr>
      </w:pPr>
      <w:r w:rsidRPr="002822CE">
        <w:rPr>
          <w:rFonts w:ascii="Times New Roman" w:hAnsi="Times New Roman" w:cs="Times New Roman"/>
          <w:sz w:val="28"/>
          <w:szCs w:val="28"/>
        </w:rPr>
        <w:t>Не высаживайте деревья и кустарники под воздушной линией электропередачи.</w:t>
      </w:r>
    </w:p>
    <w:p w:rsidR="002822CE" w:rsidRPr="002822CE" w:rsidRDefault="002822CE" w:rsidP="002822CE">
      <w:pPr>
        <w:rPr>
          <w:rFonts w:ascii="Times New Roman" w:hAnsi="Times New Roman" w:cs="Times New Roman"/>
          <w:sz w:val="28"/>
          <w:szCs w:val="28"/>
        </w:rPr>
      </w:pPr>
      <w:r w:rsidRPr="002822CE">
        <w:rPr>
          <w:rFonts w:ascii="Times New Roman" w:hAnsi="Times New Roman" w:cs="Times New Roman"/>
          <w:sz w:val="28"/>
          <w:szCs w:val="28"/>
        </w:rPr>
        <w:t xml:space="preserve">Не выполняйте без согласования с </w:t>
      </w:r>
      <w:proofErr w:type="spellStart"/>
      <w:r w:rsidRPr="002822CE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2822CE">
        <w:rPr>
          <w:rFonts w:ascii="Times New Roman" w:hAnsi="Times New Roman" w:cs="Times New Roman"/>
          <w:sz w:val="28"/>
          <w:szCs w:val="28"/>
        </w:rPr>
        <w:t xml:space="preserve"> организацией любые виды земляных работ в охранной зоне кабельной линии электропередачи.</w:t>
      </w:r>
    </w:p>
    <w:p w:rsidR="002822CE" w:rsidRPr="002822CE" w:rsidRDefault="002822CE" w:rsidP="002822CE">
      <w:pPr>
        <w:rPr>
          <w:rFonts w:ascii="Times New Roman" w:hAnsi="Times New Roman" w:cs="Times New Roman"/>
          <w:sz w:val="28"/>
          <w:szCs w:val="28"/>
        </w:rPr>
      </w:pPr>
      <w:r w:rsidRPr="002822CE">
        <w:rPr>
          <w:rFonts w:ascii="Times New Roman" w:hAnsi="Times New Roman" w:cs="Times New Roman"/>
          <w:sz w:val="28"/>
          <w:szCs w:val="28"/>
        </w:rPr>
        <w:t xml:space="preserve">Не поливайте деревья, кустарники и другие растения </w:t>
      </w:r>
      <w:proofErr w:type="spellStart"/>
      <w:r w:rsidRPr="002822CE">
        <w:rPr>
          <w:rFonts w:ascii="Times New Roman" w:hAnsi="Times New Roman" w:cs="Times New Roman"/>
          <w:sz w:val="28"/>
          <w:szCs w:val="28"/>
        </w:rPr>
        <w:t>растения</w:t>
      </w:r>
      <w:proofErr w:type="spellEnd"/>
      <w:r w:rsidRPr="002822CE">
        <w:rPr>
          <w:rFonts w:ascii="Times New Roman" w:hAnsi="Times New Roman" w:cs="Times New Roman"/>
          <w:sz w:val="28"/>
          <w:szCs w:val="28"/>
        </w:rPr>
        <w:t xml:space="preserve"> под воздушной линией электропередачи, если высота струи достигает двух и более метров.</w:t>
      </w:r>
    </w:p>
    <w:p w:rsidR="002822CE" w:rsidRPr="002822CE" w:rsidRDefault="002822CE" w:rsidP="002822CE">
      <w:pPr>
        <w:rPr>
          <w:rFonts w:ascii="Times New Roman" w:hAnsi="Times New Roman" w:cs="Times New Roman"/>
          <w:sz w:val="28"/>
          <w:szCs w:val="28"/>
        </w:rPr>
      </w:pPr>
      <w:r w:rsidRPr="002822CE">
        <w:rPr>
          <w:rFonts w:ascii="Times New Roman" w:hAnsi="Times New Roman" w:cs="Times New Roman"/>
          <w:sz w:val="28"/>
          <w:szCs w:val="28"/>
        </w:rPr>
        <w:t>Не запускайте любые летательные аппараты и игрушки возле линий электропередачи.</w:t>
      </w:r>
    </w:p>
    <w:p w:rsidR="002822CE" w:rsidRPr="002822CE" w:rsidRDefault="002822CE" w:rsidP="002822CE">
      <w:pPr>
        <w:rPr>
          <w:rFonts w:ascii="Times New Roman" w:hAnsi="Times New Roman" w:cs="Times New Roman"/>
          <w:sz w:val="28"/>
          <w:szCs w:val="28"/>
        </w:rPr>
      </w:pPr>
      <w:r w:rsidRPr="002822CE">
        <w:rPr>
          <w:rFonts w:ascii="Times New Roman" w:hAnsi="Times New Roman" w:cs="Times New Roman"/>
          <w:sz w:val="28"/>
          <w:szCs w:val="28"/>
        </w:rPr>
        <w:t>Не проникайте за ограду трансформаторных подстанций, не открывайте двери и не заходите внутрь распределительных устройств. Одно из назначений ограждений и дверей трансформаторных подстанций – оградить людей от воздействия электрического тока.</w:t>
      </w:r>
    </w:p>
    <w:p w:rsidR="002822CE" w:rsidRPr="002822CE" w:rsidRDefault="002822CE" w:rsidP="002822CE">
      <w:pPr>
        <w:rPr>
          <w:rFonts w:ascii="Times New Roman" w:hAnsi="Times New Roman" w:cs="Times New Roman"/>
          <w:sz w:val="28"/>
          <w:szCs w:val="28"/>
        </w:rPr>
      </w:pPr>
      <w:r w:rsidRPr="002822CE">
        <w:rPr>
          <w:rFonts w:ascii="Times New Roman" w:hAnsi="Times New Roman" w:cs="Times New Roman"/>
          <w:sz w:val="28"/>
          <w:szCs w:val="28"/>
        </w:rPr>
        <w:lastRenderedPageBreak/>
        <w:t>Не ловите рыбу в охранной зоне линии электропередачи: возможно недопустимое приближение удочки к проводам воздушной линии.</w:t>
      </w:r>
    </w:p>
    <w:p w:rsidR="002822CE" w:rsidRPr="002822CE" w:rsidRDefault="002822CE" w:rsidP="002822CE">
      <w:pPr>
        <w:rPr>
          <w:rFonts w:ascii="Times New Roman" w:hAnsi="Times New Roman" w:cs="Times New Roman"/>
          <w:sz w:val="28"/>
          <w:szCs w:val="28"/>
        </w:rPr>
      </w:pPr>
      <w:r w:rsidRPr="002822CE">
        <w:rPr>
          <w:rFonts w:ascii="Times New Roman" w:hAnsi="Times New Roman" w:cs="Times New Roman"/>
          <w:sz w:val="28"/>
          <w:szCs w:val="28"/>
        </w:rPr>
        <w:t>Не разводите костров, не устраивайте свалки, складирование материалов, стоянки машин под проводами воздушной линии электропередачи.</w:t>
      </w:r>
    </w:p>
    <w:p w:rsidR="002822CE" w:rsidRPr="002822CE" w:rsidRDefault="002822CE" w:rsidP="002822CE">
      <w:pPr>
        <w:rPr>
          <w:rFonts w:ascii="Times New Roman" w:hAnsi="Times New Roman" w:cs="Times New Roman"/>
          <w:sz w:val="28"/>
          <w:szCs w:val="28"/>
        </w:rPr>
      </w:pPr>
      <w:r w:rsidRPr="002822CE">
        <w:rPr>
          <w:rFonts w:ascii="Times New Roman" w:hAnsi="Times New Roman" w:cs="Times New Roman"/>
          <w:sz w:val="28"/>
          <w:szCs w:val="28"/>
        </w:rPr>
        <w:t xml:space="preserve">Не выполняйте самостоятельно подключения к электрической сети. Подключения к электросети могут выполнять только квалифицированные специалисты с ведома и разрешения </w:t>
      </w:r>
      <w:proofErr w:type="spellStart"/>
      <w:r w:rsidRPr="002822CE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2822CE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46381B" w:rsidRPr="002822CE" w:rsidRDefault="002822CE" w:rsidP="002822CE">
      <w:pPr>
        <w:rPr>
          <w:rFonts w:ascii="Times New Roman" w:hAnsi="Times New Roman" w:cs="Times New Roman"/>
          <w:sz w:val="28"/>
          <w:szCs w:val="28"/>
        </w:rPr>
      </w:pPr>
      <w:r w:rsidRPr="002822CE">
        <w:rPr>
          <w:rFonts w:ascii="Times New Roman" w:hAnsi="Times New Roman" w:cs="Times New Roman"/>
          <w:sz w:val="28"/>
          <w:szCs w:val="28"/>
        </w:rPr>
        <w:t xml:space="preserve">Помните: электричество опасно! Любая </w:t>
      </w:r>
      <w:proofErr w:type="spellStart"/>
      <w:r w:rsidRPr="002822CE">
        <w:rPr>
          <w:rFonts w:ascii="Times New Roman" w:hAnsi="Times New Roman" w:cs="Times New Roman"/>
          <w:sz w:val="28"/>
          <w:szCs w:val="28"/>
        </w:rPr>
        <w:t>электротравма</w:t>
      </w:r>
      <w:proofErr w:type="spellEnd"/>
      <w:r w:rsidRPr="002822CE">
        <w:rPr>
          <w:rFonts w:ascii="Times New Roman" w:hAnsi="Times New Roman" w:cs="Times New Roman"/>
          <w:sz w:val="28"/>
          <w:szCs w:val="28"/>
        </w:rPr>
        <w:t xml:space="preserve"> - это тяжелые повреждения организма: каждый второй удар током заканчивается гибелью людей. Берегите свою жизнь и жизнь своих близких!</w:t>
      </w:r>
    </w:p>
    <w:sectPr w:rsidR="0046381B" w:rsidRPr="0028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43"/>
    <w:rsid w:val="002822CE"/>
    <w:rsid w:val="00282643"/>
    <w:rsid w:val="0046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AAF15-0759-4BAB-B666-6E7D5494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2024-12-26T09:44:00Z</dcterms:created>
  <dcterms:modified xsi:type="dcterms:W3CDTF">2024-12-26T09:44:00Z</dcterms:modified>
</cp:coreProperties>
</file>